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8E6B1" w14:textId="77777777" w:rsidR="00A8266C" w:rsidRDefault="00A8266C">
      <w:pPr>
        <w:spacing w:before="39"/>
        <w:ind w:left="3813"/>
        <w:rPr>
          <w:b/>
        </w:rPr>
      </w:pPr>
      <w:r>
        <w:rPr>
          <w:b/>
        </w:rPr>
        <w:t>654123</w:t>
      </w:r>
    </w:p>
    <w:p w14:paraId="7C32499E" w14:textId="0C279B99" w:rsidR="00EF008C" w:rsidRDefault="00B93B23">
      <w:pPr>
        <w:spacing w:before="39"/>
        <w:ind w:left="3813"/>
        <w:rPr>
          <w:b/>
        </w:rPr>
      </w:pPr>
      <w:r>
        <w:rPr>
          <w:b/>
        </w:rPr>
        <w:t>MACC</w:t>
      </w:r>
      <w:r>
        <w:rPr>
          <w:b/>
          <w:spacing w:val="-6"/>
        </w:rPr>
        <w:t xml:space="preserve"> </w:t>
      </w:r>
      <w:r>
        <w:rPr>
          <w:b/>
        </w:rPr>
        <w:t>IV-23-</w:t>
      </w:r>
      <w:r>
        <w:rPr>
          <w:b/>
          <w:spacing w:val="-2"/>
        </w:rPr>
        <w:t>1051198</w:t>
      </w:r>
    </w:p>
    <w:p w14:paraId="7C32499F" w14:textId="77777777" w:rsidR="00EF008C" w:rsidRDefault="00B93B23">
      <w:pPr>
        <w:spacing w:before="1"/>
        <w:ind w:left="3830" w:right="4490" w:firstLine="38"/>
        <w:rPr>
          <w:b/>
        </w:rPr>
      </w:pPr>
      <w:r>
        <w:rPr>
          <w:b/>
        </w:rPr>
        <w:t>Bldg 503 Mezzanine Contractor</w:t>
      </w:r>
      <w:r>
        <w:rPr>
          <w:b/>
          <w:spacing w:val="-13"/>
        </w:rPr>
        <w:t xml:space="preserve"> </w:t>
      </w:r>
      <w:r>
        <w:rPr>
          <w:b/>
        </w:rPr>
        <w:t>Questions</w:t>
      </w:r>
    </w:p>
    <w:p w14:paraId="7C3249A0" w14:textId="77777777" w:rsidR="00EF008C" w:rsidRDefault="00B93B23">
      <w:pPr>
        <w:ind w:left="4361"/>
        <w:rPr>
          <w:b/>
        </w:rPr>
      </w:pPr>
      <w:r>
        <w:rPr>
          <w:b/>
        </w:rPr>
        <w:t>14</w:t>
      </w:r>
      <w:r>
        <w:rPr>
          <w:b/>
          <w:spacing w:val="59"/>
          <w:w w:val="150"/>
        </w:rPr>
        <w:t xml:space="preserve"> </w:t>
      </w:r>
      <w:r>
        <w:rPr>
          <w:b/>
        </w:rPr>
        <w:t>Dec</w:t>
      </w:r>
      <w:r>
        <w:rPr>
          <w:b/>
          <w:spacing w:val="-1"/>
        </w:rPr>
        <w:t xml:space="preserve"> </w:t>
      </w:r>
      <w:r>
        <w:rPr>
          <w:b/>
          <w:spacing w:val="-4"/>
        </w:rPr>
        <w:t>2022</w:t>
      </w:r>
    </w:p>
    <w:p w14:paraId="7C3249A1" w14:textId="77777777" w:rsidR="00EF008C" w:rsidRDefault="00EF008C">
      <w:pPr>
        <w:pStyle w:val="BodyText"/>
        <w:rPr>
          <w:b/>
        </w:rPr>
      </w:pPr>
    </w:p>
    <w:p w14:paraId="7C3249A2" w14:textId="77777777" w:rsidR="00EF008C" w:rsidRDefault="00EF008C">
      <w:pPr>
        <w:pStyle w:val="BodyText"/>
        <w:spacing w:before="11"/>
        <w:rPr>
          <w:b/>
          <w:sz w:val="21"/>
        </w:rPr>
      </w:pPr>
    </w:p>
    <w:p w14:paraId="7C3249A3" w14:textId="77777777" w:rsidR="00EF008C" w:rsidRDefault="00B93B23">
      <w:pPr>
        <w:pStyle w:val="ListParagraph"/>
        <w:numPr>
          <w:ilvl w:val="0"/>
          <w:numId w:val="1"/>
        </w:numPr>
        <w:tabs>
          <w:tab w:val="left" w:pos="821"/>
        </w:tabs>
        <w:ind w:right="2467"/>
        <w:jc w:val="left"/>
      </w:pPr>
      <w:r>
        <w:t>What</w:t>
      </w:r>
      <w:r>
        <w:rPr>
          <w:spacing w:val="-2"/>
        </w:rPr>
        <w:t xml:space="preserve"> </w:t>
      </w:r>
      <w:r>
        <w:t>is</w:t>
      </w:r>
      <w:r>
        <w:rPr>
          <w:spacing w:val="-4"/>
        </w:rPr>
        <w:t xml:space="preserve"> </w:t>
      </w:r>
      <w:r>
        <w:t>the</w:t>
      </w:r>
      <w:r>
        <w:rPr>
          <w:spacing w:val="-2"/>
        </w:rPr>
        <w:t xml:space="preserve"> </w:t>
      </w:r>
      <w:r>
        <w:t>load</w:t>
      </w:r>
      <w:r>
        <w:rPr>
          <w:spacing w:val="-3"/>
        </w:rPr>
        <w:t xml:space="preserve"> </w:t>
      </w:r>
      <w:r>
        <w:t>rating</w:t>
      </w:r>
      <w:r>
        <w:rPr>
          <w:spacing w:val="-6"/>
        </w:rPr>
        <w:t xml:space="preserve"> </w:t>
      </w:r>
      <w:r>
        <w:t>of</w:t>
      </w:r>
      <w:r>
        <w:rPr>
          <w:spacing w:val="-4"/>
        </w:rPr>
        <w:t xml:space="preserve"> </w:t>
      </w:r>
      <w:r>
        <w:t>the</w:t>
      </w:r>
      <w:r>
        <w:rPr>
          <w:spacing w:val="-1"/>
        </w:rPr>
        <w:t xml:space="preserve"> </w:t>
      </w:r>
      <w:r>
        <w:t>existing</w:t>
      </w:r>
      <w:r>
        <w:rPr>
          <w:spacing w:val="-3"/>
        </w:rPr>
        <w:t xml:space="preserve"> </w:t>
      </w:r>
      <w:r>
        <w:t>floor</w:t>
      </w:r>
      <w:r>
        <w:rPr>
          <w:spacing w:val="-4"/>
        </w:rPr>
        <w:t xml:space="preserve"> </w:t>
      </w:r>
      <w:r>
        <w:t>we</w:t>
      </w:r>
      <w:r>
        <w:rPr>
          <w:spacing w:val="-2"/>
        </w:rPr>
        <w:t xml:space="preserve"> </w:t>
      </w:r>
      <w:r>
        <w:t>are</w:t>
      </w:r>
      <w:r>
        <w:rPr>
          <w:spacing w:val="-1"/>
        </w:rPr>
        <w:t xml:space="preserve"> </w:t>
      </w:r>
      <w:r>
        <w:t>to</w:t>
      </w:r>
      <w:r>
        <w:rPr>
          <w:spacing w:val="-3"/>
        </w:rPr>
        <w:t xml:space="preserve"> </w:t>
      </w:r>
      <w:r>
        <w:t>replace</w:t>
      </w:r>
      <w:r>
        <w:rPr>
          <w:spacing w:val="-4"/>
        </w:rPr>
        <w:t xml:space="preserve"> </w:t>
      </w:r>
      <w:r>
        <w:t>the</w:t>
      </w:r>
      <w:r>
        <w:rPr>
          <w:spacing w:val="-2"/>
        </w:rPr>
        <w:t xml:space="preserve"> </w:t>
      </w:r>
      <w:r>
        <w:t>plywood</w:t>
      </w:r>
      <w:r>
        <w:rPr>
          <w:spacing w:val="-4"/>
        </w:rPr>
        <w:t xml:space="preserve"> </w:t>
      </w:r>
      <w:r>
        <w:t xml:space="preserve">on? </w:t>
      </w:r>
      <w:r>
        <w:rPr>
          <w:color w:val="FF0000"/>
        </w:rPr>
        <w:t>Response: 200 PSF</w:t>
      </w:r>
    </w:p>
    <w:p w14:paraId="7C3249A4" w14:textId="77777777" w:rsidR="00EF008C" w:rsidRDefault="00B93B23">
      <w:pPr>
        <w:pStyle w:val="BodyText"/>
        <w:ind w:left="820"/>
        <w:rPr>
          <w:sz w:val="20"/>
        </w:rPr>
      </w:pPr>
      <w:r>
        <w:rPr>
          <w:noProof/>
          <w:sz w:val="20"/>
        </w:rPr>
        <w:drawing>
          <wp:inline distT="0" distB="0" distL="0" distR="0" wp14:anchorId="7C324D39" wp14:editId="7C324D3A">
            <wp:extent cx="3017434" cy="226314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3017434" cy="2263140"/>
                    </a:xfrm>
                    <a:prstGeom prst="rect">
                      <a:avLst/>
                    </a:prstGeom>
                  </pic:spPr>
                </pic:pic>
              </a:graphicData>
            </a:graphic>
          </wp:inline>
        </w:drawing>
      </w:r>
    </w:p>
    <w:p w14:paraId="7C3249A5" w14:textId="77777777" w:rsidR="00EF008C" w:rsidRDefault="00EF008C">
      <w:pPr>
        <w:pStyle w:val="BodyText"/>
        <w:rPr>
          <w:sz w:val="20"/>
        </w:rPr>
      </w:pPr>
    </w:p>
    <w:p w14:paraId="7C3249A6" w14:textId="77777777" w:rsidR="00EF008C" w:rsidRDefault="00B93B23">
      <w:pPr>
        <w:pStyle w:val="ListParagraph"/>
        <w:numPr>
          <w:ilvl w:val="0"/>
          <w:numId w:val="1"/>
        </w:numPr>
        <w:tabs>
          <w:tab w:val="left" w:pos="870"/>
          <w:tab w:val="left" w:pos="871"/>
        </w:tabs>
        <w:ind w:right="1014"/>
        <w:jc w:val="left"/>
      </w:pPr>
      <w:r>
        <w:tab/>
        <w:t>What</w:t>
      </w:r>
      <w:r>
        <w:rPr>
          <w:spacing w:val="-2"/>
        </w:rPr>
        <w:t xml:space="preserve"> </w:t>
      </w:r>
      <w:r>
        <w:t>is</w:t>
      </w:r>
      <w:r>
        <w:rPr>
          <w:spacing w:val="-5"/>
        </w:rPr>
        <w:t xml:space="preserve"> </w:t>
      </w:r>
      <w:r>
        <w:t>the</w:t>
      </w:r>
      <w:r>
        <w:rPr>
          <w:spacing w:val="-1"/>
        </w:rPr>
        <w:t xml:space="preserve"> </w:t>
      </w:r>
      <w:r>
        <w:t>anticipated</w:t>
      </w:r>
      <w:r>
        <w:rPr>
          <w:spacing w:val="-3"/>
        </w:rPr>
        <w:t xml:space="preserve"> </w:t>
      </w:r>
      <w:r>
        <w:t>load</w:t>
      </w:r>
      <w:r>
        <w:rPr>
          <w:spacing w:val="-3"/>
        </w:rPr>
        <w:t xml:space="preserve"> </w:t>
      </w:r>
      <w:r>
        <w:t>with</w:t>
      </w:r>
      <w:r>
        <w:rPr>
          <w:spacing w:val="-3"/>
        </w:rPr>
        <w:t xml:space="preserve"> </w:t>
      </w:r>
      <w:r>
        <w:t>the</w:t>
      </w:r>
      <w:r>
        <w:rPr>
          <w:spacing w:val="-4"/>
        </w:rPr>
        <w:t xml:space="preserve"> </w:t>
      </w:r>
      <w:r>
        <w:t>new</w:t>
      </w:r>
      <w:r>
        <w:rPr>
          <w:spacing w:val="-4"/>
        </w:rPr>
        <w:t xml:space="preserve"> </w:t>
      </w:r>
      <w:r>
        <w:t>equipment</w:t>
      </w:r>
      <w:r>
        <w:rPr>
          <w:spacing w:val="-4"/>
        </w:rPr>
        <w:t xml:space="preserve"> </w:t>
      </w:r>
      <w:r>
        <w:t>configuration?</w:t>
      </w:r>
      <w:r>
        <w:rPr>
          <w:spacing w:val="-2"/>
        </w:rPr>
        <w:t xml:space="preserve"> </w:t>
      </w:r>
      <w:r>
        <w:t>Has</w:t>
      </w:r>
      <w:r>
        <w:rPr>
          <w:spacing w:val="-5"/>
        </w:rPr>
        <w:t xml:space="preserve"> </w:t>
      </w:r>
      <w:r>
        <w:t>any</w:t>
      </w:r>
      <w:r>
        <w:rPr>
          <w:spacing w:val="-2"/>
        </w:rPr>
        <w:t xml:space="preserve"> </w:t>
      </w:r>
      <w:r>
        <w:t>consideration</w:t>
      </w:r>
      <w:r>
        <w:rPr>
          <w:spacing w:val="-5"/>
        </w:rPr>
        <w:t xml:space="preserve"> </w:t>
      </w:r>
      <w:r>
        <w:t>to the weight of the new lather and hydraulic press on the existing floor?</w:t>
      </w:r>
    </w:p>
    <w:p w14:paraId="7C3249A7" w14:textId="77777777" w:rsidR="00EF008C" w:rsidRDefault="00B93B23">
      <w:pPr>
        <w:pStyle w:val="BodyText"/>
        <w:spacing w:before="1"/>
        <w:ind w:left="820"/>
      </w:pPr>
      <w:r>
        <w:rPr>
          <w:color w:val="FF0000"/>
        </w:rPr>
        <w:t>Response:</w:t>
      </w:r>
      <w:r>
        <w:rPr>
          <w:color w:val="FF0000"/>
          <w:spacing w:val="-5"/>
        </w:rPr>
        <w:t xml:space="preserve"> </w:t>
      </w:r>
      <w:r>
        <w:rPr>
          <w:color w:val="FF0000"/>
        </w:rPr>
        <w:t>200</w:t>
      </w:r>
      <w:r>
        <w:rPr>
          <w:color w:val="FF0000"/>
          <w:spacing w:val="-4"/>
        </w:rPr>
        <w:t xml:space="preserve"> </w:t>
      </w:r>
      <w:r>
        <w:rPr>
          <w:color w:val="FF0000"/>
        </w:rPr>
        <w:t>PSF.</w:t>
      </w:r>
      <w:r>
        <w:rPr>
          <w:color w:val="FF0000"/>
          <w:spacing w:val="43"/>
        </w:rPr>
        <w:t xml:space="preserve"> </w:t>
      </w:r>
      <w:r>
        <w:rPr>
          <w:color w:val="FF0000"/>
        </w:rPr>
        <w:t>Lathe</w:t>
      </w:r>
      <w:r>
        <w:rPr>
          <w:color w:val="FF0000"/>
          <w:spacing w:val="-4"/>
        </w:rPr>
        <w:t xml:space="preserve"> </w:t>
      </w:r>
      <w:r>
        <w:rPr>
          <w:color w:val="FF0000"/>
        </w:rPr>
        <w:t>and</w:t>
      </w:r>
      <w:r>
        <w:rPr>
          <w:color w:val="FF0000"/>
          <w:spacing w:val="-3"/>
        </w:rPr>
        <w:t xml:space="preserve"> </w:t>
      </w:r>
      <w:r>
        <w:rPr>
          <w:color w:val="FF0000"/>
        </w:rPr>
        <w:t>hydraulic</w:t>
      </w:r>
      <w:r>
        <w:rPr>
          <w:color w:val="FF0000"/>
          <w:spacing w:val="-2"/>
        </w:rPr>
        <w:t xml:space="preserve"> </w:t>
      </w:r>
      <w:r>
        <w:rPr>
          <w:color w:val="FF0000"/>
        </w:rPr>
        <w:t>press</w:t>
      </w:r>
      <w:r>
        <w:rPr>
          <w:color w:val="FF0000"/>
          <w:spacing w:val="-4"/>
        </w:rPr>
        <w:t xml:space="preserve"> </w:t>
      </w:r>
      <w:r>
        <w:rPr>
          <w:color w:val="FF0000"/>
        </w:rPr>
        <w:t>are</w:t>
      </w:r>
      <w:r>
        <w:rPr>
          <w:color w:val="FF0000"/>
          <w:spacing w:val="-2"/>
        </w:rPr>
        <w:t xml:space="preserve"> </w:t>
      </w:r>
      <w:r>
        <w:rPr>
          <w:color w:val="FF0000"/>
        </w:rPr>
        <w:t>already</w:t>
      </w:r>
      <w:r>
        <w:rPr>
          <w:color w:val="FF0000"/>
          <w:spacing w:val="-2"/>
        </w:rPr>
        <w:t xml:space="preserve"> </w:t>
      </w:r>
      <w:r>
        <w:rPr>
          <w:color w:val="FF0000"/>
        </w:rPr>
        <w:t>located</w:t>
      </w:r>
      <w:r>
        <w:rPr>
          <w:color w:val="FF0000"/>
          <w:spacing w:val="-2"/>
        </w:rPr>
        <w:t xml:space="preserve"> </w:t>
      </w:r>
      <w:r>
        <w:rPr>
          <w:color w:val="FF0000"/>
        </w:rPr>
        <w:t>on</w:t>
      </w:r>
      <w:r>
        <w:rPr>
          <w:color w:val="FF0000"/>
          <w:spacing w:val="-6"/>
        </w:rPr>
        <w:t xml:space="preserve"> </w:t>
      </w:r>
      <w:r>
        <w:rPr>
          <w:color w:val="FF0000"/>
        </w:rPr>
        <w:t>the</w:t>
      </w:r>
      <w:r>
        <w:rPr>
          <w:color w:val="FF0000"/>
          <w:spacing w:val="-3"/>
        </w:rPr>
        <w:t xml:space="preserve"> </w:t>
      </w:r>
      <w:r>
        <w:rPr>
          <w:color w:val="FF0000"/>
          <w:spacing w:val="-2"/>
        </w:rPr>
        <w:t>mezzanine.</w:t>
      </w:r>
    </w:p>
    <w:p w14:paraId="7C3249A8" w14:textId="77777777" w:rsidR="00EF008C" w:rsidRDefault="00EF008C">
      <w:pPr>
        <w:pStyle w:val="BodyText"/>
        <w:spacing w:before="3"/>
      </w:pPr>
    </w:p>
    <w:p w14:paraId="7C3249A9" w14:textId="77777777" w:rsidR="00EF008C" w:rsidRDefault="00B93B23">
      <w:pPr>
        <w:pStyle w:val="ListParagraph"/>
        <w:numPr>
          <w:ilvl w:val="0"/>
          <w:numId w:val="1"/>
        </w:numPr>
        <w:tabs>
          <w:tab w:val="left" w:pos="870"/>
          <w:tab w:val="left" w:pos="871"/>
        </w:tabs>
        <w:spacing w:line="237" w:lineRule="auto"/>
        <w:ind w:right="1073"/>
        <w:jc w:val="left"/>
      </w:pPr>
      <w:r>
        <w:tab/>
        <w:t>How</w:t>
      </w:r>
      <w:r>
        <w:rPr>
          <w:spacing w:val="-4"/>
        </w:rPr>
        <w:t xml:space="preserve"> </w:t>
      </w:r>
      <w:r>
        <w:t>many</w:t>
      </w:r>
      <w:r>
        <w:rPr>
          <w:spacing w:val="-1"/>
        </w:rPr>
        <w:t xml:space="preserve"> </w:t>
      </w:r>
      <w:r>
        <w:t>workstations</w:t>
      </w:r>
      <w:r>
        <w:rPr>
          <w:spacing w:val="-1"/>
        </w:rPr>
        <w:t xml:space="preserve"> </w:t>
      </w:r>
      <w:r>
        <w:t>can</w:t>
      </w:r>
      <w:r>
        <w:rPr>
          <w:spacing w:val="-3"/>
        </w:rPr>
        <w:t xml:space="preserve"> </w:t>
      </w:r>
      <w:r>
        <w:t>be</w:t>
      </w:r>
      <w:r>
        <w:rPr>
          <w:spacing w:val="-2"/>
        </w:rPr>
        <w:t xml:space="preserve"> </w:t>
      </w:r>
      <w:r>
        <w:t>taken</w:t>
      </w:r>
      <w:r>
        <w:rPr>
          <w:spacing w:val="-4"/>
        </w:rPr>
        <w:t xml:space="preserve"> </w:t>
      </w:r>
      <w:r>
        <w:t>out</w:t>
      </w:r>
      <w:r>
        <w:rPr>
          <w:spacing w:val="-4"/>
        </w:rPr>
        <w:t xml:space="preserve"> </w:t>
      </w:r>
      <w:r>
        <w:t>of</w:t>
      </w:r>
      <w:r>
        <w:rPr>
          <w:spacing w:val="-2"/>
        </w:rPr>
        <w:t xml:space="preserve"> </w:t>
      </w:r>
      <w:r>
        <w:t>service</w:t>
      </w:r>
      <w:r>
        <w:rPr>
          <w:spacing w:val="-4"/>
        </w:rPr>
        <w:t xml:space="preserve"> </w:t>
      </w:r>
      <w:r>
        <w:t>at</w:t>
      </w:r>
      <w:r>
        <w:rPr>
          <w:spacing w:val="-2"/>
        </w:rPr>
        <w:t xml:space="preserve"> </w:t>
      </w:r>
      <w:r>
        <w:t>a</w:t>
      </w:r>
      <w:r>
        <w:rPr>
          <w:spacing w:val="-2"/>
        </w:rPr>
        <w:t xml:space="preserve"> </w:t>
      </w:r>
      <w:r>
        <w:t>time</w:t>
      </w:r>
      <w:r>
        <w:rPr>
          <w:spacing w:val="-4"/>
        </w:rPr>
        <w:t xml:space="preserve"> </w:t>
      </w:r>
      <w:r>
        <w:t>and/or</w:t>
      </w:r>
      <w:r>
        <w:rPr>
          <w:spacing w:val="-2"/>
        </w:rPr>
        <w:t xml:space="preserve"> </w:t>
      </w:r>
      <w:r>
        <w:t>are</w:t>
      </w:r>
      <w:r>
        <w:rPr>
          <w:spacing w:val="-1"/>
        </w:rPr>
        <w:t xml:space="preserve"> </w:t>
      </w:r>
      <w:r>
        <w:t>there</w:t>
      </w:r>
      <w:r>
        <w:rPr>
          <w:spacing w:val="-4"/>
        </w:rPr>
        <w:t xml:space="preserve"> </w:t>
      </w:r>
      <w:r>
        <w:t>areas</w:t>
      </w:r>
      <w:r>
        <w:rPr>
          <w:spacing w:val="-2"/>
        </w:rPr>
        <w:t xml:space="preserve"> </w:t>
      </w:r>
      <w:r>
        <w:t>that</w:t>
      </w:r>
      <w:r>
        <w:rPr>
          <w:spacing w:val="-2"/>
        </w:rPr>
        <w:t xml:space="preserve"> </w:t>
      </w:r>
      <w:r>
        <w:t>you can indicate that can be taken out of service to assist in planning the changeover?</w:t>
      </w:r>
    </w:p>
    <w:p w14:paraId="7C3249AA" w14:textId="77777777" w:rsidR="00EF008C" w:rsidRDefault="00B93B23">
      <w:pPr>
        <w:pStyle w:val="BodyText"/>
        <w:spacing w:before="1"/>
        <w:ind w:left="820" w:right="862"/>
      </w:pPr>
      <w:r>
        <w:rPr>
          <w:color w:val="FF0000"/>
        </w:rPr>
        <w:t>Response:</w:t>
      </w:r>
      <w:r>
        <w:rPr>
          <w:color w:val="FF0000"/>
          <w:spacing w:val="-1"/>
        </w:rPr>
        <w:t xml:space="preserve"> </w:t>
      </w:r>
      <w:r>
        <w:rPr>
          <w:color w:val="FF0000"/>
        </w:rPr>
        <w:t>Negotiable,</w:t>
      </w:r>
      <w:r>
        <w:rPr>
          <w:color w:val="FF0000"/>
          <w:spacing w:val="-1"/>
        </w:rPr>
        <w:t xml:space="preserve"> </w:t>
      </w:r>
      <w:r>
        <w:rPr>
          <w:color w:val="FF0000"/>
        </w:rPr>
        <w:t>but</w:t>
      </w:r>
      <w:r>
        <w:rPr>
          <w:color w:val="FF0000"/>
          <w:spacing w:val="-4"/>
        </w:rPr>
        <w:t xml:space="preserve"> </w:t>
      </w:r>
      <w:r>
        <w:rPr>
          <w:color w:val="FF0000"/>
        </w:rPr>
        <w:t>work</w:t>
      </w:r>
      <w:r>
        <w:rPr>
          <w:color w:val="FF0000"/>
          <w:spacing w:val="-5"/>
        </w:rPr>
        <w:t xml:space="preserve"> </w:t>
      </w:r>
      <w:r>
        <w:rPr>
          <w:color w:val="FF0000"/>
        </w:rPr>
        <w:t>should</w:t>
      </w:r>
      <w:r>
        <w:rPr>
          <w:color w:val="FF0000"/>
          <w:spacing w:val="-3"/>
        </w:rPr>
        <w:t xml:space="preserve"> </w:t>
      </w:r>
      <w:r>
        <w:rPr>
          <w:color w:val="FF0000"/>
        </w:rPr>
        <w:t>be</w:t>
      </w:r>
      <w:r>
        <w:rPr>
          <w:color w:val="FF0000"/>
          <w:spacing w:val="-1"/>
        </w:rPr>
        <w:t xml:space="preserve"> </w:t>
      </w:r>
      <w:r>
        <w:rPr>
          <w:color w:val="FF0000"/>
        </w:rPr>
        <w:t>done</w:t>
      </w:r>
      <w:r>
        <w:rPr>
          <w:color w:val="FF0000"/>
          <w:spacing w:val="-1"/>
        </w:rPr>
        <w:t xml:space="preserve"> </w:t>
      </w:r>
      <w:r>
        <w:rPr>
          <w:color w:val="FF0000"/>
        </w:rPr>
        <w:t>in</w:t>
      </w:r>
      <w:r>
        <w:rPr>
          <w:color w:val="FF0000"/>
          <w:spacing w:val="-3"/>
        </w:rPr>
        <w:t xml:space="preserve"> </w:t>
      </w:r>
      <w:r>
        <w:rPr>
          <w:color w:val="FF0000"/>
        </w:rPr>
        <w:t>no</w:t>
      </w:r>
      <w:r>
        <w:rPr>
          <w:color w:val="FF0000"/>
          <w:spacing w:val="-6"/>
        </w:rPr>
        <w:t xml:space="preserve"> </w:t>
      </w:r>
      <w:r>
        <w:rPr>
          <w:color w:val="FF0000"/>
        </w:rPr>
        <w:t>fewer</w:t>
      </w:r>
      <w:r>
        <w:rPr>
          <w:color w:val="FF0000"/>
          <w:spacing w:val="-4"/>
        </w:rPr>
        <w:t xml:space="preserve"> </w:t>
      </w:r>
      <w:r>
        <w:rPr>
          <w:color w:val="FF0000"/>
        </w:rPr>
        <w:t>than</w:t>
      </w:r>
      <w:r>
        <w:rPr>
          <w:color w:val="FF0000"/>
          <w:spacing w:val="-3"/>
        </w:rPr>
        <w:t xml:space="preserve"> </w:t>
      </w:r>
      <w:r>
        <w:rPr>
          <w:color w:val="FF0000"/>
        </w:rPr>
        <w:t>three</w:t>
      </w:r>
      <w:r>
        <w:rPr>
          <w:color w:val="FF0000"/>
          <w:spacing w:val="-1"/>
        </w:rPr>
        <w:t xml:space="preserve"> </w:t>
      </w:r>
      <w:r>
        <w:rPr>
          <w:color w:val="FF0000"/>
        </w:rPr>
        <w:t>phases.</w:t>
      </w:r>
      <w:r>
        <w:rPr>
          <w:color w:val="FF0000"/>
          <w:spacing w:val="-2"/>
        </w:rPr>
        <w:t xml:space="preserve"> </w:t>
      </w:r>
      <w:r>
        <w:rPr>
          <w:color w:val="FF0000"/>
        </w:rPr>
        <w:t>Number</w:t>
      </w:r>
      <w:r>
        <w:rPr>
          <w:color w:val="FF0000"/>
          <w:spacing w:val="-4"/>
        </w:rPr>
        <w:t xml:space="preserve"> </w:t>
      </w:r>
      <w:r>
        <w:rPr>
          <w:color w:val="FF0000"/>
        </w:rPr>
        <w:t>of workstations affected will be dictated by the phasing of construction.</w:t>
      </w:r>
    </w:p>
    <w:p w14:paraId="7C3249AB" w14:textId="77777777" w:rsidR="00EF008C" w:rsidRDefault="00EF008C">
      <w:pPr>
        <w:pStyle w:val="BodyText"/>
        <w:spacing w:before="1"/>
      </w:pPr>
    </w:p>
    <w:p w14:paraId="7C3249AC" w14:textId="77777777" w:rsidR="00EF008C" w:rsidRDefault="00B93B23">
      <w:pPr>
        <w:pStyle w:val="ListParagraph"/>
        <w:numPr>
          <w:ilvl w:val="0"/>
          <w:numId w:val="1"/>
        </w:numPr>
        <w:tabs>
          <w:tab w:val="left" w:pos="821"/>
        </w:tabs>
        <w:ind w:right="840"/>
        <w:jc w:val="left"/>
      </w:pPr>
      <w:r>
        <w:t>Is it anticipated to need to have to add additional 208V panels to support the increased outlet count? Are there specific locations where transformers and panels can be added if needed? There</w:t>
      </w:r>
      <w:r>
        <w:rPr>
          <w:spacing w:val="-2"/>
        </w:rPr>
        <w:t xml:space="preserve"> </w:t>
      </w:r>
      <w:r>
        <w:t>are</w:t>
      </w:r>
      <w:r>
        <w:rPr>
          <w:spacing w:val="-1"/>
        </w:rPr>
        <w:t xml:space="preserve"> </w:t>
      </w:r>
      <w:r>
        <w:t>none</w:t>
      </w:r>
      <w:r>
        <w:rPr>
          <w:spacing w:val="-1"/>
        </w:rPr>
        <w:t xml:space="preserve"> </w:t>
      </w:r>
      <w:r>
        <w:t>shown</w:t>
      </w:r>
      <w:r>
        <w:rPr>
          <w:spacing w:val="-2"/>
        </w:rPr>
        <w:t xml:space="preserve"> </w:t>
      </w:r>
      <w:r>
        <w:t>in</w:t>
      </w:r>
      <w:r>
        <w:rPr>
          <w:spacing w:val="-5"/>
        </w:rPr>
        <w:t xml:space="preserve"> </w:t>
      </w:r>
      <w:r>
        <w:t>the</w:t>
      </w:r>
      <w:r>
        <w:rPr>
          <w:spacing w:val="-1"/>
        </w:rPr>
        <w:t xml:space="preserve"> </w:t>
      </w:r>
      <w:r>
        <w:t>concept</w:t>
      </w:r>
      <w:r>
        <w:rPr>
          <w:spacing w:val="-2"/>
        </w:rPr>
        <w:t xml:space="preserve"> </w:t>
      </w:r>
      <w:r>
        <w:t>layouts</w:t>
      </w:r>
      <w:r>
        <w:rPr>
          <w:spacing w:val="-1"/>
        </w:rPr>
        <w:t xml:space="preserve"> </w:t>
      </w:r>
      <w:r>
        <w:t>and</w:t>
      </w:r>
      <w:r>
        <w:rPr>
          <w:spacing w:val="-3"/>
        </w:rPr>
        <w:t xml:space="preserve"> </w:t>
      </w:r>
      <w:r>
        <w:t>Attachment</w:t>
      </w:r>
      <w:r>
        <w:rPr>
          <w:spacing w:val="-4"/>
        </w:rPr>
        <w:t xml:space="preserve"> </w:t>
      </w:r>
      <w:r>
        <w:t>5</w:t>
      </w:r>
      <w:r>
        <w:rPr>
          <w:spacing w:val="-3"/>
        </w:rPr>
        <w:t xml:space="preserve"> </w:t>
      </w:r>
      <w:r>
        <w:t>of</w:t>
      </w:r>
      <w:r>
        <w:rPr>
          <w:spacing w:val="-4"/>
        </w:rPr>
        <w:t xml:space="preserve"> </w:t>
      </w:r>
      <w:r>
        <w:t>the</w:t>
      </w:r>
      <w:r>
        <w:rPr>
          <w:spacing w:val="-2"/>
        </w:rPr>
        <w:t xml:space="preserve"> </w:t>
      </w:r>
      <w:r>
        <w:t>SOW</w:t>
      </w:r>
      <w:r>
        <w:rPr>
          <w:spacing w:val="-2"/>
        </w:rPr>
        <w:t xml:space="preserve"> </w:t>
      </w:r>
      <w:r>
        <w:t>is</w:t>
      </w:r>
      <w:r>
        <w:rPr>
          <w:spacing w:val="-5"/>
        </w:rPr>
        <w:t xml:space="preserve"> </w:t>
      </w:r>
      <w:r>
        <w:t>ambiguous</w:t>
      </w:r>
      <w:r>
        <w:rPr>
          <w:spacing w:val="-4"/>
        </w:rPr>
        <w:t xml:space="preserve"> </w:t>
      </w:r>
      <w:r>
        <w:t>on</w:t>
      </w:r>
      <w:r>
        <w:rPr>
          <w:spacing w:val="-3"/>
        </w:rPr>
        <w:t xml:space="preserve"> </w:t>
      </w:r>
      <w:r>
        <w:t>the number of outlets being added.</w:t>
      </w:r>
    </w:p>
    <w:p w14:paraId="7C3249AD" w14:textId="77777777" w:rsidR="00EF008C" w:rsidRDefault="00B93B23">
      <w:pPr>
        <w:pStyle w:val="BodyText"/>
        <w:spacing w:before="1"/>
        <w:ind w:left="820" w:right="862"/>
      </w:pPr>
      <w:r>
        <w:rPr>
          <w:color w:val="FF0000"/>
        </w:rPr>
        <w:t>Response:</w:t>
      </w:r>
      <w:r>
        <w:rPr>
          <w:color w:val="FF0000"/>
          <w:spacing w:val="-2"/>
        </w:rPr>
        <w:t xml:space="preserve"> </w:t>
      </w:r>
      <w:r>
        <w:rPr>
          <w:color w:val="FF0000"/>
        </w:rPr>
        <w:t>Possible</w:t>
      </w:r>
      <w:r>
        <w:rPr>
          <w:color w:val="FF0000"/>
          <w:spacing w:val="-1"/>
        </w:rPr>
        <w:t xml:space="preserve"> </w:t>
      </w:r>
      <w:r>
        <w:rPr>
          <w:color w:val="FF0000"/>
        </w:rPr>
        <w:t>locations</w:t>
      </w:r>
      <w:r>
        <w:rPr>
          <w:color w:val="FF0000"/>
          <w:spacing w:val="-1"/>
        </w:rPr>
        <w:t xml:space="preserve"> </w:t>
      </w:r>
      <w:r>
        <w:rPr>
          <w:color w:val="FF0000"/>
        </w:rPr>
        <w:t>for</w:t>
      </w:r>
      <w:r>
        <w:rPr>
          <w:color w:val="FF0000"/>
          <w:spacing w:val="-3"/>
        </w:rPr>
        <w:t xml:space="preserve"> </w:t>
      </w:r>
      <w:r>
        <w:rPr>
          <w:color w:val="FF0000"/>
        </w:rPr>
        <w:t>transformer</w:t>
      </w:r>
      <w:r>
        <w:rPr>
          <w:color w:val="FF0000"/>
          <w:spacing w:val="-1"/>
        </w:rPr>
        <w:t xml:space="preserve"> </w:t>
      </w:r>
      <w:r>
        <w:rPr>
          <w:color w:val="FF0000"/>
        </w:rPr>
        <w:t>are</w:t>
      </w:r>
      <w:r>
        <w:rPr>
          <w:color w:val="FF0000"/>
          <w:spacing w:val="-4"/>
        </w:rPr>
        <w:t xml:space="preserve"> </w:t>
      </w:r>
      <w:r>
        <w:rPr>
          <w:color w:val="FF0000"/>
        </w:rPr>
        <w:t>outside next</w:t>
      </w:r>
      <w:r>
        <w:rPr>
          <w:color w:val="FF0000"/>
          <w:spacing w:val="-3"/>
        </w:rPr>
        <w:t xml:space="preserve"> </w:t>
      </w:r>
      <w:r>
        <w:rPr>
          <w:color w:val="FF0000"/>
        </w:rPr>
        <w:t>to</w:t>
      </w:r>
      <w:r>
        <w:rPr>
          <w:color w:val="FF0000"/>
          <w:spacing w:val="-3"/>
        </w:rPr>
        <w:t xml:space="preserve"> </w:t>
      </w:r>
      <w:r>
        <w:rPr>
          <w:color w:val="FF0000"/>
        </w:rPr>
        <w:t>MDP,</w:t>
      </w:r>
      <w:r>
        <w:rPr>
          <w:color w:val="FF0000"/>
          <w:spacing w:val="-1"/>
        </w:rPr>
        <w:t xml:space="preserve"> </w:t>
      </w:r>
      <w:r>
        <w:rPr>
          <w:color w:val="FF0000"/>
        </w:rPr>
        <w:t>inside</w:t>
      </w:r>
      <w:r>
        <w:rPr>
          <w:color w:val="FF0000"/>
          <w:spacing w:val="-3"/>
        </w:rPr>
        <w:t xml:space="preserve"> </w:t>
      </w:r>
      <w:r>
        <w:rPr>
          <w:color w:val="FF0000"/>
        </w:rPr>
        <w:t>south/adjacent</w:t>
      </w:r>
      <w:r>
        <w:rPr>
          <w:color w:val="FF0000"/>
          <w:spacing w:val="-1"/>
        </w:rPr>
        <w:t xml:space="preserve"> </w:t>
      </w:r>
      <w:r>
        <w:rPr>
          <w:color w:val="FF0000"/>
        </w:rPr>
        <w:t>to existing</w:t>
      </w:r>
      <w:r>
        <w:rPr>
          <w:color w:val="FF0000"/>
          <w:spacing w:val="-5"/>
        </w:rPr>
        <w:t xml:space="preserve"> </w:t>
      </w:r>
      <w:r>
        <w:rPr>
          <w:color w:val="FF0000"/>
        </w:rPr>
        <w:t>transformer,</w:t>
      </w:r>
      <w:r>
        <w:rPr>
          <w:color w:val="FF0000"/>
          <w:spacing w:val="-5"/>
        </w:rPr>
        <w:t xml:space="preserve"> </w:t>
      </w:r>
      <w:r>
        <w:rPr>
          <w:color w:val="FF0000"/>
        </w:rPr>
        <w:t>or</w:t>
      </w:r>
      <w:r>
        <w:rPr>
          <w:color w:val="FF0000"/>
          <w:spacing w:val="-6"/>
        </w:rPr>
        <w:t xml:space="preserve"> </w:t>
      </w:r>
      <w:r>
        <w:rPr>
          <w:color w:val="FF0000"/>
        </w:rPr>
        <w:t>possible</w:t>
      </w:r>
      <w:r>
        <w:rPr>
          <w:color w:val="FF0000"/>
          <w:spacing w:val="-3"/>
        </w:rPr>
        <w:t xml:space="preserve"> </w:t>
      </w:r>
      <w:r>
        <w:rPr>
          <w:color w:val="FF0000"/>
        </w:rPr>
        <w:t>wall</w:t>
      </w:r>
      <w:r>
        <w:rPr>
          <w:color w:val="FF0000"/>
          <w:spacing w:val="-7"/>
        </w:rPr>
        <w:t xml:space="preserve"> </w:t>
      </w:r>
      <w:r>
        <w:rPr>
          <w:color w:val="FF0000"/>
        </w:rPr>
        <w:t>mounted</w:t>
      </w:r>
      <w:r>
        <w:rPr>
          <w:color w:val="FF0000"/>
          <w:spacing w:val="-4"/>
        </w:rPr>
        <w:t xml:space="preserve"> </w:t>
      </w:r>
      <w:r>
        <w:rPr>
          <w:color w:val="FF0000"/>
        </w:rPr>
        <w:t>above</w:t>
      </w:r>
      <w:r>
        <w:rPr>
          <w:color w:val="FF0000"/>
          <w:spacing w:val="-5"/>
        </w:rPr>
        <w:t xml:space="preserve"> </w:t>
      </w:r>
      <w:r>
        <w:rPr>
          <w:color w:val="FF0000"/>
        </w:rPr>
        <w:t>existing</w:t>
      </w:r>
      <w:r>
        <w:rPr>
          <w:color w:val="FF0000"/>
          <w:spacing w:val="-4"/>
        </w:rPr>
        <w:t xml:space="preserve"> </w:t>
      </w:r>
      <w:r>
        <w:rPr>
          <w:color w:val="FF0000"/>
        </w:rPr>
        <w:t>transformer.</w:t>
      </w:r>
      <w:r>
        <w:rPr>
          <w:color w:val="FF0000"/>
          <w:spacing w:val="-3"/>
        </w:rPr>
        <w:t xml:space="preserve"> </w:t>
      </w:r>
      <w:r>
        <w:rPr>
          <w:color w:val="FF0000"/>
        </w:rPr>
        <w:t>Spare</w:t>
      </w:r>
      <w:r>
        <w:rPr>
          <w:color w:val="FF0000"/>
          <w:spacing w:val="-5"/>
        </w:rPr>
        <w:t xml:space="preserve"> </w:t>
      </w:r>
      <w:r>
        <w:rPr>
          <w:color w:val="FF0000"/>
        </w:rPr>
        <w:t>225A</w:t>
      </w:r>
      <w:r>
        <w:rPr>
          <w:color w:val="FF0000"/>
          <w:spacing w:val="-3"/>
        </w:rPr>
        <w:t xml:space="preserve"> </w:t>
      </w:r>
      <w:r>
        <w:rPr>
          <w:color w:val="FF0000"/>
        </w:rPr>
        <w:t>in</w:t>
      </w:r>
      <w:r>
        <w:rPr>
          <w:color w:val="FF0000"/>
          <w:spacing w:val="-7"/>
        </w:rPr>
        <w:t xml:space="preserve"> </w:t>
      </w:r>
      <w:r>
        <w:rPr>
          <w:color w:val="FF0000"/>
          <w:spacing w:val="-4"/>
        </w:rPr>
        <w:t>MDP.</w:t>
      </w:r>
    </w:p>
    <w:p w14:paraId="7C3249AE" w14:textId="77777777" w:rsidR="00EF008C" w:rsidRDefault="00EF008C">
      <w:pPr>
        <w:sectPr w:rsidR="00EF008C">
          <w:headerReference w:type="even" r:id="rId8"/>
          <w:headerReference w:type="default" r:id="rId9"/>
          <w:footerReference w:type="even" r:id="rId10"/>
          <w:footerReference w:type="default" r:id="rId11"/>
          <w:headerReference w:type="first" r:id="rId12"/>
          <w:footerReference w:type="first" r:id="rId13"/>
          <w:type w:val="continuous"/>
          <w:pgSz w:w="12240" w:h="15840"/>
          <w:pgMar w:top="1400" w:right="620" w:bottom="2000" w:left="1340" w:header="0" w:footer="1808" w:gutter="0"/>
          <w:pgNumType w:start="1"/>
          <w:cols w:space="720"/>
        </w:sectPr>
      </w:pPr>
    </w:p>
    <w:p w14:paraId="7C3249AF" w14:textId="77777777" w:rsidR="00EF008C" w:rsidRDefault="00B93B23">
      <w:pPr>
        <w:ind w:left="820"/>
        <w:rPr>
          <w:sz w:val="20"/>
        </w:rPr>
      </w:pPr>
      <w:r>
        <w:rPr>
          <w:noProof/>
          <w:position w:val="9"/>
          <w:sz w:val="20"/>
        </w:rPr>
        <w:lastRenderedPageBreak/>
        <w:drawing>
          <wp:inline distT="0" distB="0" distL="0" distR="0" wp14:anchorId="7C324D3B" wp14:editId="7C324D3C">
            <wp:extent cx="1831764" cy="3256121"/>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4" cstate="print"/>
                    <a:stretch>
                      <a:fillRect/>
                    </a:stretch>
                  </pic:blipFill>
                  <pic:spPr>
                    <a:xfrm>
                      <a:off x="0" y="0"/>
                      <a:ext cx="1831764" cy="3256121"/>
                    </a:xfrm>
                    <a:prstGeom prst="rect">
                      <a:avLst/>
                    </a:prstGeom>
                  </pic:spPr>
                </pic:pic>
              </a:graphicData>
            </a:graphic>
          </wp:inline>
        </w:drawing>
      </w:r>
      <w:r>
        <w:rPr>
          <w:rFonts w:ascii="Times New Roman"/>
          <w:spacing w:val="82"/>
          <w:position w:val="9"/>
          <w:sz w:val="20"/>
        </w:rPr>
        <w:t xml:space="preserve"> </w:t>
      </w:r>
      <w:r>
        <w:rPr>
          <w:noProof/>
          <w:spacing w:val="82"/>
          <w:sz w:val="20"/>
        </w:rPr>
        <w:drawing>
          <wp:inline distT="0" distB="0" distL="0" distR="0" wp14:anchorId="7C324D3D" wp14:editId="7C324D3E">
            <wp:extent cx="3464103" cy="1948814"/>
            <wp:effectExtent l="0" t="0" r="0" b="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stretch>
                      <a:fillRect/>
                    </a:stretch>
                  </pic:blipFill>
                  <pic:spPr>
                    <a:xfrm>
                      <a:off x="0" y="0"/>
                      <a:ext cx="3464103" cy="1948814"/>
                    </a:xfrm>
                    <a:prstGeom prst="rect">
                      <a:avLst/>
                    </a:prstGeom>
                  </pic:spPr>
                </pic:pic>
              </a:graphicData>
            </a:graphic>
          </wp:inline>
        </w:drawing>
      </w:r>
    </w:p>
    <w:p w14:paraId="7C3249B0" w14:textId="77777777" w:rsidR="00EF008C" w:rsidRDefault="00B93B23">
      <w:pPr>
        <w:pStyle w:val="BodyText"/>
        <w:spacing w:before="9"/>
        <w:rPr>
          <w:sz w:val="17"/>
        </w:rPr>
      </w:pPr>
      <w:r>
        <w:rPr>
          <w:noProof/>
        </w:rPr>
        <w:drawing>
          <wp:anchor distT="0" distB="0" distL="0" distR="0" simplePos="0" relativeHeight="251658240" behindDoc="0" locked="0" layoutInCell="1" allowOverlap="1" wp14:anchorId="7C324D3F" wp14:editId="7C324D40">
            <wp:simplePos x="0" y="0"/>
            <wp:positionH relativeFrom="page">
              <wp:posOffset>1374521</wp:posOffset>
            </wp:positionH>
            <wp:positionV relativeFrom="paragraph">
              <wp:posOffset>153289</wp:posOffset>
            </wp:positionV>
            <wp:extent cx="1806469" cy="3211068"/>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1806469" cy="3211068"/>
                    </a:xfrm>
                    <a:prstGeom prst="rect">
                      <a:avLst/>
                    </a:prstGeom>
                  </pic:spPr>
                </pic:pic>
              </a:graphicData>
            </a:graphic>
          </wp:anchor>
        </w:drawing>
      </w:r>
      <w:r>
        <w:rPr>
          <w:noProof/>
        </w:rPr>
        <w:drawing>
          <wp:anchor distT="0" distB="0" distL="0" distR="0" simplePos="0" relativeHeight="251659264" behindDoc="0" locked="0" layoutInCell="1" allowOverlap="1" wp14:anchorId="7C324D41" wp14:editId="7C324D42">
            <wp:simplePos x="0" y="0"/>
            <wp:positionH relativeFrom="page">
              <wp:posOffset>3263519</wp:posOffset>
            </wp:positionH>
            <wp:positionV relativeFrom="paragraph">
              <wp:posOffset>1432686</wp:posOffset>
            </wp:positionV>
            <wp:extent cx="3436482" cy="1933194"/>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7" cstate="print"/>
                    <a:stretch>
                      <a:fillRect/>
                    </a:stretch>
                  </pic:blipFill>
                  <pic:spPr>
                    <a:xfrm>
                      <a:off x="0" y="0"/>
                      <a:ext cx="3436482" cy="1933194"/>
                    </a:xfrm>
                    <a:prstGeom prst="rect">
                      <a:avLst/>
                    </a:prstGeom>
                  </pic:spPr>
                </pic:pic>
              </a:graphicData>
            </a:graphic>
          </wp:anchor>
        </w:drawing>
      </w:r>
    </w:p>
    <w:p w14:paraId="7C3249B1" w14:textId="77777777" w:rsidR="00EF008C" w:rsidRDefault="00EF008C">
      <w:pPr>
        <w:pStyle w:val="BodyText"/>
        <w:spacing w:before="1"/>
        <w:rPr>
          <w:sz w:val="21"/>
        </w:rPr>
      </w:pPr>
    </w:p>
    <w:p w14:paraId="7C3249B2" w14:textId="77777777" w:rsidR="00EF008C" w:rsidRDefault="00B93B23">
      <w:pPr>
        <w:pStyle w:val="ListParagraph"/>
        <w:numPr>
          <w:ilvl w:val="0"/>
          <w:numId w:val="1"/>
        </w:numPr>
        <w:tabs>
          <w:tab w:val="left" w:pos="821"/>
        </w:tabs>
        <w:spacing w:before="57"/>
        <w:ind w:right="1095"/>
        <w:jc w:val="left"/>
      </w:pPr>
      <w:r>
        <w:t xml:space="preserve">Please provide model number for the existing electrical raceway we are required to match. </w:t>
      </w:r>
      <w:r>
        <w:rPr>
          <w:color w:val="FF0000"/>
        </w:rPr>
        <w:t>Response:</w:t>
      </w:r>
      <w:r>
        <w:rPr>
          <w:color w:val="FF0000"/>
          <w:spacing w:val="-4"/>
        </w:rPr>
        <w:t xml:space="preserve"> </w:t>
      </w:r>
      <w:r>
        <w:rPr>
          <w:color w:val="FF0000"/>
        </w:rPr>
        <w:t>WIREMOLD</w:t>
      </w:r>
      <w:r>
        <w:rPr>
          <w:color w:val="FF0000"/>
          <w:spacing w:val="-4"/>
        </w:rPr>
        <w:t xml:space="preserve"> </w:t>
      </w:r>
      <w:r>
        <w:rPr>
          <w:color w:val="FF0000"/>
        </w:rPr>
        <w:t>(LEGRAND)</w:t>
      </w:r>
      <w:r>
        <w:rPr>
          <w:color w:val="FF0000"/>
          <w:spacing w:val="-2"/>
        </w:rPr>
        <w:t xml:space="preserve"> </w:t>
      </w:r>
      <w:r>
        <w:rPr>
          <w:color w:val="FF0000"/>
        </w:rPr>
        <w:t>ALA4800</w:t>
      </w:r>
      <w:r>
        <w:rPr>
          <w:color w:val="FF0000"/>
          <w:spacing w:val="-3"/>
        </w:rPr>
        <w:t xml:space="preserve"> </w:t>
      </w:r>
      <w:r>
        <w:rPr>
          <w:color w:val="FF0000"/>
        </w:rPr>
        <w:t>Series</w:t>
      </w:r>
      <w:r>
        <w:rPr>
          <w:color w:val="FF0000"/>
          <w:spacing w:val="-3"/>
        </w:rPr>
        <w:t xml:space="preserve"> </w:t>
      </w:r>
      <w:r>
        <w:rPr>
          <w:color w:val="FF0000"/>
        </w:rPr>
        <w:t>Isoduct™</w:t>
      </w:r>
      <w:r>
        <w:rPr>
          <w:color w:val="FF0000"/>
          <w:spacing w:val="-3"/>
        </w:rPr>
        <w:t xml:space="preserve"> </w:t>
      </w:r>
      <w:r>
        <w:rPr>
          <w:color w:val="FF0000"/>
        </w:rPr>
        <w:t>Aluminum</w:t>
      </w:r>
      <w:r>
        <w:rPr>
          <w:color w:val="FF0000"/>
          <w:spacing w:val="-5"/>
        </w:rPr>
        <w:t xml:space="preserve"> </w:t>
      </w:r>
      <w:r>
        <w:rPr>
          <w:color w:val="FF0000"/>
        </w:rPr>
        <w:t>Raceway,</w:t>
      </w:r>
      <w:r>
        <w:rPr>
          <w:color w:val="FF0000"/>
          <w:spacing w:val="-5"/>
        </w:rPr>
        <w:t xml:space="preserve"> </w:t>
      </w:r>
      <w:r>
        <w:rPr>
          <w:color w:val="FF0000"/>
        </w:rPr>
        <w:t>or</w:t>
      </w:r>
      <w:r>
        <w:rPr>
          <w:color w:val="FF0000"/>
          <w:spacing w:val="-3"/>
        </w:rPr>
        <w:t xml:space="preserve"> </w:t>
      </w:r>
      <w:r>
        <w:rPr>
          <w:color w:val="FF0000"/>
        </w:rPr>
        <w:t>approved equivalent.</w:t>
      </w:r>
      <w:r>
        <w:rPr>
          <w:color w:val="FF0000"/>
          <w:spacing w:val="40"/>
        </w:rPr>
        <w:t xml:space="preserve"> </w:t>
      </w:r>
      <w:r>
        <w:rPr>
          <w:color w:val="FF0000"/>
        </w:rPr>
        <w:t>Electrical receptacles in lower channel, data connections in upper channel.</w:t>
      </w:r>
    </w:p>
    <w:p w14:paraId="7C3249B3" w14:textId="77777777" w:rsidR="00EF008C" w:rsidRDefault="00EF008C">
      <w:pPr>
        <w:sectPr w:rsidR="00EF008C">
          <w:pgSz w:w="12240" w:h="15840"/>
          <w:pgMar w:top="1440" w:right="620" w:bottom="2000" w:left="1340" w:header="0" w:footer="1808" w:gutter="0"/>
          <w:cols w:space="720"/>
        </w:sectPr>
      </w:pPr>
    </w:p>
    <w:p w14:paraId="7C3249B4" w14:textId="77777777" w:rsidR="00EF008C" w:rsidRDefault="00B93B23">
      <w:pPr>
        <w:pStyle w:val="ListParagraph"/>
        <w:numPr>
          <w:ilvl w:val="0"/>
          <w:numId w:val="1"/>
        </w:numPr>
        <w:tabs>
          <w:tab w:val="left" w:pos="821"/>
        </w:tabs>
        <w:spacing w:before="39"/>
        <w:ind w:right="1143"/>
        <w:jc w:val="left"/>
      </w:pPr>
      <w:r>
        <w:lastRenderedPageBreak/>
        <w:t>Please indicate</w:t>
      </w:r>
      <w:r>
        <w:rPr>
          <w:spacing w:val="-3"/>
        </w:rPr>
        <w:t xml:space="preserve"> </w:t>
      </w:r>
      <w:r>
        <w:t>the</w:t>
      </w:r>
      <w:r>
        <w:rPr>
          <w:spacing w:val="-3"/>
        </w:rPr>
        <w:t xml:space="preserve"> </w:t>
      </w:r>
      <w:r>
        <w:t>areas</w:t>
      </w:r>
      <w:r>
        <w:rPr>
          <w:spacing w:val="-3"/>
        </w:rPr>
        <w:t xml:space="preserve"> </w:t>
      </w:r>
      <w:r>
        <w:t>that</w:t>
      </w:r>
      <w:r>
        <w:rPr>
          <w:spacing w:val="-1"/>
        </w:rPr>
        <w:t xml:space="preserve"> </w:t>
      </w:r>
      <w:r>
        <w:t>has</w:t>
      </w:r>
      <w:r>
        <w:rPr>
          <w:spacing w:val="-1"/>
        </w:rPr>
        <w:t xml:space="preserve"> </w:t>
      </w:r>
      <w:r>
        <w:t>the</w:t>
      </w:r>
      <w:r>
        <w:rPr>
          <w:spacing w:val="-3"/>
        </w:rPr>
        <w:t xml:space="preserve"> </w:t>
      </w:r>
      <w:r>
        <w:t>spongy</w:t>
      </w:r>
      <w:r>
        <w:rPr>
          <w:spacing w:val="-3"/>
        </w:rPr>
        <w:t xml:space="preserve"> </w:t>
      </w:r>
      <w:r>
        <w:t>plywood</w:t>
      </w:r>
      <w:r>
        <w:rPr>
          <w:spacing w:val="-2"/>
        </w:rPr>
        <w:t xml:space="preserve"> </w:t>
      </w:r>
      <w:r>
        <w:t>on the</w:t>
      </w:r>
      <w:r>
        <w:rPr>
          <w:spacing w:val="-4"/>
        </w:rPr>
        <w:t xml:space="preserve"> </w:t>
      </w:r>
      <w:r>
        <w:t>floor</w:t>
      </w:r>
      <w:r>
        <w:rPr>
          <w:spacing w:val="-3"/>
        </w:rPr>
        <w:t xml:space="preserve"> </w:t>
      </w:r>
      <w:r>
        <w:t>that</w:t>
      </w:r>
      <w:r>
        <w:rPr>
          <w:spacing w:val="-1"/>
        </w:rPr>
        <w:t xml:space="preserve"> </w:t>
      </w:r>
      <w:r>
        <w:t>are</w:t>
      </w:r>
      <w:r>
        <w:rPr>
          <w:spacing w:val="-3"/>
        </w:rPr>
        <w:t xml:space="preserve"> </w:t>
      </w:r>
      <w:r>
        <w:t>of</w:t>
      </w:r>
      <w:r>
        <w:rPr>
          <w:spacing w:val="-1"/>
        </w:rPr>
        <w:t xml:space="preserve"> </w:t>
      </w:r>
      <w:r>
        <w:t>concern.</w:t>
      </w:r>
      <w:r>
        <w:rPr>
          <w:spacing w:val="-2"/>
        </w:rPr>
        <w:t xml:space="preserve"> </w:t>
      </w:r>
      <w:r>
        <w:t>Is</w:t>
      </w:r>
      <w:r>
        <w:rPr>
          <w:spacing w:val="-3"/>
        </w:rPr>
        <w:t xml:space="preserve"> </w:t>
      </w:r>
      <w:r>
        <w:t>the plywood spongy from leaking on to it or heavy equipment on it?</w:t>
      </w:r>
    </w:p>
    <w:p w14:paraId="7C3249B5" w14:textId="77777777" w:rsidR="00EF008C" w:rsidRDefault="00B93B23">
      <w:pPr>
        <w:pStyle w:val="BodyText"/>
        <w:spacing w:before="1"/>
        <w:ind w:left="820" w:right="862"/>
      </w:pPr>
      <w:r>
        <w:rPr>
          <w:color w:val="FF0000"/>
        </w:rPr>
        <w:t>Response:</w:t>
      </w:r>
      <w:r>
        <w:rPr>
          <w:color w:val="FF0000"/>
          <w:spacing w:val="-1"/>
        </w:rPr>
        <w:t xml:space="preserve"> </w:t>
      </w:r>
      <w:r>
        <w:rPr>
          <w:color w:val="FF0000"/>
        </w:rPr>
        <w:t>It</w:t>
      </w:r>
      <w:r>
        <w:rPr>
          <w:color w:val="FF0000"/>
          <w:spacing w:val="-3"/>
        </w:rPr>
        <w:t xml:space="preserve"> </w:t>
      </w:r>
      <w:r>
        <w:rPr>
          <w:color w:val="FF0000"/>
        </w:rPr>
        <w:t>is</w:t>
      </w:r>
      <w:r>
        <w:rPr>
          <w:color w:val="FF0000"/>
          <w:spacing w:val="-3"/>
        </w:rPr>
        <w:t xml:space="preserve"> </w:t>
      </w:r>
      <w:r>
        <w:rPr>
          <w:color w:val="FF0000"/>
        </w:rPr>
        <w:t>assumed</w:t>
      </w:r>
      <w:r>
        <w:rPr>
          <w:color w:val="FF0000"/>
          <w:spacing w:val="-3"/>
        </w:rPr>
        <w:t xml:space="preserve"> </w:t>
      </w:r>
      <w:r>
        <w:rPr>
          <w:color w:val="FF0000"/>
        </w:rPr>
        <w:t>to</w:t>
      </w:r>
      <w:r>
        <w:rPr>
          <w:color w:val="FF0000"/>
          <w:spacing w:val="-3"/>
        </w:rPr>
        <w:t xml:space="preserve"> </w:t>
      </w:r>
      <w:r>
        <w:rPr>
          <w:color w:val="FF0000"/>
        </w:rPr>
        <w:t>be</w:t>
      </w:r>
      <w:r>
        <w:rPr>
          <w:color w:val="FF0000"/>
          <w:spacing w:val="-2"/>
        </w:rPr>
        <w:t xml:space="preserve"> </w:t>
      </w:r>
      <w:r>
        <w:rPr>
          <w:color w:val="FF0000"/>
        </w:rPr>
        <w:t>degradation</w:t>
      </w:r>
      <w:r>
        <w:rPr>
          <w:color w:val="FF0000"/>
          <w:spacing w:val="-3"/>
        </w:rPr>
        <w:t xml:space="preserve"> </w:t>
      </w:r>
      <w:r>
        <w:rPr>
          <w:color w:val="FF0000"/>
        </w:rPr>
        <w:t>caused</w:t>
      </w:r>
      <w:r>
        <w:rPr>
          <w:color w:val="FF0000"/>
          <w:spacing w:val="-3"/>
        </w:rPr>
        <w:t xml:space="preserve"> </w:t>
      </w:r>
      <w:r>
        <w:rPr>
          <w:color w:val="FF0000"/>
        </w:rPr>
        <w:t>by</w:t>
      </w:r>
      <w:r>
        <w:rPr>
          <w:color w:val="FF0000"/>
          <w:spacing w:val="-3"/>
        </w:rPr>
        <w:t xml:space="preserve"> </w:t>
      </w:r>
      <w:r>
        <w:rPr>
          <w:color w:val="FF0000"/>
        </w:rPr>
        <w:t>rolling</w:t>
      </w:r>
      <w:r>
        <w:rPr>
          <w:color w:val="FF0000"/>
          <w:spacing w:val="-3"/>
        </w:rPr>
        <w:t xml:space="preserve"> </w:t>
      </w:r>
      <w:r>
        <w:rPr>
          <w:color w:val="FF0000"/>
        </w:rPr>
        <w:t>loads</w:t>
      </w:r>
      <w:r>
        <w:rPr>
          <w:color w:val="FF0000"/>
          <w:spacing w:val="-4"/>
        </w:rPr>
        <w:t xml:space="preserve"> </w:t>
      </w:r>
      <w:r>
        <w:rPr>
          <w:color w:val="FF0000"/>
        </w:rPr>
        <w:t>of</w:t>
      </w:r>
      <w:r>
        <w:rPr>
          <w:color w:val="FF0000"/>
          <w:spacing w:val="-4"/>
        </w:rPr>
        <w:t xml:space="preserve"> </w:t>
      </w:r>
      <w:r>
        <w:rPr>
          <w:color w:val="FF0000"/>
        </w:rPr>
        <w:t>cart</w:t>
      </w:r>
      <w:r>
        <w:rPr>
          <w:color w:val="FF0000"/>
          <w:spacing w:val="-3"/>
        </w:rPr>
        <w:t xml:space="preserve"> </w:t>
      </w:r>
      <w:r>
        <w:rPr>
          <w:color w:val="FF0000"/>
        </w:rPr>
        <w:t>and</w:t>
      </w:r>
      <w:r>
        <w:rPr>
          <w:color w:val="FF0000"/>
          <w:spacing w:val="-5"/>
        </w:rPr>
        <w:t xml:space="preserve"> </w:t>
      </w:r>
      <w:r>
        <w:rPr>
          <w:color w:val="FF0000"/>
        </w:rPr>
        <w:t>chairs,</w:t>
      </w:r>
      <w:r>
        <w:rPr>
          <w:color w:val="FF0000"/>
          <w:spacing w:val="-3"/>
        </w:rPr>
        <w:t xml:space="preserve"> </w:t>
      </w:r>
      <w:r>
        <w:rPr>
          <w:color w:val="FF0000"/>
        </w:rPr>
        <w:t>possibly dropped objects.</w:t>
      </w:r>
      <w:r>
        <w:rPr>
          <w:color w:val="FF0000"/>
          <w:spacing w:val="40"/>
        </w:rPr>
        <w:t xml:space="preserve"> </w:t>
      </w:r>
      <w:r>
        <w:rPr>
          <w:color w:val="FF0000"/>
        </w:rPr>
        <w:t>Additional worn/spongy areas are expected to be discovered when all workbenches, cabinets, and equipment are moved.</w:t>
      </w:r>
    </w:p>
    <w:p w14:paraId="7C3249B6" w14:textId="77777777" w:rsidR="00EF008C" w:rsidRDefault="00B93B23">
      <w:pPr>
        <w:ind w:left="820"/>
        <w:rPr>
          <w:sz w:val="20"/>
        </w:rPr>
      </w:pPr>
      <w:r>
        <w:rPr>
          <w:noProof/>
          <w:position w:val="3"/>
          <w:sz w:val="20"/>
        </w:rPr>
        <w:drawing>
          <wp:inline distT="0" distB="0" distL="0" distR="0" wp14:anchorId="7C324D43" wp14:editId="7C324D44">
            <wp:extent cx="2599156" cy="1462182"/>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8" cstate="print"/>
                    <a:stretch>
                      <a:fillRect/>
                    </a:stretch>
                  </pic:blipFill>
                  <pic:spPr>
                    <a:xfrm>
                      <a:off x="0" y="0"/>
                      <a:ext cx="2599156" cy="1462182"/>
                    </a:xfrm>
                    <a:prstGeom prst="rect">
                      <a:avLst/>
                    </a:prstGeom>
                  </pic:spPr>
                </pic:pic>
              </a:graphicData>
            </a:graphic>
          </wp:inline>
        </w:drawing>
      </w:r>
      <w:r>
        <w:rPr>
          <w:rFonts w:ascii="Times New Roman"/>
          <w:spacing w:val="96"/>
          <w:position w:val="3"/>
          <w:sz w:val="20"/>
        </w:rPr>
        <w:t xml:space="preserve"> </w:t>
      </w:r>
      <w:r>
        <w:rPr>
          <w:noProof/>
          <w:spacing w:val="96"/>
          <w:sz w:val="20"/>
        </w:rPr>
        <w:drawing>
          <wp:inline distT="0" distB="0" distL="0" distR="0" wp14:anchorId="7C324D45" wp14:editId="7C324D46">
            <wp:extent cx="2635533" cy="1482661"/>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9" cstate="print"/>
                    <a:stretch>
                      <a:fillRect/>
                    </a:stretch>
                  </pic:blipFill>
                  <pic:spPr>
                    <a:xfrm>
                      <a:off x="0" y="0"/>
                      <a:ext cx="2635533" cy="1482661"/>
                    </a:xfrm>
                    <a:prstGeom prst="rect">
                      <a:avLst/>
                    </a:prstGeom>
                  </pic:spPr>
                </pic:pic>
              </a:graphicData>
            </a:graphic>
          </wp:inline>
        </w:drawing>
      </w:r>
    </w:p>
    <w:p w14:paraId="7C3249B7" w14:textId="77777777" w:rsidR="00EF008C" w:rsidRDefault="00B93B23">
      <w:pPr>
        <w:pStyle w:val="BodyText"/>
        <w:spacing w:before="10"/>
        <w:rPr>
          <w:sz w:val="20"/>
        </w:rPr>
      </w:pPr>
      <w:r>
        <w:rPr>
          <w:noProof/>
        </w:rPr>
        <w:drawing>
          <wp:anchor distT="0" distB="0" distL="0" distR="0" simplePos="0" relativeHeight="2" behindDoc="0" locked="0" layoutInCell="1" allowOverlap="1" wp14:anchorId="7C324D47" wp14:editId="7C324D48">
            <wp:simplePos x="0" y="0"/>
            <wp:positionH relativeFrom="page">
              <wp:posOffset>1371600</wp:posOffset>
            </wp:positionH>
            <wp:positionV relativeFrom="paragraph">
              <wp:posOffset>195961</wp:posOffset>
            </wp:positionV>
            <wp:extent cx="2578513" cy="144989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0" cstate="print"/>
                    <a:stretch>
                      <a:fillRect/>
                    </a:stretch>
                  </pic:blipFill>
                  <pic:spPr>
                    <a:xfrm>
                      <a:off x="0" y="0"/>
                      <a:ext cx="2578513" cy="1449895"/>
                    </a:xfrm>
                    <a:prstGeom prst="rect">
                      <a:avLst/>
                    </a:prstGeom>
                  </pic:spPr>
                </pic:pic>
              </a:graphicData>
            </a:graphic>
          </wp:anchor>
        </w:drawing>
      </w:r>
      <w:r>
        <w:rPr>
          <w:noProof/>
        </w:rPr>
        <w:drawing>
          <wp:anchor distT="0" distB="0" distL="0" distR="0" simplePos="0" relativeHeight="3" behindDoc="0" locked="0" layoutInCell="1" allowOverlap="1" wp14:anchorId="7C324D49" wp14:editId="7C324D4A">
            <wp:simplePos x="0" y="0"/>
            <wp:positionH relativeFrom="page">
              <wp:posOffset>4044569</wp:posOffset>
            </wp:positionH>
            <wp:positionV relativeFrom="paragraph">
              <wp:posOffset>176911</wp:posOffset>
            </wp:positionV>
            <wp:extent cx="2668065" cy="1500377"/>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1" cstate="print"/>
                    <a:stretch>
                      <a:fillRect/>
                    </a:stretch>
                  </pic:blipFill>
                  <pic:spPr>
                    <a:xfrm>
                      <a:off x="0" y="0"/>
                      <a:ext cx="2668065" cy="1500377"/>
                    </a:xfrm>
                    <a:prstGeom prst="rect">
                      <a:avLst/>
                    </a:prstGeom>
                  </pic:spPr>
                </pic:pic>
              </a:graphicData>
            </a:graphic>
          </wp:anchor>
        </w:drawing>
      </w:r>
    </w:p>
    <w:p w14:paraId="7C3249B8" w14:textId="77777777" w:rsidR="00EF008C" w:rsidRDefault="00EF008C">
      <w:pPr>
        <w:pStyle w:val="BodyText"/>
        <w:rPr>
          <w:sz w:val="20"/>
        </w:rPr>
      </w:pPr>
    </w:p>
    <w:p w14:paraId="7C3249B9" w14:textId="77777777" w:rsidR="00EF008C" w:rsidRDefault="00B93B23">
      <w:pPr>
        <w:pStyle w:val="ListParagraph"/>
        <w:numPr>
          <w:ilvl w:val="0"/>
          <w:numId w:val="1"/>
        </w:numPr>
        <w:tabs>
          <w:tab w:val="left" w:pos="821"/>
        </w:tabs>
        <w:spacing w:before="1"/>
        <w:ind w:right="905"/>
        <w:jc w:val="left"/>
      </w:pPr>
      <w:r>
        <w:t>Is it intended for the utilities to come up through the mezzanine floor or be dropped from above?</w:t>
      </w:r>
      <w:r>
        <w:rPr>
          <w:spacing w:val="-1"/>
        </w:rPr>
        <w:t xml:space="preserve"> </w:t>
      </w:r>
      <w:r>
        <w:t>If</w:t>
      </w:r>
      <w:r>
        <w:rPr>
          <w:spacing w:val="-5"/>
        </w:rPr>
        <w:t xml:space="preserve"> </w:t>
      </w:r>
      <w:r>
        <w:t>the</w:t>
      </w:r>
      <w:r>
        <w:rPr>
          <w:spacing w:val="-1"/>
        </w:rPr>
        <w:t xml:space="preserve"> </w:t>
      </w:r>
      <w:r>
        <w:t>utilities</w:t>
      </w:r>
      <w:r>
        <w:rPr>
          <w:spacing w:val="-4"/>
        </w:rPr>
        <w:t xml:space="preserve"> </w:t>
      </w:r>
      <w:r>
        <w:t>are</w:t>
      </w:r>
      <w:r>
        <w:rPr>
          <w:spacing w:val="-4"/>
        </w:rPr>
        <w:t xml:space="preserve"> </w:t>
      </w:r>
      <w:r>
        <w:t>to</w:t>
      </w:r>
      <w:r>
        <w:rPr>
          <w:spacing w:val="-1"/>
        </w:rPr>
        <w:t xml:space="preserve"> </w:t>
      </w:r>
      <w:r>
        <w:t>come</w:t>
      </w:r>
      <w:r>
        <w:rPr>
          <w:spacing w:val="-1"/>
        </w:rPr>
        <w:t xml:space="preserve"> </w:t>
      </w:r>
      <w:r>
        <w:t>up</w:t>
      </w:r>
      <w:r>
        <w:rPr>
          <w:spacing w:val="-3"/>
        </w:rPr>
        <w:t xml:space="preserve"> </w:t>
      </w:r>
      <w:r>
        <w:t>through</w:t>
      </w:r>
      <w:r>
        <w:rPr>
          <w:spacing w:val="-3"/>
        </w:rPr>
        <w:t xml:space="preserve"> </w:t>
      </w:r>
      <w:r>
        <w:t>the</w:t>
      </w:r>
      <w:r>
        <w:rPr>
          <w:spacing w:val="-4"/>
        </w:rPr>
        <w:t xml:space="preserve"> </w:t>
      </w:r>
      <w:r>
        <w:t>floor</w:t>
      </w:r>
      <w:r>
        <w:rPr>
          <w:spacing w:val="-2"/>
        </w:rPr>
        <w:t xml:space="preserve"> </w:t>
      </w:r>
      <w:r>
        <w:t>will</w:t>
      </w:r>
      <w:r>
        <w:rPr>
          <w:spacing w:val="-2"/>
        </w:rPr>
        <w:t xml:space="preserve"> </w:t>
      </w:r>
      <w:r>
        <w:t>the</w:t>
      </w:r>
      <w:r>
        <w:rPr>
          <w:spacing w:val="-5"/>
        </w:rPr>
        <w:t xml:space="preserve"> </w:t>
      </w:r>
      <w:r>
        <w:t>area</w:t>
      </w:r>
      <w:r>
        <w:rPr>
          <w:spacing w:val="-4"/>
        </w:rPr>
        <w:t xml:space="preserve"> </w:t>
      </w:r>
      <w:r>
        <w:t>under</w:t>
      </w:r>
      <w:r>
        <w:rPr>
          <w:spacing w:val="-2"/>
        </w:rPr>
        <w:t xml:space="preserve"> </w:t>
      </w:r>
      <w:r>
        <w:t>the</w:t>
      </w:r>
      <w:r>
        <w:rPr>
          <w:spacing w:val="-1"/>
        </w:rPr>
        <w:t xml:space="preserve"> </w:t>
      </w:r>
      <w:r>
        <w:t>entire</w:t>
      </w:r>
      <w:r>
        <w:rPr>
          <w:spacing w:val="-4"/>
        </w:rPr>
        <w:t xml:space="preserve"> </w:t>
      </w:r>
      <w:r>
        <w:t>mezzanine be available or will the work have to be staged like the mezzanine work?</w:t>
      </w:r>
    </w:p>
    <w:p w14:paraId="7C3249BA" w14:textId="77777777" w:rsidR="00EF008C" w:rsidRDefault="00B93B23">
      <w:pPr>
        <w:pStyle w:val="BodyText"/>
        <w:spacing w:before="1"/>
        <w:ind w:left="820" w:right="862"/>
      </w:pPr>
      <w:r>
        <w:rPr>
          <w:color w:val="FF0000"/>
        </w:rPr>
        <w:t>Response:</w:t>
      </w:r>
      <w:r>
        <w:rPr>
          <w:color w:val="FF0000"/>
          <w:spacing w:val="-4"/>
        </w:rPr>
        <w:t xml:space="preserve"> </w:t>
      </w:r>
      <w:r>
        <w:rPr>
          <w:color w:val="FF0000"/>
        </w:rPr>
        <w:t>Primarily</w:t>
      </w:r>
      <w:r>
        <w:rPr>
          <w:color w:val="FF0000"/>
          <w:spacing w:val="-5"/>
        </w:rPr>
        <w:t xml:space="preserve"> </w:t>
      </w:r>
      <w:r>
        <w:rPr>
          <w:color w:val="FF0000"/>
        </w:rPr>
        <w:t>from</w:t>
      </w:r>
      <w:r>
        <w:rPr>
          <w:color w:val="FF0000"/>
          <w:spacing w:val="-2"/>
        </w:rPr>
        <w:t xml:space="preserve"> </w:t>
      </w:r>
      <w:r>
        <w:rPr>
          <w:color w:val="FF0000"/>
        </w:rPr>
        <w:t>above,</w:t>
      </w:r>
      <w:r>
        <w:rPr>
          <w:color w:val="FF0000"/>
          <w:spacing w:val="-3"/>
        </w:rPr>
        <w:t xml:space="preserve"> </w:t>
      </w:r>
      <w:r>
        <w:rPr>
          <w:color w:val="FF0000"/>
        </w:rPr>
        <w:t>where</w:t>
      </w:r>
      <w:r>
        <w:rPr>
          <w:color w:val="FF0000"/>
          <w:spacing w:val="-4"/>
        </w:rPr>
        <w:t xml:space="preserve"> </w:t>
      </w:r>
      <w:r>
        <w:rPr>
          <w:color w:val="FF0000"/>
        </w:rPr>
        <w:t>compressed</w:t>
      </w:r>
      <w:r>
        <w:rPr>
          <w:color w:val="FF0000"/>
          <w:spacing w:val="-3"/>
        </w:rPr>
        <w:t xml:space="preserve"> </w:t>
      </w:r>
      <w:r>
        <w:rPr>
          <w:color w:val="FF0000"/>
        </w:rPr>
        <w:t>air</w:t>
      </w:r>
      <w:r>
        <w:rPr>
          <w:color w:val="FF0000"/>
          <w:spacing w:val="-3"/>
        </w:rPr>
        <w:t xml:space="preserve"> </w:t>
      </w:r>
      <w:r>
        <w:rPr>
          <w:color w:val="FF0000"/>
        </w:rPr>
        <w:t>and</w:t>
      </w:r>
      <w:r>
        <w:rPr>
          <w:color w:val="FF0000"/>
          <w:spacing w:val="-5"/>
        </w:rPr>
        <w:t xml:space="preserve"> </w:t>
      </w:r>
      <w:r>
        <w:rPr>
          <w:color w:val="FF0000"/>
        </w:rPr>
        <w:t>electrical</w:t>
      </w:r>
      <w:r>
        <w:rPr>
          <w:color w:val="FF0000"/>
          <w:spacing w:val="-3"/>
        </w:rPr>
        <w:t xml:space="preserve"> </w:t>
      </w:r>
      <w:r>
        <w:rPr>
          <w:color w:val="FF0000"/>
        </w:rPr>
        <w:t>panels/circuits</w:t>
      </w:r>
      <w:r>
        <w:rPr>
          <w:color w:val="FF0000"/>
          <w:spacing w:val="-3"/>
        </w:rPr>
        <w:t xml:space="preserve"> </w:t>
      </w:r>
      <w:r>
        <w:rPr>
          <w:color w:val="FF0000"/>
        </w:rPr>
        <w:t>are</w:t>
      </w:r>
      <w:r>
        <w:rPr>
          <w:color w:val="FF0000"/>
          <w:spacing w:val="-2"/>
        </w:rPr>
        <w:t xml:space="preserve"> </w:t>
      </w:r>
      <w:r>
        <w:rPr>
          <w:color w:val="FF0000"/>
        </w:rPr>
        <w:t>already present.</w:t>
      </w:r>
      <w:r>
        <w:rPr>
          <w:color w:val="FF0000"/>
          <w:spacing w:val="40"/>
        </w:rPr>
        <w:t xml:space="preserve"> </w:t>
      </w:r>
      <w:r>
        <w:rPr>
          <w:color w:val="FF0000"/>
        </w:rPr>
        <w:t>New electrical service for lighting may need to come through floor, which will need to be staged to minimize impact to production.</w:t>
      </w:r>
      <w:r>
        <w:rPr>
          <w:color w:val="FF0000"/>
          <w:spacing w:val="40"/>
        </w:rPr>
        <w:t xml:space="preserve"> </w:t>
      </w:r>
      <w:r>
        <w:rPr>
          <w:color w:val="FF0000"/>
        </w:rPr>
        <w:t>Air sampling ports also need to come up through floor.</w:t>
      </w:r>
      <w:r>
        <w:rPr>
          <w:color w:val="FF0000"/>
          <w:spacing w:val="40"/>
        </w:rPr>
        <w:t xml:space="preserve"> </w:t>
      </w:r>
      <w:r>
        <w:rPr>
          <w:color w:val="FF0000"/>
        </w:rPr>
        <w:t>Performing work under the mezzanine will need to be staged if it will cause outages for personnel and equipment.</w:t>
      </w:r>
    </w:p>
    <w:p w14:paraId="7C3249BB" w14:textId="77777777" w:rsidR="00EF008C" w:rsidRDefault="00EF008C">
      <w:pPr>
        <w:pStyle w:val="BodyText"/>
        <w:spacing w:before="11"/>
        <w:rPr>
          <w:sz w:val="21"/>
        </w:rPr>
      </w:pPr>
    </w:p>
    <w:p w14:paraId="7C3249BC" w14:textId="77777777" w:rsidR="00EF008C" w:rsidRDefault="00B93B23">
      <w:pPr>
        <w:pStyle w:val="ListParagraph"/>
        <w:numPr>
          <w:ilvl w:val="0"/>
          <w:numId w:val="1"/>
        </w:numPr>
        <w:tabs>
          <w:tab w:val="left" w:pos="821"/>
        </w:tabs>
        <w:ind w:right="1031"/>
        <w:jc w:val="left"/>
      </w:pPr>
      <w:r>
        <w:t>What</w:t>
      </w:r>
      <w:r>
        <w:rPr>
          <w:spacing w:val="-2"/>
        </w:rPr>
        <w:t xml:space="preserve"> </w:t>
      </w:r>
      <w:r>
        <w:t>is</w:t>
      </w:r>
      <w:r>
        <w:rPr>
          <w:spacing w:val="-4"/>
        </w:rPr>
        <w:t xml:space="preserve"> </w:t>
      </w:r>
      <w:r>
        <w:t>the</w:t>
      </w:r>
      <w:r>
        <w:rPr>
          <w:spacing w:val="-2"/>
        </w:rPr>
        <w:t xml:space="preserve"> </w:t>
      </w:r>
      <w:r>
        <w:t>existing</w:t>
      </w:r>
      <w:r>
        <w:rPr>
          <w:spacing w:val="-4"/>
        </w:rPr>
        <w:t xml:space="preserve"> </w:t>
      </w:r>
      <w:r>
        <w:t>lighting</w:t>
      </w:r>
      <w:r>
        <w:rPr>
          <w:spacing w:val="-3"/>
        </w:rPr>
        <w:t xml:space="preserve"> </w:t>
      </w:r>
      <w:r>
        <w:t>foot</w:t>
      </w:r>
      <w:r>
        <w:rPr>
          <w:spacing w:val="-2"/>
        </w:rPr>
        <w:t xml:space="preserve"> </w:t>
      </w:r>
      <w:r>
        <w:t>candles</w:t>
      </w:r>
      <w:r>
        <w:rPr>
          <w:spacing w:val="-2"/>
        </w:rPr>
        <w:t xml:space="preserve"> </w:t>
      </w:r>
      <w:r>
        <w:t>in</w:t>
      </w:r>
      <w:r>
        <w:rPr>
          <w:spacing w:val="-2"/>
        </w:rPr>
        <w:t xml:space="preserve"> </w:t>
      </w:r>
      <w:r>
        <w:t>the</w:t>
      </w:r>
      <w:r>
        <w:rPr>
          <w:spacing w:val="-5"/>
        </w:rPr>
        <w:t xml:space="preserve"> </w:t>
      </w:r>
      <w:r>
        <w:t>area</w:t>
      </w:r>
      <w:r>
        <w:rPr>
          <w:spacing w:val="-6"/>
        </w:rPr>
        <w:t xml:space="preserve"> </w:t>
      </w:r>
      <w:r>
        <w:t>where</w:t>
      </w:r>
      <w:r>
        <w:rPr>
          <w:spacing w:val="-2"/>
        </w:rPr>
        <w:t xml:space="preserve"> </w:t>
      </w:r>
      <w:r>
        <w:t>additional</w:t>
      </w:r>
      <w:r>
        <w:rPr>
          <w:spacing w:val="-2"/>
        </w:rPr>
        <w:t xml:space="preserve"> </w:t>
      </w:r>
      <w:r>
        <w:t>fixtures</w:t>
      </w:r>
      <w:r>
        <w:rPr>
          <w:spacing w:val="-4"/>
        </w:rPr>
        <w:t xml:space="preserve"> </w:t>
      </w:r>
      <w:r>
        <w:t>are</w:t>
      </w:r>
      <w:r>
        <w:rPr>
          <w:spacing w:val="-2"/>
        </w:rPr>
        <w:t xml:space="preserve"> </w:t>
      </w:r>
      <w:r>
        <w:t>stipulated</w:t>
      </w:r>
      <w:r>
        <w:rPr>
          <w:spacing w:val="-2"/>
        </w:rPr>
        <w:t xml:space="preserve"> </w:t>
      </w:r>
      <w:r>
        <w:t>in the SOW?</w:t>
      </w:r>
    </w:p>
    <w:p w14:paraId="7C3249BD" w14:textId="77777777" w:rsidR="00EF008C" w:rsidRDefault="00B93B23">
      <w:pPr>
        <w:pStyle w:val="BodyText"/>
        <w:spacing w:before="1"/>
        <w:ind w:left="820" w:right="862"/>
      </w:pPr>
      <w:r>
        <w:rPr>
          <w:color w:val="FF0000"/>
        </w:rPr>
        <w:t>Response: Current</w:t>
      </w:r>
      <w:r>
        <w:rPr>
          <w:color w:val="FF0000"/>
          <w:spacing w:val="-2"/>
        </w:rPr>
        <w:t xml:space="preserve"> </w:t>
      </w:r>
      <w:r>
        <w:rPr>
          <w:color w:val="FF0000"/>
        </w:rPr>
        <w:t>lighting</w:t>
      </w:r>
      <w:r>
        <w:rPr>
          <w:color w:val="FF0000"/>
          <w:spacing w:val="-5"/>
        </w:rPr>
        <w:t xml:space="preserve"> </w:t>
      </w:r>
      <w:r>
        <w:rPr>
          <w:color w:val="FF0000"/>
        </w:rPr>
        <w:t>was</w:t>
      </w:r>
      <w:r>
        <w:rPr>
          <w:color w:val="FF0000"/>
          <w:spacing w:val="-1"/>
        </w:rPr>
        <w:t xml:space="preserve"> </w:t>
      </w:r>
      <w:r>
        <w:rPr>
          <w:color w:val="FF0000"/>
        </w:rPr>
        <w:t>tested,</w:t>
      </w:r>
      <w:r>
        <w:rPr>
          <w:color w:val="FF0000"/>
          <w:spacing w:val="-4"/>
        </w:rPr>
        <w:t xml:space="preserve"> </w:t>
      </w:r>
      <w:r>
        <w:rPr>
          <w:color w:val="FF0000"/>
        </w:rPr>
        <w:t>and</w:t>
      </w:r>
      <w:r>
        <w:rPr>
          <w:color w:val="FF0000"/>
          <w:spacing w:val="-3"/>
        </w:rPr>
        <w:t xml:space="preserve"> </w:t>
      </w:r>
      <w:r>
        <w:rPr>
          <w:color w:val="FF0000"/>
        </w:rPr>
        <w:t>ranges</w:t>
      </w:r>
      <w:r>
        <w:rPr>
          <w:color w:val="FF0000"/>
          <w:spacing w:val="-1"/>
        </w:rPr>
        <w:t xml:space="preserve"> </w:t>
      </w:r>
      <w:r>
        <w:rPr>
          <w:color w:val="FF0000"/>
        </w:rPr>
        <w:t>is</w:t>
      </w:r>
      <w:r>
        <w:rPr>
          <w:color w:val="FF0000"/>
          <w:spacing w:val="-5"/>
        </w:rPr>
        <w:t xml:space="preserve"> </w:t>
      </w:r>
      <w:r>
        <w:rPr>
          <w:color w:val="FF0000"/>
        </w:rPr>
        <w:t>between</w:t>
      </w:r>
      <w:r>
        <w:rPr>
          <w:color w:val="FF0000"/>
          <w:spacing w:val="-5"/>
        </w:rPr>
        <w:t xml:space="preserve"> </w:t>
      </w:r>
      <w:r>
        <w:rPr>
          <w:color w:val="FF0000"/>
        </w:rPr>
        <w:t>65fc</w:t>
      </w:r>
      <w:r>
        <w:rPr>
          <w:color w:val="FF0000"/>
          <w:spacing w:val="-5"/>
        </w:rPr>
        <w:t xml:space="preserve"> </w:t>
      </w:r>
      <w:r>
        <w:rPr>
          <w:color w:val="FF0000"/>
        </w:rPr>
        <w:t>and</w:t>
      </w:r>
      <w:r>
        <w:rPr>
          <w:color w:val="FF0000"/>
          <w:spacing w:val="-3"/>
        </w:rPr>
        <w:t xml:space="preserve"> </w:t>
      </w:r>
      <w:r>
        <w:rPr>
          <w:color w:val="FF0000"/>
        </w:rPr>
        <w:t>95fc.</w:t>
      </w:r>
      <w:r>
        <w:rPr>
          <w:color w:val="FF0000"/>
          <w:spacing w:val="40"/>
        </w:rPr>
        <w:t xml:space="preserve"> </w:t>
      </w:r>
      <w:r>
        <w:rPr>
          <w:color w:val="FF0000"/>
        </w:rPr>
        <w:t>Target</w:t>
      </w:r>
      <w:r>
        <w:rPr>
          <w:color w:val="FF0000"/>
          <w:spacing w:val="-2"/>
        </w:rPr>
        <w:t xml:space="preserve"> </w:t>
      </w:r>
      <w:r>
        <w:rPr>
          <w:color w:val="FF0000"/>
        </w:rPr>
        <w:t>85fc at workbench surface for new fixtures.</w:t>
      </w:r>
      <w:r>
        <w:rPr>
          <w:color w:val="FF0000"/>
          <w:spacing w:val="40"/>
        </w:rPr>
        <w:t xml:space="preserve"> </w:t>
      </w:r>
      <w:r>
        <w:rPr>
          <w:color w:val="FF0000"/>
        </w:rPr>
        <w:t>Additional details available in UFC 3-530-01.</w:t>
      </w:r>
    </w:p>
    <w:p w14:paraId="7C3249BE" w14:textId="77777777" w:rsidR="00EF008C" w:rsidRDefault="00EF008C">
      <w:pPr>
        <w:pStyle w:val="BodyText"/>
      </w:pPr>
    </w:p>
    <w:p w14:paraId="7C3249BF" w14:textId="77777777" w:rsidR="00EF008C" w:rsidRDefault="00B93B23">
      <w:pPr>
        <w:pStyle w:val="ListParagraph"/>
        <w:numPr>
          <w:ilvl w:val="0"/>
          <w:numId w:val="1"/>
        </w:numPr>
        <w:tabs>
          <w:tab w:val="left" w:pos="821"/>
        </w:tabs>
        <w:ind w:right="1103"/>
        <w:jc w:val="left"/>
      </w:pPr>
      <w:r>
        <w:t>Provide</w:t>
      </w:r>
      <w:r>
        <w:rPr>
          <w:spacing w:val="-4"/>
        </w:rPr>
        <w:t xml:space="preserve"> </w:t>
      </w:r>
      <w:r>
        <w:t>the</w:t>
      </w:r>
      <w:r>
        <w:rPr>
          <w:spacing w:val="-2"/>
        </w:rPr>
        <w:t xml:space="preserve"> </w:t>
      </w:r>
      <w:r>
        <w:t>details</w:t>
      </w:r>
      <w:r>
        <w:rPr>
          <w:spacing w:val="-5"/>
        </w:rPr>
        <w:t xml:space="preserve"> </w:t>
      </w:r>
      <w:r>
        <w:t>of</w:t>
      </w:r>
      <w:r>
        <w:rPr>
          <w:spacing w:val="-2"/>
        </w:rPr>
        <w:t xml:space="preserve"> </w:t>
      </w:r>
      <w:r>
        <w:t>cleaning,</w:t>
      </w:r>
      <w:r>
        <w:rPr>
          <w:spacing w:val="-2"/>
        </w:rPr>
        <w:t xml:space="preserve"> </w:t>
      </w:r>
      <w:r>
        <w:t>leveling,</w:t>
      </w:r>
      <w:r>
        <w:rPr>
          <w:spacing w:val="-2"/>
        </w:rPr>
        <w:t xml:space="preserve"> </w:t>
      </w:r>
      <w:r>
        <w:t>and</w:t>
      </w:r>
      <w:r>
        <w:rPr>
          <w:spacing w:val="-3"/>
        </w:rPr>
        <w:t xml:space="preserve"> </w:t>
      </w:r>
      <w:r>
        <w:t>refurbishing</w:t>
      </w:r>
      <w:r>
        <w:rPr>
          <w:spacing w:val="-3"/>
        </w:rPr>
        <w:t xml:space="preserve"> </w:t>
      </w:r>
      <w:r>
        <w:t>the</w:t>
      </w:r>
      <w:r>
        <w:rPr>
          <w:spacing w:val="-1"/>
        </w:rPr>
        <w:t xml:space="preserve"> </w:t>
      </w:r>
      <w:r>
        <w:t>existing</w:t>
      </w:r>
      <w:r>
        <w:rPr>
          <w:spacing w:val="-4"/>
        </w:rPr>
        <w:t xml:space="preserve"> </w:t>
      </w:r>
      <w:r>
        <w:t>floor</w:t>
      </w:r>
      <w:r>
        <w:rPr>
          <w:spacing w:val="-2"/>
        </w:rPr>
        <w:t xml:space="preserve"> </w:t>
      </w:r>
      <w:r>
        <w:t>as</w:t>
      </w:r>
      <w:r>
        <w:rPr>
          <w:spacing w:val="-2"/>
        </w:rPr>
        <w:t xml:space="preserve"> </w:t>
      </w:r>
      <w:r>
        <w:t>described</w:t>
      </w:r>
      <w:r>
        <w:rPr>
          <w:spacing w:val="-2"/>
        </w:rPr>
        <w:t xml:space="preserve"> </w:t>
      </w:r>
      <w:r>
        <w:t>in</w:t>
      </w:r>
      <w:r>
        <w:rPr>
          <w:spacing w:val="-3"/>
        </w:rPr>
        <w:t xml:space="preserve"> </w:t>
      </w:r>
      <w:r>
        <w:t xml:space="preserve">the </w:t>
      </w:r>
      <w:r>
        <w:rPr>
          <w:spacing w:val="-4"/>
        </w:rPr>
        <w:t>SOW.</w:t>
      </w:r>
    </w:p>
    <w:p w14:paraId="7C3249C0" w14:textId="77777777" w:rsidR="00EF008C" w:rsidRDefault="00B93B23">
      <w:pPr>
        <w:pStyle w:val="BodyText"/>
        <w:spacing w:before="1"/>
        <w:ind w:left="820"/>
      </w:pPr>
      <w:r>
        <w:rPr>
          <w:color w:val="FF0000"/>
        </w:rPr>
        <w:t>Response:</w:t>
      </w:r>
      <w:r>
        <w:rPr>
          <w:color w:val="FF0000"/>
          <w:spacing w:val="-3"/>
        </w:rPr>
        <w:t xml:space="preserve"> </w:t>
      </w:r>
      <w:r>
        <w:rPr>
          <w:color w:val="FF0000"/>
        </w:rPr>
        <w:t>This</w:t>
      </w:r>
      <w:r>
        <w:rPr>
          <w:color w:val="FF0000"/>
          <w:spacing w:val="-2"/>
        </w:rPr>
        <w:t xml:space="preserve"> </w:t>
      </w:r>
      <w:r>
        <w:rPr>
          <w:color w:val="FF0000"/>
        </w:rPr>
        <w:t>is</w:t>
      </w:r>
      <w:r>
        <w:rPr>
          <w:color w:val="FF0000"/>
          <w:spacing w:val="-4"/>
        </w:rPr>
        <w:t xml:space="preserve"> </w:t>
      </w:r>
      <w:r>
        <w:rPr>
          <w:color w:val="FF0000"/>
        </w:rPr>
        <w:t>what</w:t>
      </w:r>
      <w:r>
        <w:rPr>
          <w:color w:val="FF0000"/>
          <w:spacing w:val="-4"/>
        </w:rPr>
        <w:t xml:space="preserve"> </w:t>
      </w:r>
      <w:r>
        <w:rPr>
          <w:color w:val="FF0000"/>
        </w:rPr>
        <w:t>we</w:t>
      </w:r>
      <w:r>
        <w:rPr>
          <w:color w:val="FF0000"/>
          <w:spacing w:val="-4"/>
        </w:rPr>
        <w:t xml:space="preserve"> </w:t>
      </w:r>
      <w:r>
        <w:rPr>
          <w:color w:val="FF0000"/>
        </w:rPr>
        <w:t>are</w:t>
      </w:r>
      <w:r>
        <w:rPr>
          <w:color w:val="FF0000"/>
          <w:spacing w:val="-2"/>
        </w:rPr>
        <w:t xml:space="preserve"> </w:t>
      </w:r>
      <w:r>
        <w:rPr>
          <w:color w:val="FF0000"/>
        </w:rPr>
        <w:t>paying</w:t>
      </w:r>
      <w:r>
        <w:rPr>
          <w:color w:val="FF0000"/>
          <w:spacing w:val="-5"/>
        </w:rPr>
        <w:t xml:space="preserve"> </w:t>
      </w:r>
      <w:r>
        <w:rPr>
          <w:color w:val="FF0000"/>
        </w:rPr>
        <w:t>you</w:t>
      </w:r>
      <w:r>
        <w:rPr>
          <w:color w:val="FF0000"/>
          <w:spacing w:val="-5"/>
        </w:rPr>
        <w:t xml:space="preserve"> </w:t>
      </w:r>
      <w:r>
        <w:rPr>
          <w:color w:val="FF0000"/>
        </w:rPr>
        <w:t>to</w:t>
      </w:r>
      <w:r>
        <w:rPr>
          <w:color w:val="FF0000"/>
          <w:spacing w:val="-3"/>
        </w:rPr>
        <w:t xml:space="preserve"> </w:t>
      </w:r>
      <w:r>
        <w:rPr>
          <w:color w:val="FF0000"/>
        </w:rPr>
        <w:t>design. See</w:t>
      </w:r>
      <w:r>
        <w:rPr>
          <w:color w:val="FF0000"/>
          <w:spacing w:val="-2"/>
        </w:rPr>
        <w:t xml:space="preserve"> </w:t>
      </w:r>
      <w:r>
        <w:rPr>
          <w:color w:val="FF0000"/>
        </w:rPr>
        <w:t>question</w:t>
      </w:r>
      <w:r>
        <w:rPr>
          <w:color w:val="FF0000"/>
          <w:spacing w:val="-4"/>
        </w:rPr>
        <w:t xml:space="preserve"> </w:t>
      </w:r>
      <w:r>
        <w:rPr>
          <w:color w:val="FF0000"/>
          <w:spacing w:val="-5"/>
        </w:rPr>
        <w:t>53.</w:t>
      </w:r>
    </w:p>
    <w:p w14:paraId="7C3249C1" w14:textId="77777777" w:rsidR="00EF008C" w:rsidRDefault="00EF008C">
      <w:pPr>
        <w:pStyle w:val="BodyText"/>
        <w:spacing w:before="11"/>
        <w:rPr>
          <w:sz w:val="21"/>
        </w:rPr>
      </w:pPr>
    </w:p>
    <w:p w14:paraId="7C3249C2" w14:textId="77777777" w:rsidR="00EF008C" w:rsidRDefault="00B93B23">
      <w:pPr>
        <w:pStyle w:val="ListParagraph"/>
        <w:numPr>
          <w:ilvl w:val="0"/>
          <w:numId w:val="1"/>
        </w:numPr>
        <w:tabs>
          <w:tab w:val="left" w:pos="871"/>
        </w:tabs>
        <w:ind w:right="2736"/>
        <w:jc w:val="left"/>
      </w:pPr>
      <w:r>
        <w:tab/>
        <w:t>Please</w:t>
      </w:r>
      <w:r>
        <w:rPr>
          <w:spacing w:val="-2"/>
        </w:rPr>
        <w:t xml:space="preserve"> </w:t>
      </w:r>
      <w:r>
        <w:t>provide</w:t>
      </w:r>
      <w:r>
        <w:rPr>
          <w:spacing w:val="-5"/>
        </w:rPr>
        <w:t xml:space="preserve"> </w:t>
      </w:r>
      <w:r>
        <w:t>the</w:t>
      </w:r>
      <w:r>
        <w:rPr>
          <w:spacing w:val="-5"/>
        </w:rPr>
        <w:t xml:space="preserve"> </w:t>
      </w:r>
      <w:r>
        <w:t>existing</w:t>
      </w:r>
      <w:r>
        <w:rPr>
          <w:spacing w:val="-4"/>
        </w:rPr>
        <w:t xml:space="preserve"> </w:t>
      </w:r>
      <w:r>
        <w:t>electrical</w:t>
      </w:r>
      <w:r>
        <w:rPr>
          <w:spacing w:val="-3"/>
        </w:rPr>
        <w:t xml:space="preserve"> </w:t>
      </w:r>
      <w:r>
        <w:t>load</w:t>
      </w:r>
      <w:r>
        <w:rPr>
          <w:spacing w:val="-4"/>
        </w:rPr>
        <w:t xml:space="preserve"> </w:t>
      </w:r>
      <w:r>
        <w:t>for</w:t>
      </w:r>
      <w:r>
        <w:rPr>
          <w:spacing w:val="-3"/>
        </w:rPr>
        <w:t xml:space="preserve"> </w:t>
      </w:r>
      <w:r>
        <w:t>the</w:t>
      </w:r>
      <w:r>
        <w:rPr>
          <w:spacing w:val="-5"/>
        </w:rPr>
        <w:t xml:space="preserve"> </w:t>
      </w:r>
      <w:r>
        <w:t>panels</w:t>
      </w:r>
      <w:r>
        <w:rPr>
          <w:spacing w:val="-3"/>
        </w:rPr>
        <w:t xml:space="preserve"> </w:t>
      </w:r>
      <w:r>
        <w:t>on</w:t>
      </w:r>
      <w:r>
        <w:rPr>
          <w:spacing w:val="-4"/>
        </w:rPr>
        <w:t xml:space="preserve"> </w:t>
      </w:r>
      <w:r>
        <w:t>the</w:t>
      </w:r>
      <w:r>
        <w:rPr>
          <w:spacing w:val="-5"/>
        </w:rPr>
        <w:t xml:space="preserve"> </w:t>
      </w:r>
      <w:r>
        <w:t xml:space="preserve">mezzanine. </w:t>
      </w:r>
      <w:r>
        <w:rPr>
          <w:color w:val="FF0000"/>
        </w:rPr>
        <w:t>Response: See images below.</w:t>
      </w:r>
    </w:p>
    <w:p w14:paraId="7C3249C3" w14:textId="77777777" w:rsidR="00EF008C" w:rsidRDefault="00EF008C">
      <w:pPr>
        <w:sectPr w:rsidR="00EF008C">
          <w:pgSz w:w="12240" w:h="15840"/>
          <w:pgMar w:top="1400" w:right="620" w:bottom="2000" w:left="1340" w:header="0" w:footer="1808" w:gutter="0"/>
          <w:cols w:space="720"/>
        </w:sectPr>
      </w:pPr>
    </w:p>
    <w:p w14:paraId="7C3249C4" w14:textId="77777777" w:rsidR="00EF008C" w:rsidRDefault="00B93B23">
      <w:pPr>
        <w:ind w:left="830"/>
        <w:rPr>
          <w:sz w:val="20"/>
        </w:rPr>
      </w:pPr>
      <w:r>
        <w:rPr>
          <w:noProof/>
          <w:position w:val="6"/>
          <w:sz w:val="20"/>
        </w:rPr>
        <w:lastRenderedPageBreak/>
        <w:drawing>
          <wp:inline distT="0" distB="0" distL="0" distR="0" wp14:anchorId="7C324D4B" wp14:editId="7C324D4C">
            <wp:extent cx="2347876" cy="4173569"/>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2" cstate="print"/>
                    <a:stretch>
                      <a:fillRect/>
                    </a:stretch>
                  </pic:blipFill>
                  <pic:spPr>
                    <a:xfrm>
                      <a:off x="0" y="0"/>
                      <a:ext cx="2347876" cy="4173569"/>
                    </a:xfrm>
                    <a:prstGeom prst="rect">
                      <a:avLst/>
                    </a:prstGeom>
                  </pic:spPr>
                </pic:pic>
              </a:graphicData>
            </a:graphic>
          </wp:inline>
        </w:drawing>
      </w:r>
      <w:r>
        <w:rPr>
          <w:rFonts w:ascii="Times New Roman"/>
          <w:spacing w:val="101"/>
          <w:position w:val="6"/>
          <w:sz w:val="20"/>
        </w:rPr>
        <w:t xml:space="preserve"> </w:t>
      </w:r>
      <w:r>
        <w:rPr>
          <w:noProof/>
          <w:spacing w:val="101"/>
          <w:sz w:val="20"/>
        </w:rPr>
        <w:drawing>
          <wp:inline distT="0" distB="0" distL="0" distR="0" wp14:anchorId="7C324D4D" wp14:editId="7C324D4E">
            <wp:extent cx="2368621" cy="4210431"/>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3" cstate="print"/>
                    <a:stretch>
                      <a:fillRect/>
                    </a:stretch>
                  </pic:blipFill>
                  <pic:spPr>
                    <a:xfrm>
                      <a:off x="0" y="0"/>
                      <a:ext cx="2368621" cy="4210431"/>
                    </a:xfrm>
                    <a:prstGeom prst="rect">
                      <a:avLst/>
                    </a:prstGeom>
                  </pic:spPr>
                </pic:pic>
              </a:graphicData>
            </a:graphic>
          </wp:inline>
        </w:drawing>
      </w:r>
    </w:p>
    <w:p w14:paraId="7C3249C5" w14:textId="77777777" w:rsidR="00EF008C" w:rsidRDefault="00EF008C">
      <w:pPr>
        <w:pStyle w:val="BodyText"/>
        <w:spacing w:before="3"/>
        <w:rPr>
          <w:sz w:val="18"/>
        </w:rPr>
      </w:pPr>
    </w:p>
    <w:p w14:paraId="7C3249C6" w14:textId="77777777" w:rsidR="00EF008C" w:rsidRDefault="00B93B23">
      <w:pPr>
        <w:pStyle w:val="ListParagraph"/>
        <w:numPr>
          <w:ilvl w:val="0"/>
          <w:numId w:val="1"/>
        </w:numPr>
        <w:tabs>
          <w:tab w:val="left" w:pos="871"/>
        </w:tabs>
        <w:spacing w:before="56"/>
        <w:ind w:left="870" w:hanging="411"/>
        <w:jc w:val="left"/>
      </w:pPr>
      <w:r>
        <w:t>What</w:t>
      </w:r>
      <w:r>
        <w:rPr>
          <w:spacing w:val="-2"/>
        </w:rPr>
        <w:t xml:space="preserve"> </w:t>
      </w:r>
      <w:r>
        <w:t>is</w:t>
      </w:r>
      <w:r>
        <w:rPr>
          <w:spacing w:val="-5"/>
        </w:rPr>
        <w:t xml:space="preserve"> </w:t>
      </w:r>
      <w:r>
        <w:t>the desired</w:t>
      </w:r>
      <w:r>
        <w:rPr>
          <w:spacing w:val="-2"/>
        </w:rPr>
        <w:t xml:space="preserve"> </w:t>
      </w:r>
      <w:r>
        <w:t>height</w:t>
      </w:r>
      <w:r>
        <w:rPr>
          <w:spacing w:val="-5"/>
        </w:rPr>
        <w:t xml:space="preserve"> </w:t>
      </w:r>
      <w:r>
        <w:t>of</w:t>
      </w:r>
      <w:r>
        <w:rPr>
          <w:spacing w:val="-2"/>
        </w:rPr>
        <w:t xml:space="preserve"> </w:t>
      </w:r>
      <w:r>
        <w:t>the</w:t>
      </w:r>
      <w:r>
        <w:rPr>
          <w:spacing w:val="-3"/>
        </w:rPr>
        <w:t xml:space="preserve"> </w:t>
      </w:r>
      <w:r>
        <w:rPr>
          <w:spacing w:val="-2"/>
        </w:rPr>
        <w:t>stanchions?</w:t>
      </w:r>
    </w:p>
    <w:p w14:paraId="7C3249C7" w14:textId="77777777" w:rsidR="00EF008C" w:rsidRDefault="00B93B23">
      <w:pPr>
        <w:pStyle w:val="BodyText"/>
        <w:ind w:left="820"/>
      </w:pPr>
      <w:r>
        <w:rPr>
          <w:color w:val="FF0000"/>
        </w:rPr>
        <w:t>Response:</w:t>
      </w:r>
      <w:r>
        <w:rPr>
          <w:color w:val="FF0000"/>
          <w:spacing w:val="-1"/>
        </w:rPr>
        <w:t xml:space="preserve"> </w:t>
      </w:r>
      <w:r>
        <w:rPr>
          <w:color w:val="FF0000"/>
        </w:rPr>
        <w:t>Bottom</w:t>
      </w:r>
      <w:r>
        <w:rPr>
          <w:color w:val="FF0000"/>
          <w:spacing w:val="-3"/>
        </w:rPr>
        <w:t xml:space="preserve"> </w:t>
      </w:r>
      <w:r>
        <w:rPr>
          <w:color w:val="FF0000"/>
        </w:rPr>
        <w:t>of</w:t>
      </w:r>
      <w:r>
        <w:rPr>
          <w:color w:val="FF0000"/>
          <w:spacing w:val="-4"/>
        </w:rPr>
        <w:t xml:space="preserve"> </w:t>
      </w:r>
      <w:r>
        <w:rPr>
          <w:color w:val="FF0000"/>
        </w:rPr>
        <w:t>wireway</w:t>
      </w:r>
      <w:r>
        <w:rPr>
          <w:color w:val="FF0000"/>
          <w:spacing w:val="-3"/>
        </w:rPr>
        <w:t xml:space="preserve"> </w:t>
      </w:r>
      <w:r>
        <w:rPr>
          <w:color w:val="FF0000"/>
        </w:rPr>
        <w:t>to</w:t>
      </w:r>
      <w:r>
        <w:rPr>
          <w:color w:val="FF0000"/>
          <w:spacing w:val="-3"/>
        </w:rPr>
        <w:t xml:space="preserve"> </w:t>
      </w:r>
      <w:r>
        <w:rPr>
          <w:color w:val="FF0000"/>
        </w:rPr>
        <w:t>be</w:t>
      </w:r>
      <w:r>
        <w:rPr>
          <w:color w:val="FF0000"/>
          <w:spacing w:val="-4"/>
        </w:rPr>
        <w:t xml:space="preserve"> </w:t>
      </w:r>
      <w:r>
        <w:rPr>
          <w:color w:val="FF0000"/>
        </w:rPr>
        <w:t>4”</w:t>
      </w:r>
      <w:r>
        <w:rPr>
          <w:color w:val="FF0000"/>
          <w:spacing w:val="-4"/>
        </w:rPr>
        <w:t xml:space="preserve"> </w:t>
      </w:r>
      <w:r>
        <w:rPr>
          <w:color w:val="FF0000"/>
        </w:rPr>
        <w:t>above</w:t>
      </w:r>
      <w:r>
        <w:rPr>
          <w:color w:val="FF0000"/>
          <w:spacing w:val="-4"/>
        </w:rPr>
        <w:t xml:space="preserve"> </w:t>
      </w:r>
      <w:r>
        <w:rPr>
          <w:color w:val="FF0000"/>
        </w:rPr>
        <w:t>workbench</w:t>
      </w:r>
      <w:r>
        <w:rPr>
          <w:color w:val="FF0000"/>
          <w:spacing w:val="-2"/>
        </w:rPr>
        <w:t xml:space="preserve"> </w:t>
      </w:r>
      <w:r>
        <w:rPr>
          <w:color w:val="FF0000"/>
        </w:rPr>
        <w:t>tabletop,</w:t>
      </w:r>
      <w:r>
        <w:rPr>
          <w:color w:val="FF0000"/>
          <w:spacing w:val="-2"/>
        </w:rPr>
        <w:t xml:space="preserve"> </w:t>
      </w:r>
      <w:r>
        <w:rPr>
          <w:color w:val="FF0000"/>
        </w:rPr>
        <w:t>40”</w:t>
      </w:r>
      <w:r>
        <w:rPr>
          <w:color w:val="FF0000"/>
          <w:spacing w:val="-1"/>
        </w:rPr>
        <w:t xml:space="preserve"> </w:t>
      </w:r>
      <w:r>
        <w:rPr>
          <w:color w:val="FF0000"/>
          <w:spacing w:val="-4"/>
        </w:rPr>
        <w:t>AFF.</w:t>
      </w:r>
    </w:p>
    <w:p w14:paraId="7C3249C8" w14:textId="77777777" w:rsidR="00EF008C" w:rsidRDefault="00EF008C">
      <w:pPr>
        <w:pStyle w:val="BodyText"/>
        <w:spacing w:before="3"/>
      </w:pPr>
    </w:p>
    <w:p w14:paraId="7C3249C9" w14:textId="77777777" w:rsidR="00EF008C" w:rsidRDefault="00B93B23">
      <w:pPr>
        <w:pStyle w:val="ListParagraph"/>
        <w:numPr>
          <w:ilvl w:val="0"/>
          <w:numId w:val="1"/>
        </w:numPr>
        <w:tabs>
          <w:tab w:val="left" w:pos="871"/>
        </w:tabs>
        <w:spacing w:line="237" w:lineRule="auto"/>
        <w:ind w:right="3679"/>
        <w:jc w:val="left"/>
      </w:pPr>
      <w:r>
        <w:tab/>
        <w:t>What</w:t>
      </w:r>
      <w:r>
        <w:rPr>
          <w:spacing w:val="-2"/>
        </w:rPr>
        <w:t xml:space="preserve"> </w:t>
      </w:r>
      <w:r>
        <w:t>is</w:t>
      </w:r>
      <w:r>
        <w:rPr>
          <w:spacing w:val="-5"/>
        </w:rPr>
        <w:t xml:space="preserve"> </w:t>
      </w:r>
      <w:r>
        <w:t>the</w:t>
      </w:r>
      <w:r>
        <w:rPr>
          <w:spacing w:val="-4"/>
        </w:rPr>
        <w:t xml:space="preserve"> </w:t>
      </w:r>
      <w:r>
        <w:t>spacing</w:t>
      </w:r>
      <w:r>
        <w:rPr>
          <w:spacing w:val="-3"/>
        </w:rPr>
        <w:t xml:space="preserve"> </w:t>
      </w:r>
      <w:r>
        <w:t>of</w:t>
      </w:r>
      <w:r>
        <w:rPr>
          <w:spacing w:val="-5"/>
        </w:rPr>
        <w:t xml:space="preserve"> </w:t>
      </w:r>
      <w:r>
        <w:t>the</w:t>
      </w:r>
      <w:r>
        <w:rPr>
          <w:spacing w:val="-4"/>
        </w:rPr>
        <w:t xml:space="preserve"> </w:t>
      </w:r>
      <w:r>
        <w:t>stanchion</w:t>
      </w:r>
      <w:r>
        <w:rPr>
          <w:spacing w:val="-3"/>
        </w:rPr>
        <w:t xml:space="preserve"> </w:t>
      </w:r>
      <w:r>
        <w:t>supports</w:t>
      </w:r>
      <w:r>
        <w:rPr>
          <w:spacing w:val="-2"/>
        </w:rPr>
        <w:t xml:space="preserve"> </w:t>
      </w:r>
      <w:r>
        <w:t>for</w:t>
      </w:r>
      <w:r>
        <w:rPr>
          <w:spacing w:val="-4"/>
        </w:rPr>
        <w:t xml:space="preserve"> </w:t>
      </w:r>
      <w:r>
        <w:t>the</w:t>
      </w:r>
      <w:r>
        <w:rPr>
          <w:spacing w:val="-4"/>
        </w:rPr>
        <w:t xml:space="preserve"> </w:t>
      </w:r>
      <w:r>
        <w:t xml:space="preserve">raceways? </w:t>
      </w:r>
      <w:r>
        <w:rPr>
          <w:color w:val="FF0000"/>
        </w:rPr>
        <w:t>Response: 60”</w:t>
      </w:r>
    </w:p>
    <w:p w14:paraId="7C3249CA" w14:textId="77777777" w:rsidR="00EF008C" w:rsidRDefault="00EF008C">
      <w:pPr>
        <w:pStyle w:val="BodyText"/>
        <w:spacing w:before="1"/>
      </w:pPr>
    </w:p>
    <w:p w14:paraId="7C3249CB" w14:textId="77777777" w:rsidR="00EF008C" w:rsidRDefault="00B93B23">
      <w:pPr>
        <w:pStyle w:val="ListParagraph"/>
        <w:numPr>
          <w:ilvl w:val="0"/>
          <w:numId w:val="1"/>
        </w:numPr>
        <w:tabs>
          <w:tab w:val="left" w:pos="821"/>
        </w:tabs>
        <w:ind w:hanging="361"/>
        <w:jc w:val="left"/>
      </w:pPr>
      <w:r>
        <w:t>Are</w:t>
      </w:r>
      <w:r>
        <w:rPr>
          <w:spacing w:val="-3"/>
        </w:rPr>
        <w:t xml:space="preserve"> </w:t>
      </w:r>
      <w:r>
        <w:t>stanchions</w:t>
      </w:r>
      <w:r>
        <w:rPr>
          <w:spacing w:val="-5"/>
        </w:rPr>
        <w:t xml:space="preserve"> </w:t>
      </w:r>
      <w:r>
        <w:t>made</w:t>
      </w:r>
      <w:r>
        <w:rPr>
          <w:spacing w:val="-5"/>
        </w:rPr>
        <w:t xml:space="preserve"> </w:t>
      </w:r>
      <w:r>
        <w:t>of</w:t>
      </w:r>
      <w:r>
        <w:rPr>
          <w:spacing w:val="-4"/>
        </w:rPr>
        <w:t xml:space="preserve"> </w:t>
      </w:r>
      <w:r>
        <w:t>Unistrut</w:t>
      </w:r>
      <w:r>
        <w:rPr>
          <w:spacing w:val="-3"/>
        </w:rPr>
        <w:t xml:space="preserve"> </w:t>
      </w:r>
      <w:r>
        <w:t>components</w:t>
      </w:r>
      <w:r>
        <w:rPr>
          <w:spacing w:val="-5"/>
        </w:rPr>
        <w:t xml:space="preserve"> </w:t>
      </w:r>
      <w:r>
        <w:rPr>
          <w:spacing w:val="-2"/>
        </w:rPr>
        <w:t>acceptable?</w:t>
      </w:r>
    </w:p>
    <w:p w14:paraId="7C3249CC" w14:textId="77777777" w:rsidR="00EF008C" w:rsidRDefault="00B93B23">
      <w:pPr>
        <w:pStyle w:val="BodyText"/>
        <w:spacing w:before="1"/>
        <w:ind w:left="820"/>
      </w:pPr>
      <w:r>
        <w:rPr>
          <w:color w:val="FF0000"/>
        </w:rPr>
        <w:t>Response:</w:t>
      </w:r>
      <w:r>
        <w:rPr>
          <w:color w:val="FF0000"/>
          <w:spacing w:val="-7"/>
        </w:rPr>
        <w:t xml:space="preserve"> </w:t>
      </w:r>
      <w:r>
        <w:rPr>
          <w:color w:val="FF0000"/>
        </w:rPr>
        <w:t>Yes,</w:t>
      </w:r>
      <w:r>
        <w:rPr>
          <w:color w:val="FF0000"/>
          <w:spacing w:val="-6"/>
        </w:rPr>
        <w:t xml:space="preserve"> </w:t>
      </w:r>
      <w:r>
        <w:rPr>
          <w:color w:val="FF0000"/>
        </w:rPr>
        <w:t>but</w:t>
      </w:r>
      <w:r>
        <w:rPr>
          <w:color w:val="FF0000"/>
          <w:spacing w:val="-2"/>
        </w:rPr>
        <w:t xml:space="preserve"> </w:t>
      </w:r>
      <w:r>
        <w:rPr>
          <w:color w:val="FF0000"/>
        </w:rPr>
        <w:t>the</w:t>
      </w:r>
      <w:r>
        <w:rPr>
          <w:color w:val="FF0000"/>
          <w:spacing w:val="-7"/>
        </w:rPr>
        <w:t xml:space="preserve"> </w:t>
      </w:r>
      <w:r>
        <w:rPr>
          <w:color w:val="FF0000"/>
        </w:rPr>
        <w:t>combined</w:t>
      </w:r>
      <w:r>
        <w:rPr>
          <w:color w:val="FF0000"/>
          <w:spacing w:val="-3"/>
        </w:rPr>
        <w:t xml:space="preserve"> </w:t>
      </w:r>
      <w:r>
        <w:rPr>
          <w:color w:val="FF0000"/>
        </w:rPr>
        <w:t>raceway/stanchion</w:t>
      </w:r>
      <w:r>
        <w:rPr>
          <w:color w:val="FF0000"/>
          <w:spacing w:val="-7"/>
        </w:rPr>
        <w:t xml:space="preserve"> </w:t>
      </w:r>
      <w:r>
        <w:rPr>
          <w:color w:val="FF0000"/>
        </w:rPr>
        <w:t>width</w:t>
      </w:r>
      <w:r>
        <w:rPr>
          <w:color w:val="FF0000"/>
          <w:spacing w:val="-4"/>
        </w:rPr>
        <w:t xml:space="preserve"> </w:t>
      </w:r>
      <w:r>
        <w:rPr>
          <w:color w:val="FF0000"/>
        </w:rPr>
        <w:t>not</w:t>
      </w:r>
      <w:r>
        <w:rPr>
          <w:color w:val="FF0000"/>
          <w:spacing w:val="-3"/>
        </w:rPr>
        <w:t xml:space="preserve"> </w:t>
      </w:r>
      <w:r>
        <w:rPr>
          <w:color w:val="FF0000"/>
        </w:rPr>
        <w:t>to</w:t>
      </w:r>
      <w:r>
        <w:rPr>
          <w:color w:val="FF0000"/>
          <w:spacing w:val="-4"/>
        </w:rPr>
        <w:t xml:space="preserve"> </w:t>
      </w:r>
      <w:r>
        <w:rPr>
          <w:color w:val="FF0000"/>
        </w:rPr>
        <w:t>exceed</w:t>
      </w:r>
      <w:r>
        <w:rPr>
          <w:color w:val="FF0000"/>
          <w:spacing w:val="-6"/>
        </w:rPr>
        <w:t xml:space="preserve"> </w:t>
      </w:r>
      <w:r>
        <w:rPr>
          <w:color w:val="FF0000"/>
          <w:spacing w:val="-5"/>
        </w:rPr>
        <w:t>8”.</w:t>
      </w:r>
    </w:p>
    <w:p w14:paraId="7C3249CD" w14:textId="77777777" w:rsidR="00EF008C" w:rsidRDefault="00EF008C">
      <w:pPr>
        <w:pStyle w:val="BodyText"/>
      </w:pPr>
    </w:p>
    <w:p w14:paraId="7C3249CE" w14:textId="77777777" w:rsidR="00EF008C" w:rsidRDefault="00B93B23">
      <w:pPr>
        <w:pStyle w:val="ListParagraph"/>
        <w:numPr>
          <w:ilvl w:val="0"/>
          <w:numId w:val="1"/>
        </w:numPr>
        <w:tabs>
          <w:tab w:val="left" w:pos="821"/>
        </w:tabs>
        <w:ind w:right="948"/>
        <w:jc w:val="left"/>
      </w:pPr>
      <w:r>
        <w:t>Untreated/unrated plywood flooring system on the existing mezzanine requires clarification. SOW</w:t>
      </w:r>
      <w:r>
        <w:rPr>
          <w:spacing w:val="-5"/>
        </w:rPr>
        <w:t xml:space="preserve"> </w:t>
      </w:r>
      <w:r>
        <w:t>mentions</w:t>
      </w:r>
      <w:r>
        <w:rPr>
          <w:spacing w:val="-2"/>
        </w:rPr>
        <w:t xml:space="preserve"> </w:t>
      </w:r>
      <w:r>
        <w:t>that</w:t>
      </w:r>
      <w:r>
        <w:rPr>
          <w:spacing w:val="-2"/>
        </w:rPr>
        <w:t xml:space="preserve"> </w:t>
      </w:r>
      <w:r>
        <w:t>if</w:t>
      </w:r>
      <w:r>
        <w:rPr>
          <w:spacing w:val="-2"/>
        </w:rPr>
        <w:t xml:space="preserve"> </w:t>
      </w:r>
      <w:r>
        <w:t>the</w:t>
      </w:r>
      <w:r>
        <w:rPr>
          <w:spacing w:val="-1"/>
        </w:rPr>
        <w:t xml:space="preserve"> </w:t>
      </w:r>
      <w:r>
        <w:t>flooring</w:t>
      </w:r>
      <w:r>
        <w:rPr>
          <w:spacing w:val="-3"/>
        </w:rPr>
        <w:t xml:space="preserve"> </w:t>
      </w:r>
      <w:r>
        <w:t>is</w:t>
      </w:r>
      <w:r>
        <w:rPr>
          <w:spacing w:val="-4"/>
        </w:rPr>
        <w:t xml:space="preserve"> </w:t>
      </w:r>
      <w:r>
        <w:t>removed</w:t>
      </w:r>
      <w:r>
        <w:rPr>
          <w:spacing w:val="-5"/>
        </w:rPr>
        <w:t xml:space="preserve"> </w:t>
      </w:r>
      <w:r>
        <w:t>and</w:t>
      </w:r>
      <w:r>
        <w:rPr>
          <w:spacing w:val="-3"/>
        </w:rPr>
        <w:t xml:space="preserve"> </w:t>
      </w:r>
      <w:r>
        <w:t>replaced,</w:t>
      </w:r>
      <w:r>
        <w:rPr>
          <w:spacing w:val="-2"/>
        </w:rPr>
        <w:t xml:space="preserve"> </w:t>
      </w:r>
      <w:r>
        <w:t>it</w:t>
      </w:r>
      <w:r>
        <w:rPr>
          <w:spacing w:val="-1"/>
        </w:rPr>
        <w:t xml:space="preserve"> </w:t>
      </w:r>
      <w:r>
        <w:t>is</w:t>
      </w:r>
      <w:r>
        <w:rPr>
          <w:spacing w:val="-2"/>
        </w:rPr>
        <w:t xml:space="preserve"> </w:t>
      </w:r>
      <w:r>
        <w:t>to</w:t>
      </w:r>
      <w:r>
        <w:rPr>
          <w:spacing w:val="-1"/>
        </w:rPr>
        <w:t xml:space="preserve"> </w:t>
      </w:r>
      <w:r>
        <w:t>be</w:t>
      </w:r>
      <w:r>
        <w:rPr>
          <w:spacing w:val="-5"/>
        </w:rPr>
        <w:t xml:space="preserve"> </w:t>
      </w:r>
      <w:r>
        <w:t>replaced</w:t>
      </w:r>
      <w:r>
        <w:rPr>
          <w:spacing w:val="-2"/>
        </w:rPr>
        <w:t xml:space="preserve"> </w:t>
      </w:r>
      <w:r>
        <w:t>with</w:t>
      </w:r>
      <w:r>
        <w:rPr>
          <w:spacing w:val="-2"/>
        </w:rPr>
        <w:t xml:space="preserve"> </w:t>
      </w:r>
      <w:r>
        <w:t>a</w:t>
      </w:r>
      <w:r>
        <w:rPr>
          <w:spacing w:val="-2"/>
        </w:rPr>
        <w:t xml:space="preserve"> </w:t>
      </w:r>
      <w:r>
        <w:t>fire</w:t>
      </w:r>
      <w:r>
        <w:rPr>
          <w:spacing w:val="-2"/>
        </w:rPr>
        <w:t xml:space="preserve"> </w:t>
      </w:r>
      <w:r>
        <w:t xml:space="preserve">rated ResinDek MD material. Is the existing plywood flooring is rated or treated in this way? </w:t>
      </w:r>
      <w:r>
        <w:rPr>
          <w:color w:val="FF0000"/>
        </w:rPr>
        <w:t>Response: No information was found for the existing mezzanine.</w:t>
      </w:r>
      <w:r>
        <w:rPr>
          <w:color w:val="FF0000"/>
          <w:spacing w:val="40"/>
        </w:rPr>
        <w:t xml:space="preserve"> </w:t>
      </w:r>
      <w:r>
        <w:rPr>
          <w:color w:val="FF0000"/>
        </w:rPr>
        <w:t>It is assumed to be standard plywood. Original manufacturer is WILDECK, Inc. No job number was found on mezzanine, so WILDECK was unable to give us specifics.</w:t>
      </w:r>
      <w:r>
        <w:rPr>
          <w:color w:val="FF0000"/>
          <w:spacing w:val="40"/>
        </w:rPr>
        <w:t xml:space="preserve"> </w:t>
      </w:r>
      <w:r>
        <w:rPr>
          <w:color w:val="FF0000"/>
        </w:rPr>
        <w:t>No records were found at Hill AFB related to mezzanine installation.</w:t>
      </w:r>
    </w:p>
    <w:p w14:paraId="7C3249CF" w14:textId="77777777" w:rsidR="00EF008C" w:rsidRDefault="00EF008C">
      <w:pPr>
        <w:pStyle w:val="BodyText"/>
      </w:pPr>
    </w:p>
    <w:p w14:paraId="7C3249D0" w14:textId="77777777" w:rsidR="00EF008C" w:rsidRDefault="00B93B23">
      <w:pPr>
        <w:pStyle w:val="ListParagraph"/>
        <w:numPr>
          <w:ilvl w:val="0"/>
          <w:numId w:val="1"/>
        </w:numPr>
        <w:tabs>
          <w:tab w:val="left" w:pos="821"/>
        </w:tabs>
        <w:ind w:right="870"/>
        <w:jc w:val="left"/>
      </w:pPr>
      <w:r>
        <w:t>With</w:t>
      </w:r>
      <w:r>
        <w:rPr>
          <w:spacing w:val="-2"/>
        </w:rPr>
        <w:t xml:space="preserve"> </w:t>
      </w:r>
      <w:r>
        <w:t>the</w:t>
      </w:r>
      <w:r>
        <w:rPr>
          <w:spacing w:val="-5"/>
        </w:rPr>
        <w:t xml:space="preserve"> </w:t>
      </w:r>
      <w:r>
        <w:t>due</w:t>
      </w:r>
      <w:r>
        <w:rPr>
          <w:spacing w:val="-1"/>
        </w:rPr>
        <w:t xml:space="preserve"> </w:t>
      </w:r>
      <w:r>
        <w:t>date</w:t>
      </w:r>
      <w:r>
        <w:rPr>
          <w:spacing w:val="-1"/>
        </w:rPr>
        <w:t xml:space="preserve"> </w:t>
      </w:r>
      <w:r>
        <w:t>for</w:t>
      </w:r>
      <w:r>
        <w:rPr>
          <w:spacing w:val="-2"/>
        </w:rPr>
        <w:t xml:space="preserve"> </w:t>
      </w:r>
      <w:r>
        <w:t>questions</w:t>
      </w:r>
      <w:r>
        <w:rPr>
          <w:spacing w:val="-2"/>
        </w:rPr>
        <w:t xml:space="preserve"> </w:t>
      </w:r>
      <w:r>
        <w:t>being</w:t>
      </w:r>
      <w:r>
        <w:rPr>
          <w:spacing w:val="-5"/>
        </w:rPr>
        <w:t xml:space="preserve"> </w:t>
      </w:r>
      <w:r>
        <w:t>14-DEC-2022</w:t>
      </w:r>
      <w:r>
        <w:rPr>
          <w:spacing w:val="-4"/>
        </w:rPr>
        <w:t xml:space="preserve"> </w:t>
      </w:r>
      <w:r>
        <w:t>the</w:t>
      </w:r>
      <w:r>
        <w:rPr>
          <w:spacing w:val="-1"/>
        </w:rPr>
        <w:t xml:space="preserve"> </w:t>
      </w:r>
      <w:r>
        <w:t>government</w:t>
      </w:r>
      <w:r>
        <w:rPr>
          <w:spacing w:val="-4"/>
        </w:rPr>
        <w:t xml:space="preserve"> </w:t>
      </w:r>
      <w:r>
        <w:t>will</w:t>
      </w:r>
      <w:r>
        <w:rPr>
          <w:spacing w:val="-2"/>
        </w:rPr>
        <w:t xml:space="preserve"> </w:t>
      </w:r>
      <w:r>
        <w:t>need</w:t>
      </w:r>
      <w:r>
        <w:rPr>
          <w:spacing w:val="-2"/>
        </w:rPr>
        <w:t xml:space="preserve"> </w:t>
      </w:r>
      <w:r>
        <w:t>at</w:t>
      </w:r>
      <w:r>
        <w:rPr>
          <w:spacing w:val="-4"/>
        </w:rPr>
        <w:t xml:space="preserve"> </w:t>
      </w:r>
      <w:r>
        <w:t>least</w:t>
      </w:r>
      <w:r>
        <w:rPr>
          <w:spacing w:val="-4"/>
        </w:rPr>
        <w:t xml:space="preserve"> </w:t>
      </w:r>
      <w:r>
        <w:t>one</w:t>
      </w:r>
      <w:r>
        <w:rPr>
          <w:spacing w:val="-4"/>
        </w:rPr>
        <w:t xml:space="preserve"> </w:t>
      </w:r>
      <w:r>
        <w:t>week to properly answer questions (if not more).</w:t>
      </w:r>
      <w:r>
        <w:rPr>
          <w:spacing w:val="40"/>
        </w:rPr>
        <w:t xml:space="preserve"> </w:t>
      </w:r>
      <w:r>
        <w:t>The responses would then be sent to bidding contractors via</w:t>
      </w:r>
      <w:r>
        <w:rPr>
          <w:spacing w:val="-3"/>
        </w:rPr>
        <w:t xml:space="preserve"> </w:t>
      </w:r>
      <w:r>
        <w:t>amendment right before</w:t>
      </w:r>
      <w:r>
        <w:rPr>
          <w:spacing w:val="-2"/>
        </w:rPr>
        <w:t xml:space="preserve"> </w:t>
      </w:r>
      <w:r>
        <w:t>Christmas</w:t>
      </w:r>
      <w:r>
        <w:rPr>
          <w:spacing w:val="-2"/>
        </w:rPr>
        <w:t xml:space="preserve"> </w:t>
      </w:r>
      <w:r>
        <w:t>with</w:t>
      </w:r>
      <w:r>
        <w:rPr>
          <w:spacing w:val="-1"/>
        </w:rPr>
        <w:t xml:space="preserve"> </w:t>
      </w:r>
      <w:r>
        <w:t>proposals</w:t>
      </w:r>
      <w:r>
        <w:rPr>
          <w:spacing w:val="-3"/>
        </w:rPr>
        <w:t xml:space="preserve"> </w:t>
      </w:r>
      <w:r>
        <w:t>needing</w:t>
      </w:r>
      <w:r>
        <w:rPr>
          <w:spacing w:val="-1"/>
        </w:rPr>
        <w:t xml:space="preserve"> </w:t>
      </w:r>
      <w:r>
        <w:t>to be</w:t>
      </w:r>
      <w:r>
        <w:rPr>
          <w:spacing w:val="-2"/>
        </w:rPr>
        <w:t xml:space="preserve"> </w:t>
      </w:r>
      <w:r>
        <w:t>organized over</w:t>
      </w:r>
    </w:p>
    <w:p w14:paraId="7C3249D1" w14:textId="77777777" w:rsidR="00EF008C" w:rsidRDefault="00EF008C">
      <w:pPr>
        <w:sectPr w:rsidR="00EF008C">
          <w:pgSz w:w="12240" w:h="15840"/>
          <w:pgMar w:top="1440" w:right="620" w:bottom="2000" w:left="1340" w:header="0" w:footer="1808" w:gutter="0"/>
          <w:cols w:space="720"/>
        </w:sectPr>
      </w:pPr>
    </w:p>
    <w:p w14:paraId="7C3249D2" w14:textId="77777777" w:rsidR="00EF008C" w:rsidRDefault="00B93B23">
      <w:pPr>
        <w:pStyle w:val="BodyText"/>
        <w:spacing w:before="39"/>
        <w:ind w:left="820" w:right="1042"/>
      </w:pPr>
      <w:r>
        <w:lastRenderedPageBreak/>
        <w:t>the Christmas holiday weekend and then submitted back to the government to make the 28- DEC-2022</w:t>
      </w:r>
      <w:r>
        <w:rPr>
          <w:spacing w:val="-2"/>
        </w:rPr>
        <w:t xml:space="preserve"> </w:t>
      </w:r>
      <w:r>
        <w:t>due</w:t>
      </w:r>
      <w:r>
        <w:rPr>
          <w:spacing w:val="-4"/>
        </w:rPr>
        <w:t xml:space="preserve"> </w:t>
      </w:r>
      <w:r>
        <w:t>date.</w:t>
      </w:r>
      <w:r>
        <w:rPr>
          <w:spacing w:val="40"/>
        </w:rPr>
        <w:t xml:space="preserve"> </w:t>
      </w:r>
      <w:r>
        <w:t>Bidding</w:t>
      </w:r>
      <w:r>
        <w:rPr>
          <w:spacing w:val="-3"/>
        </w:rPr>
        <w:t xml:space="preserve"> </w:t>
      </w:r>
      <w:r>
        <w:t>contractors</w:t>
      </w:r>
      <w:r>
        <w:rPr>
          <w:spacing w:val="-2"/>
        </w:rPr>
        <w:t xml:space="preserve"> </w:t>
      </w:r>
      <w:r>
        <w:t>need</w:t>
      </w:r>
      <w:r>
        <w:rPr>
          <w:spacing w:val="-2"/>
        </w:rPr>
        <w:t xml:space="preserve"> </w:t>
      </w:r>
      <w:r>
        <w:t>about</w:t>
      </w:r>
      <w:r>
        <w:rPr>
          <w:spacing w:val="-5"/>
        </w:rPr>
        <w:t xml:space="preserve"> </w:t>
      </w:r>
      <w:r>
        <w:t>three</w:t>
      </w:r>
      <w:r>
        <w:rPr>
          <w:spacing w:val="-1"/>
        </w:rPr>
        <w:t xml:space="preserve"> </w:t>
      </w:r>
      <w:r>
        <w:t>weeks</w:t>
      </w:r>
      <w:r>
        <w:rPr>
          <w:spacing w:val="-2"/>
        </w:rPr>
        <w:t xml:space="preserve"> </w:t>
      </w:r>
      <w:r>
        <w:t>to</w:t>
      </w:r>
      <w:r>
        <w:rPr>
          <w:spacing w:val="-1"/>
        </w:rPr>
        <w:t xml:space="preserve"> </w:t>
      </w:r>
      <w:r>
        <w:t>receive</w:t>
      </w:r>
      <w:r>
        <w:rPr>
          <w:spacing w:val="-4"/>
        </w:rPr>
        <w:t xml:space="preserve"> </w:t>
      </w:r>
      <w:r>
        <w:t>the</w:t>
      </w:r>
      <w:r>
        <w:rPr>
          <w:spacing w:val="-4"/>
        </w:rPr>
        <w:t xml:space="preserve"> </w:t>
      </w:r>
      <w:r>
        <w:t>government’s responses, incorporate them into the designs and make corrections, send the new design corrections and Q&amp;A out to subcontractors and then give them a few days in order to do corrections on their end and get a price back to us.</w:t>
      </w:r>
      <w:r>
        <w:rPr>
          <w:spacing w:val="40"/>
        </w:rPr>
        <w:t xml:space="preserve"> </w:t>
      </w:r>
      <w:r>
        <w:t>As the upcoming holidays are during the current bid time, would the government consider extending the bid date to allow for three weeks from</w:t>
      </w:r>
      <w:r>
        <w:rPr>
          <w:spacing w:val="-1"/>
        </w:rPr>
        <w:t xml:space="preserve"> </w:t>
      </w:r>
      <w:r>
        <w:t>the</w:t>
      </w:r>
      <w:r>
        <w:rPr>
          <w:spacing w:val="-1"/>
        </w:rPr>
        <w:t xml:space="preserve"> </w:t>
      </w:r>
      <w:r>
        <w:t>date</w:t>
      </w:r>
      <w:r>
        <w:rPr>
          <w:spacing w:val="-1"/>
        </w:rPr>
        <w:t xml:space="preserve"> </w:t>
      </w:r>
      <w:r>
        <w:t>the last response is posted from the government</w:t>
      </w:r>
      <w:r>
        <w:rPr>
          <w:spacing w:val="-1"/>
        </w:rPr>
        <w:t xml:space="preserve"> </w:t>
      </w:r>
      <w:r>
        <w:t>and allow</w:t>
      </w:r>
      <w:r>
        <w:rPr>
          <w:spacing w:val="-1"/>
        </w:rPr>
        <w:t xml:space="preserve"> </w:t>
      </w:r>
      <w:r>
        <w:t>needed time that is not overlapping the upcoming holidays?</w:t>
      </w:r>
    </w:p>
    <w:p w14:paraId="7C3249D3" w14:textId="77777777" w:rsidR="00EF008C" w:rsidRDefault="00B93B23">
      <w:pPr>
        <w:spacing w:line="268" w:lineRule="exact"/>
        <w:ind w:left="820"/>
        <w:rPr>
          <w:i/>
        </w:rPr>
      </w:pPr>
      <w:r>
        <w:rPr>
          <w:i/>
          <w:color w:val="FF0000"/>
        </w:rPr>
        <w:t>Response:</w:t>
      </w:r>
      <w:r>
        <w:rPr>
          <w:i/>
          <w:color w:val="FF0000"/>
          <w:spacing w:val="-4"/>
        </w:rPr>
        <w:t xml:space="preserve"> </w:t>
      </w:r>
      <w:r>
        <w:rPr>
          <w:i/>
          <w:color w:val="FF0000"/>
        </w:rPr>
        <w:t>The</w:t>
      </w:r>
      <w:r>
        <w:rPr>
          <w:i/>
          <w:color w:val="FF0000"/>
          <w:spacing w:val="-3"/>
        </w:rPr>
        <w:t xml:space="preserve"> </w:t>
      </w:r>
      <w:r>
        <w:rPr>
          <w:i/>
          <w:color w:val="FF0000"/>
        </w:rPr>
        <w:t>FOPR</w:t>
      </w:r>
      <w:r>
        <w:rPr>
          <w:i/>
          <w:color w:val="FF0000"/>
          <w:spacing w:val="-5"/>
        </w:rPr>
        <w:t xml:space="preserve"> </w:t>
      </w:r>
      <w:r>
        <w:rPr>
          <w:i/>
          <w:color w:val="FF0000"/>
        </w:rPr>
        <w:t>DUE</w:t>
      </w:r>
      <w:r>
        <w:rPr>
          <w:i/>
          <w:color w:val="FF0000"/>
          <w:spacing w:val="-4"/>
        </w:rPr>
        <w:t xml:space="preserve"> </w:t>
      </w:r>
      <w:r>
        <w:rPr>
          <w:i/>
          <w:color w:val="FF0000"/>
        </w:rPr>
        <w:t>DATE</w:t>
      </w:r>
      <w:r>
        <w:rPr>
          <w:i/>
          <w:color w:val="FF0000"/>
          <w:spacing w:val="-3"/>
        </w:rPr>
        <w:t xml:space="preserve"> </w:t>
      </w:r>
      <w:r>
        <w:rPr>
          <w:i/>
          <w:color w:val="FF0000"/>
        </w:rPr>
        <w:t>WILL</w:t>
      </w:r>
      <w:r>
        <w:rPr>
          <w:i/>
          <w:color w:val="FF0000"/>
          <w:spacing w:val="-3"/>
        </w:rPr>
        <w:t xml:space="preserve"> </w:t>
      </w:r>
      <w:r>
        <w:rPr>
          <w:i/>
          <w:color w:val="FF0000"/>
        </w:rPr>
        <w:t>BE</w:t>
      </w:r>
      <w:r>
        <w:rPr>
          <w:i/>
          <w:color w:val="FF0000"/>
          <w:spacing w:val="-3"/>
        </w:rPr>
        <w:t xml:space="preserve"> </w:t>
      </w:r>
      <w:r>
        <w:rPr>
          <w:i/>
          <w:color w:val="FF0000"/>
        </w:rPr>
        <w:t>EXTENDED</w:t>
      </w:r>
      <w:r>
        <w:rPr>
          <w:i/>
          <w:color w:val="FF0000"/>
          <w:spacing w:val="-1"/>
        </w:rPr>
        <w:t xml:space="preserve"> </w:t>
      </w:r>
      <w:r>
        <w:rPr>
          <w:i/>
          <w:color w:val="FF0000"/>
        </w:rPr>
        <w:t>TO</w:t>
      </w:r>
      <w:r>
        <w:rPr>
          <w:i/>
          <w:color w:val="FF0000"/>
          <w:spacing w:val="-6"/>
        </w:rPr>
        <w:t xml:space="preserve"> </w:t>
      </w:r>
      <w:r>
        <w:rPr>
          <w:i/>
          <w:color w:val="FF0000"/>
        </w:rPr>
        <w:t>MID/LATE</w:t>
      </w:r>
      <w:r>
        <w:rPr>
          <w:i/>
          <w:color w:val="FF0000"/>
          <w:spacing w:val="-2"/>
        </w:rPr>
        <w:t xml:space="preserve"> </w:t>
      </w:r>
      <w:r>
        <w:rPr>
          <w:i/>
          <w:color w:val="FF0000"/>
        </w:rPr>
        <w:t>JAN</w:t>
      </w:r>
      <w:r>
        <w:rPr>
          <w:i/>
          <w:color w:val="FF0000"/>
          <w:spacing w:val="-6"/>
        </w:rPr>
        <w:t xml:space="preserve"> </w:t>
      </w:r>
      <w:r>
        <w:rPr>
          <w:i/>
          <w:color w:val="FF0000"/>
          <w:spacing w:val="-5"/>
        </w:rPr>
        <w:t>23.</w:t>
      </w:r>
    </w:p>
    <w:p w14:paraId="7C3249D4" w14:textId="77777777" w:rsidR="00EF008C" w:rsidRDefault="00EF008C">
      <w:pPr>
        <w:pStyle w:val="BodyText"/>
        <w:spacing w:before="1"/>
        <w:rPr>
          <w:i/>
        </w:rPr>
      </w:pPr>
    </w:p>
    <w:p w14:paraId="7C3249D5" w14:textId="77777777" w:rsidR="00EF008C" w:rsidRDefault="00B93B23">
      <w:pPr>
        <w:pStyle w:val="ListParagraph"/>
        <w:numPr>
          <w:ilvl w:val="0"/>
          <w:numId w:val="1"/>
        </w:numPr>
        <w:tabs>
          <w:tab w:val="left" w:pos="821"/>
        </w:tabs>
        <w:ind w:right="856"/>
        <w:jc w:val="left"/>
      </w:pPr>
      <w:r>
        <w:t>The existing fire suppression system was installed in 1992, on past jobs CE Fire Department and Fire</w:t>
      </w:r>
      <w:r>
        <w:rPr>
          <w:spacing w:val="-2"/>
        </w:rPr>
        <w:t xml:space="preserve"> </w:t>
      </w:r>
      <w:r>
        <w:t>Suppression</w:t>
      </w:r>
      <w:r>
        <w:rPr>
          <w:spacing w:val="-3"/>
        </w:rPr>
        <w:t xml:space="preserve"> </w:t>
      </w:r>
      <w:r>
        <w:t>Shops</w:t>
      </w:r>
      <w:r>
        <w:rPr>
          <w:spacing w:val="-2"/>
        </w:rPr>
        <w:t xml:space="preserve"> </w:t>
      </w:r>
      <w:r>
        <w:t>have</w:t>
      </w:r>
      <w:r>
        <w:rPr>
          <w:spacing w:val="-1"/>
        </w:rPr>
        <w:t xml:space="preserve"> </w:t>
      </w:r>
      <w:r>
        <w:t>required</w:t>
      </w:r>
      <w:r>
        <w:rPr>
          <w:spacing w:val="-5"/>
        </w:rPr>
        <w:t xml:space="preserve"> </w:t>
      </w:r>
      <w:r>
        <w:t>to</w:t>
      </w:r>
      <w:r>
        <w:rPr>
          <w:spacing w:val="-1"/>
        </w:rPr>
        <w:t xml:space="preserve"> </w:t>
      </w:r>
      <w:r>
        <w:t>have</w:t>
      </w:r>
      <w:r>
        <w:rPr>
          <w:spacing w:val="-4"/>
        </w:rPr>
        <w:t xml:space="preserve"> </w:t>
      </w:r>
      <w:r>
        <w:t>the</w:t>
      </w:r>
      <w:r>
        <w:rPr>
          <w:spacing w:val="-4"/>
        </w:rPr>
        <w:t xml:space="preserve"> </w:t>
      </w:r>
      <w:r>
        <w:t>sprinkler</w:t>
      </w:r>
      <w:r>
        <w:rPr>
          <w:spacing w:val="-2"/>
        </w:rPr>
        <w:t xml:space="preserve"> </w:t>
      </w:r>
      <w:r>
        <w:t>lines</w:t>
      </w:r>
      <w:r>
        <w:rPr>
          <w:spacing w:val="-1"/>
        </w:rPr>
        <w:t xml:space="preserve"> </w:t>
      </w:r>
      <w:r>
        <w:t>Flushed</w:t>
      </w:r>
      <w:r>
        <w:rPr>
          <w:spacing w:val="-6"/>
        </w:rPr>
        <w:t xml:space="preserve"> </w:t>
      </w:r>
      <w:r>
        <w:t>and</w:t>
      </w:r>
      <w:r>
        <w:rPr>
          <w:spacing w:val="-3"/>
        </w:rPr>
        <w:t xml:space="preserve"> </w:t>
      </w:r>
      <w:r>
        <w:t>Camera</w:t>
      </w:r>
      <w:r>
        <w:rPr>
          <w:spacing w:val="-5"/>
        </w:rPr>
        <w:t xml:space="preserve"> </w:t>
      </w:r>
      <w:r>
        <w:t>50%</w:t>
      </w:r>
      <w:r>
        <w:rPr>
          <w:spacing w:val="-4"/>
        </w:rPr>
        <w:t xml:space="preserve"> </w:t>
      </w:r>
      <w:r>
        <w:t>of</w:t>
      </w:r>
      <w:r>
        <w:rPr>
          <w:spacing w:val="-4"/>
        </w:rPr>
        <w:t xml:space="preserve"> </w:t>
      </w:r>
      <w:r>
        <w:t>the lines in the work area. Is this going to be included in this SOW?</w:t>
      </w:r>
    </w:p>
    <w:p w14:paraId="7C3249D6" w14:textId="77777777" w:rsidR="00EF008C" w:rsidRDefault="00B93B23">
      <w:pPr>
        <w:pStyle w:val="BodyText"/>
        <w:spacing w:before="1"/>
        <w:ind w:left="820" w:right="1042"/>
      </w:pPr>
      <w:r>
        <w:rPr>
          <w:color w:val="FF0000"/>
        </w:rPr>
        <w:t>Response: Per UFC 3-601-02, only sprinkler systems that are 50 years old with standard response</w:t>
      </w:r>
      <w:r>
        <w:rPr>
          <w:color w:val="FF0000"/>
          <w:spacing w:val="-4"/>
        </w:rPr>
        <w:t xml:space="preserve"> </w:t>
      </w:r>
      <w:r>
        <w:rPr>
          <w:color w:val="FF0000"/>
        </w:rPr>
        <w:t>sprinkler</w:t>
      </w:r>
      <w:r>
        <w:rPr>
          <w:color w:val="FF0000"/>
          <w:spacing w:val="-4"/>
        </w:rPr>
        <w:t xml:space="preserve"> </w:t>
      </w:r>
      <w:r>
        <w:rPr>
          <w:color w:val="FF0000"/>
        </w:rPr>
        <w:t>heads</w:t>
      </w:r>
      <w:r>
        <w:rPr>
          <w:color w:val="FF0000"/>
          <w:spacing w:val="-2"/>
        </w:rPr>
        <w:t xml:space="preserve"> </w:t>
      </w:r>
      <w:r>
        <w:rPr>
          <w:color w:val="FF0000"/>
        </w:rPr>
        <w:t>need</w:t>
      </w:r>
      <w:r>
        <w:rPr>
          <w:color w:val="FF0000"/>
          <w:spacing w:val="-3"/>
        </w:rPr>
        <w:t xml:space="preserve"> </w:t>
      </w:r>
      <w:r>
        <w:rPr>
          <w:color w:val="FF0000"/>
        </w:rPr>
        <w:t>to</w:t>
      </w:r>
      <w:r>
        <w:rPr>
          <w:color w:val="FF0000"/>
          <w:spacing w:val="-1"/>
        </w:rPr>
        <w:t xml:space="preserve"> </w:t>
      </w:r>
      <w:r>
        <w:rPr>
          <w:color w:val="FF0000"/>
        </w:rPr>
        <w:t>be</w:t>
      </w:r>
      <w:r>
        <w:rPr>
          <w:color w:val="FF0000"/>
          <w:spacing w:val="-5"/>
        </w:rPr>
        <w:t xml:space="preserve"> </w:t>
      </w:r>
      <w:r>
        <w:rPr>
          <w:color w:val="FF0000"/>
        </w:rPr>
        <w:t>tested,</w:t>
      </w:r>
      <w:r>
        <w:rPr>
          <w:color w:val="FF0000"/>
          <w:spacing w:val="-2"/>
        </w:rPr>
        <w:t xml:space="preserve"> </w:t>
      </w:r>
      <w:r>
        <w:rPr>
          <w:color w:val="FF0000"/>
        </w:rPr>
        <w:t>flushed,</w:t>
      </w:r>
      <w:r>
        <w:rPr>
          <w:color w:val="FF0000"/>
          <w:spacing w:val="-2"/>
        </w:rPr>
        <w:t xml:space="preserve"> </w:t>
      </w:r>
      <w:r>
        <w:rPr>
          <w:color w:val="FF0000"/>
        </w:rPr>
        <w:t>and</w:t>
      </w:r>
      <w:r>
        <w:rPr>
          <w:color w:val="FF0000"/>
          <w:spacing w:val="-3"/>
        </w:rPr>
        <w:t xml:space="preserve"> </w:t>
      </w:r>
      <w:r>
        <w:rPr>
          <w:color w:val="FF0000"/>
        </w:rPr>
        <w:t>scoped</w:t>
      </w:r>
      <w:r>
        <w:rPr>
          <w:color w:val="FF0000"/>
          <w:spacing w:val="-4"/>
        </w:rPr>
        <w:t xml:space="preserve"> </w:t>
      </w:r>
      <w:r>
        <w:rPr>
          <w:color w:val="FF0000"/>
        </w:rPr>
        <w:t>with</w:t>
      </w:r>
      <w:r>
        <w:rPr>
          <w:color w:val="FF0000"/>
          <w:spacing w:val="-2"/>
        </w:rPr>
        <w:t xml:space="preserve"> </w:t>
      </w:r>
      <w:r>
        <w:rPr>
          <w:color w:val="FF0000"/>
        </w:rPr>
        <w:t>camera.</w:t>
      </w:r>
      <w:r>
        <w:rPr>
          <w:color w:val="FF0000"/>
          <w:spacing w:val="40"/>
        </w:rPr>
        <w:t xml:space="preserve"> </w:t>
      </w:r>
      <w:r>
        <w:rPr>
          <w:color w:val="FF0000"/>
        </w:rPr>
        <w:t>For</w:t>
      </w:r>
      <w:r>
        <w:rPr>
          <w:color w:val="FF0000"/>
          <w:spacing w:val="-2"/>
        </w:rPr>
        <w:t xml:space="preserve"> </w:t>
      </w:r>
      <w:r>
        <w:rPr>
          <w:color w:val="FF0000"/>
        </w:rPr>
        <w:t>systems</w:t>
      </w:r>
      <w:r>
        <w:rPr>
          <w:color w:val="FF0000"/>
          <w:spacing w:val="-4"/>
        </w:rPr>
        <w:t xml:space="preserve"> </w:t>
      </w:r>
      <w:r>
        <w:rPr>
          <w:color w:val="FF0000"/>
        </w:rPr>
        <w:t>20 years old, all sprinkler heads need to be replaced if they are quick response.</w:t>
      </w:r>
      <w:r>
        <w:rPr>
          <w:color w:val="FF0000"/>
          <w:spacing w:val="40"/>
        </w:rPr>
        <w:t xml:space="preserve"> </w:t>
      </w:r>
      <w:r>
        <w:rPr>
          <w:color w:val="FF0000"/>
        </w:rPr>
        <w:t>Otherwise, they can remain.</w:t>
      </w:r>
    </w:p>
    <w:p w14:paraId="7C3249D7" w14:textId="77777777" w:rsidR="00EF008C" w:rsidRDefault="00EF008C">
      <w:pPr>
        <w:pStyle w:val="BodyText"/>
        <w:spacing w:before="11"/>
        <w:rPr>
          <w:sz w:val="21"/>
        </w:rPr>
      </w:pPr>
    </w:p>
    <w:p w14:paraId="7C3249D8" w14:textId="77777777" w:rsidR="00EF008C" w:rsidRDefault="00B93B23">
      <w:pPr>
        <w:pStyle w:val="ListParagraph"/>
        <w:numPr>
          <w:ilvl w:val="0"/>
          <w:numId w:val="1"/>
        </w:numPr>
        <w:tabs>
          <w:tab w:val="left" w:pos="821"/>
        </w:tabs>
        <w:ind w:right="1268"/>
        <w:jc w:val="left"/>
      </w:pPr>
      <w:r>
        <w:t>With</w:t>
      </w:r>
      <w:r>
        <w:rPr>
          <w:spacing w:val="-2"/>
        </w:rPr>
        <w:t xml:space="preserve"> </w:t>
      </w:r>
      <w:r>
        <w:t>the</w:t>
      </w:r>
      <w:r>
        <w:rPr>
          <w:spacing w:val="-5"/>
        </w:rPr>
        <w:t xml:space="preserve"> </w:t>
      </w:r>
      <w:r>
        <w:t>sprinkler</w:t>
      </w:r>
      <w:r>
        <w:rPr>
          <w:spacing w:val="-2"/>
        </w:rPr>
        <w:t xml:space="preserve"> </w:t>
      </w:r>
      <w:r>
        <w:t>heads</w:t>
      </w:r>
      <w:r>
        <w:rPr>
          <w:spacing w:val="-4"/>
        </w:rPr>
        <w:t xml:space="preserve"> </w:t>
      </w:r>
      <w:r>
        <w:t>on</w:t>
      </w:r>
      <w:r>
        <w:rPr>
          <w:spacing w:val="-3"/>
        </w:rPr>
        <w:t xml:space="preserve"> </w:t>
      </w:r>
      <w:r>
        <w:t>this</w:t>
      </w:r>
      <w:r>
        <w:rPr>
          <w:spacing w:val="-2"/>
        </w:rPr>
        <w:t xml:space="preserve"> </w:t>
      </w:r>
      <w:r>
        <w:t>system</w:t>
      </w:r>
      <w:r>
        <w:rPr>
          <w:spacing w:val="-1"/>
        </w:rPr>
        <w:t xml:space="preserve"> </w:t>
      </w:r>
      <w:r>
        <w:t>dated</w:t>
      </w:r>
      <w:r>
        <w:rPr>
          <w:spacing w:val="-2"/>
        </w:rPr>
        <w:t xml:space="preserve"> </w:t>
      </w:r>
      <w:r>
        <w:t>1992,</w:t>
      </w:r>
      <w:r>
        <w:rPr>
          <w:spacing w:val="-4"/>
        </w:rPr>
        <w:t xml:space="preserve"> </w:t>
      </w:r>
      <w:r>
        <w:t>does</w:t>
      </w:r>
      <w:r>
        <w:rPr>
          <w:spacing w:val="-3"/>
        </w:rPr>
        <w:t xml:space="preserve"> </w:t>
      </w:r>
      <w:r>
        <w:t>the</w:t>
      </w:r>
      <w:r>
        <w:rPr>
          <w:spacing w:val="-2"/>
        </w:rPr>
        <w:t xml:space="preserve"> </w:t>
      </w:r>
      <w:r>
        <w:t>Government</w:t>
      </w:r>
      <w:r>
        <w:rPr>
          <w:spacing w:val="-4"/>
        </w:rPr>
        <w:t xml:space="preserve"> </w:t>
      </w:r>
      <w:r>
        <w:t>wish</w:t>
      </w:r>
      <w:r>
        <w:rPr>
          <w:spacing w:val="-5"/>
        </w:rPr>
        <w:t xml:space="preserve"> </w:t>
      </w:r>
      <w:r>
        <w:t>to</w:t>
      </w:r>
      <w:r>
        <w:rPr>
          <w:spacing w:val="-1"/>
        </w:rPr>
        <w:t xml:space="preserve"> </w:t>
      </w:r>
      <w:r>
        <w:t>have</w:t>
      </w:r>
      <w:r>
        <w:rPr>
          <w:spacing w:val="-4"/>
        </w:rPr>
        <w:t xml:space="preserve"> </w:t>
      </w:r>
      <w:r>
        <w:t>the sprinklers replaced over the work area?</w:t>
      </w:r>
    </w:p>
    <w:p w14:paraId="7C3249D9" w14:textId="77777777" w:rsidR="00EF008C" w:rsidRDefault="00B93B23">
      <w:pPr>
        <w:pStyle w:val="BodyText"/>
        <w:spacing w:before="1"/>
        <w:ind w:left="820" w:right="862"/>
      </w:pPr>
      <w:r>
        <w:rPr>
          <w:color w:val="FF0000"/>
        </w:rPr>
        <w:t>Response:</w:t>
      </w:r>
      <w:r>
        <w:rPr>
          <w:color w:val="FF0000"/>
          <w:spacing w:val="-1"/>
        </w:rPr>
        <w:t xml:space="preserve"> </w:t>
      </w:r>
      <w:r>
        <w:rPr>
          <w:color w:val="FF0000"/>
        </w:rPr>
        <w:t>No,</w:t>
      </w:r>
      <w:r>
        <w:rPr>
          <w:color w:val="FF0000"/>
          <w:spacing w:val="-3"/>
        </w:rPr>
        <w:t xml:space="preserve"> </w:t>
      </w:r>
      <w:r>
        <w:rPr>
          <w:color w:val="FF0000"/>
        </w:rPr>
        <w:t>not</w:t>
      </w:r>
      <w:r>
        <w:rPr>
          <w:color w:val="FF0000"/>
          <w:spacing w:val="-3"/>
        </w:rPr>
        <w:t xml:space="preserve"> </w:t>
      </w:r>
      <w:r>
        <w:rPr>
          <w:color w:val="FF0000"/>
        </w:rPr>
        <w:t>unless</w:t>
      </w:r>
      <w:r>
        <w:rPr>
          <w:color w:val="FF0000"/>
          <w:spacing w:val="-3"/>
        </w:rPr>
        <w:t xml:space="preserve"> </w:t>
      </w:r>
      <w:r>
        <w:rPr>
          <w:color w:val="FF0000"/>
        </w:rPr>
        <w:t>the</w:t>
      </w:r>
      <w:r>
        <w:rPr>
          <w:color w:val="FF0000"/>
          <w:spacing w:val="-2"/>
        </w:rPr>
        <w:t xml:space="preserve"> </w:t>
      </w:r>
      <w:r>
        <w:rPr>
          <w:color w:val="FF0000"/>
        </w:rPr>
        <w:t>fire</w:t>
      </w:r>
      <w:r>
        <w:rPr>
          <w:color w:val="FF0000"/>
          <w:spacing w:val="-2"/>
        </w:rPr>
        <w:t xml:space="preserve"> </w:t>
      </w:r>
      <w:r>
        <w:rPr>
          <w:color w:val="FF0000"/>
        </w:rPr>
        <w:t>suppression</w:t>
      </w:r>
      <w:r>
        <w:rPr>
          <w:color w:val="FF0000"/>
          <w:spacing w:val="-4"/>
        </w:rPr>
        <w:t xml:space="preserve"> </w:t>
      </w:r>
      <w:r>
        <w:rPr>
          <w:color w:val="FF0000"/>
        </w:rPr>
        <w:t>layout</w:t>
      </w:r>
      <w:r>
        <w:rPr>
          <w:color w:val="FF0000"/>
          <w:spacing w:val="-5"/>
        </w:rPr>
        <w:t xml:space="preserve"> </w:t>
      </w:r>
      <w:r>
        <w:rPr>
          <w:color w:val="FF0000"/>
        </w:rPr>
        <w:t>needs</w:t>
      </w:r>
      <w:r>
        <w:rPr>
          <w:color w:val="FF0000"/>
          <w:spacing w:val="-3"/>
        </w:rPr>
        <w:t xml:space="preserve"> </w:t>
      </w:r>
      <w:r>
        <w:rPr>
          <w:color w:val="FF0000"/>
        </w:rPr>
        <w:t>to</w:t>
      </w:r>
      <w:r>
        <w:rPr>
          <w:color w:val="FF0000"/>
          <w:spacing w:val="-2"/>
        </w:rPr>
        <w:t xml:space="preserve"> </w:t>
      </w:r>
      <w:r>
        <w:rPr>
          <w:color w:val="FF0000"/>
        </w:rPr>
        <w:t>be</w:t>
      </w:r>
      <w:r>
        <w:rPr>
          <w:color w:val="FF0000"/>
          <w:spacing w:val="-6"/>
        </w:rPr>
        <w:t xml:space="preserve"> </w:t>
      </w:r>
      <w:r>
        <w:rPr>
          <w:color w:val="FF0000"/>
        </w:rPr>
        <w:t>changed</w:t>
      </w:r>
      <w:r>
        <w:rPr>
          <w:color w:val="FF0000"/>
          <w:spacing w:val="-3"/>
        </w:rPr>
        <w:t xml:space="preserve"> </w:t>
      </w:r>
      <w:r>
        <w:rPr>
          <w:color w:val="FF0000"/>
        </w:rPr>
        <w:t>to satisfy</w:t>
      </w:r>
      <w:r>
        <w:rPr>
          <w:color w:val="FF0000"/>
          <w:spacing w:val="-2"/>
        </w:rPr>
        <w:t xml:space="preserve"> </w:t>
      </w:r>
      <w:r>
        <w:rPr>
          <w:color w:val="FF0000"/>
        </w:rPr>
        <w:t>NFPA requirements, or replace if they are quick response sprinklers.</w:t>
      </w:r>
    </w:p>
    <w:p w14:paraId="7C3249DA" w14:textId="77777777" w:rsidR="00EF008C" w:rsidRDefault="00EF008C">
      <w:pPr>
        <w:pStyle w:val="BodyText"/>
      </w:pPr>
    </w:p>
    <w:p w14:paraId="7C3249DB" w14:textId="77777777" w:rsidR="00EF008C" w:rsidRDefault="00EF008C">
      <w:pPr>
        <w:pStyle w:val="BodyText"/>
        <w:spacing w:before="10"/>
        <w:rPr>
          <w:sz w:val="21"/>
        </w:rPr>
      </w:pPr>
    </w:p>
    <w:p w14:paraId="7C3249DC" w14:textId="77777777" w:rsidR="00EF008C" w:rsidRDefault="00B93B23">
      <w:pPr>
        <w:pStyle w:val="ListParagraph"/>
        <w:numPr>
          <w:ilvl w:val="0"/>
          <w:numId w:val="1"/>
        </w:numPr>
        <w:tabs>
          <w:tab w:val="left" w:pos="821"/>
        </w:tabs>
        <w:spacing w:before="1"/>
        <w:ind w:right="1412"/>
        <w:jc w:val="left"/>
      </w:pPr>
      <w:r>
        <w:t>With</w:t>
      </w:r>
      <w:r>
        <w:rPr>
          <w:spacing w:val="-2"/>
        </w:rPr>
        <w:t xml:space="preserve"> </w:t>
      </w:r>
      <w:r>
        <w:t>new</w:t>
      </w:r>
      <w:r>
        <w:rPr>
          <w:spacing w:val="-4"/>
        </w:rPr>
        <w:t xml:space="preserve"> </w:t>
      </w:r>
      <w:r>
        <w:t>offices</w:t>
      </w:r>
      <w:r>
        <w:rPr>
          <w:spacing w:val="-2"/>
        </w:rPr>
        <w:t xml:space="preserve"> </w:t>
      </w:r>
      <w:r>
        <w:t>being</w:t>
      </w:r>
      <w:r>
        <w:rPr>
          <w:spacing w:val="-3"/>
        </w:rPr>
        <w:t xml:space="preserve"> </w:t>
      </w:r>
      <w:r>
        <w:t>installed</w:t>
      </w:r>
      <w:r>
        <w:rPr>
          <w:spacing w:val="-2"/>
        </w:rPr>
        <w:t xml:space="preserve"> </w:t>
      </w:r>
      <w:r>
        <w:t>on</w:t>
      </w:r>
      <w:r>
        <w:rPr>
          <w:spacing w:val="-5"/>
        </w:rPr>
        <w:t xml:space="preserve"> </w:t>
      </w:r>
      <w:r>
        <w:t>the</w:t>
      </w:r>
      <w:r>
        <w:rPr>
          <w:spacing w:val="-2"/>
        </w:rPr>
        <w:t xml:space="preserve"> </w:t>
      </w:r>
      <w:r>
        <w:t>north</w:t>
      </w:r>
      <w:r>
        <w:rPr>
          <w:spacing w:val="-2"/>
        </w:rPr>
        <w:t xml:space="preserve"> </w:t>
      </w:r>
      <w:r>
        <w:t>end</w:t>
      </w:r>
      <w:r>
        <w:rPr>
          <w:spacing w:val="-3"/>
        </w:rPr>
        <w:t xml:space="preserve"> </w:t>
      </w:r>
      <w:r>
        <w:t>does</w:t>
      </w:r>
      <w:r>
        <w:rPr>
          <w:spacing w:val="-2"/>
        </w:rPr>
        <w:t xml:space="preserve"> </w:t>
      </w:r>
      <w:r>
        <w:t>the</w:t>
      </w:r>
      <w:r>
        <w:rPr>
          <w:spacing w:val="-1"/>
        </w:rPr>
        <w:t xml:space="preserve"> </w:t>
      </w:r>
      <w:r>
        <w:t>Government</w:t>
      </w:r>
      <w:r>
        <w:rPr>
          <w:spacing w:val="-4"/>
        </w:rPr>
        <w:t xml:space="preserve"> </w:t>
      </w:r>
      <w:r>
        <w:t>wish</w:t>
      </w:r>
      <w:r>
        <w:rPr>
          <w:spacing w:val="-2"/>
        </w:rPr>
        <w:t xml:space="preserve"> </w:t>
      </w:r>
      <w:r>
        <w:t>to</w:t>
      </w:r>
      <w:r>
        <w:rPr>
          <w:spacing w:val="-3"/>
        </w:rPr>
        <w:t xml:space="preserve"> </w:t>
      </w:r>
      <w:r>
        <w:t>have</w:t>
      </w:r>
      <w:r>
        <w:rPr>
          <w:spacing w:val="-1"/>
        </w:rPr>
        <w:t xml:space="preserve"> </w:t>
      </w:r>
      <w:r>
        <w:t>new sprinklers installed in them?</w:t>
      </w:r>
    </w:p>
    <w:p w14:paraId="7C3249DD" w14:textId="77777777" w:rsidR="00EF008C" w:rsidRDefault="00B93B23">
      <w:pPr>
        <w:pStyle w:val="BodyText"/>
        <w:ind w:left="820" w:right="862"/>
      </w:pPr>
      <w:r>
        <w:rPr>
          <w:color w:val="FF0000"/>
        </w:rPr>
        <w:t>Response: No new offices will be installed, only refurbishments to walls, ceilings, and floors. Update</w:t>
      </w:r>
      <w:r>
        <w:rPr>
          <w:color w:val="FF0000"/>
          <w:spacing w:val="-3"/>
        </w:rPr>
        <w:t xml:space="preserve"> </w:t>
      </w:r>
      <w:r>
        <w:rPr>
          <w:color w:val="FF0000"/>
        </w:rPr>
        <w:t>sprinklers</w:t>
      </w:r>
      <w:r>
        <w:rPr>
          <w:color w:val="FF0000"/>
          <w:spacing w:val="-3"/>
        </w:rPr>
        <w:t xml:space="preserve"> </w:t>
      </w:r>
      <w:r>
        <w:rPr>
          <w:color w:val="FF0000"/>
        </w:rPr>
        <w:t>and</w:t>
      </w:r>
      <w:r>
        <w:rPr>
          <w:color w:val="FF0000"/>
          <w:spacing w:val="-3"/>
        </w:rPr>
        <w:t xml:space="preserve"> </w:t>
      </w:r>
      <w:r>
        <w:rPr>
          <w:color w:val="FF0000"/>
        </w:rPr>
        <w:t>layout</w:t>
      </w:r>
      <w:r>
        <w:rPr>
          <w:color w:val="FF0000"/>
          <w:spacing w:val="-3"/>
        </w:rPr>
        <w:t xml:space="preserve"> </w:t>
      </w:r>
      <w:r>
        <w:rPr>
          <w:color w:val="FF0000"/>
        </w:rPr>
        <w:t>according</w:t>
      </w:r>
      <w:r>
        <w:rPr>
          <w:color w:val="FF0000"/>
          <w:spacing w:val="-3"/>
        </w:rPr>
        <w:t xml:space="preserve"> </w:t>
      </w:r>
      <w:r>
        <w:rPr>
          <w:color w:val="FF0000"/>
        </w:rPr>
        <w:t>to</w:t>
      </w:r>
      <w:r>
        <w:rPr>
          <w:color w:val="FF0000"/>
          <w:spacing w:val="-4"/>
        </w:rPr>
        <w:t xml:space="preserve"> </w:t>
      </w:r>
      <w:r>
        <w:rPr>
          <w:color w:val="FF0000"/>
        </w:rPr>
        <w:t>NFPA,</w:t>
      </w:r>
      <w:r>
        <w:rPr>
          <w:color w:val="FF0000"/>
          <w:spacing w:val="-4"/>
        </w:rPr>
        <w:t xml:space="preserve"> </w:t>
      </w:r>
      <w:r>
        <w:rPr>
          <w:color w:val="FF0000"/>
        </w:rPr>
        <w:t>or</w:t>
      </w:r>
      <w:r>
        <w:rPr>
          <w:color w:val="FF0000"/>
          <w:spacing w:val="-3"/>
        </w:rPr>
        <w:t xml:space="preserve"> </w:t>
      </w:r>
      <w:r>
        <w:rPr>
          <w:color w:val="FF0000"/>
        </w:rPr>
        <w:t>replace</w:t>
      </w:r>
      <w:r>
        <w:rPr>
          <w:color w:val="FF0000"/>
          <w:spacing w:val="-3"/>
        </w:rPr>
        <w:t xml:space="preserve"> </w:t>
      </w:r>
      <w:r>
        <w:rPr>
          <w:color w:val="FF0000"/>
        </w:rPr>
        <w:t>if</w:t>
      </w:r>
      <w:r>
        <w:rPr>
          <w:color w:val="FF0000"/>
          <w:spacing w:val="-3"/>
        </w:rPr>
        <w:t xml:space="preserve"> </w:t>
      </w:r>
      <w:r>
        <w:rPr>
          <w:color w:val="FF0000"/>
        </w:rPr>
        <w:t>they</w:t>
      </w:r>
      <w:r>
        <w:rPr>
          <w:color w:val="FF0000"/>
          <w:spacing w:val="-2"/>
        </w:rPr>
        <w:t xml:space="preserve"> </w:t>
      </w:r>
      <w:r>
        <w:rPr>
          <w:color w:val="FF0000"/>
        </w:rPr>
        <w:t>are</w:t>
      </w:r>
      <w:r>
        <w:rPr>
          <w:color w:val="FF0000"/>
          <w:spacing w:val="-2"/>
        </w:rPr>
        <w:t xml:space="preserve"> </w:t>
      </w:r>
      <w:r>
        <w:rPr>
          <w:color w:val="FF0000"/>
        </w:rPr>
        <w:t>quick</w:t>
      </w:r>
      <w:r>
        <w:rPr>
          <w:color w:val="FF0000"/>
          <w:spacing w:val="-4"/>
        </w:rPr>
        <w:t xml:space="preserve"> </w:t>
      </w:r>
      <w:r>
        <w:rPr>
          <w:color w:val="FF0000"/>
        </w:rPr>
        <w:t>response</w:t>
      </w:r>
      <w:r>
        <w:rPr>
          <w:color w:val="FF0000"/>
          <w:spacing w:val="-2"/>
        </w:rPr>
        <w:t xml:space="preserve"> </w:t>
      </w:r>
      <w:r>
        <w:rPr>
          <w:color w:val="FF0000"/>
        </w:rPr>
        <w:t>sprinklers.</w:t>
      </w:r>
    </w:p>
    <w:p w14:paraId="7C3249DE" w14:textId="77777777" w:rsidR="00EF008C" w:rsidRDefault="00EF008C">
      <w:pPr>
        <w:pStyle w:val="BodyText"/>
      </w:pPr>
    </w:p>
    <w:p w14:paraId="7C3249DF" w14:textId="77777777" w:rsidR="00EF008C" w:rsidRDefault="00EF008C">
      <w:pPr>
        <w:pStyle w:val="BodyText"/>
        <w:spacing w:before="1"/>
      </w:pPr>
    </w:p>
    <w:p w14:paraId="7C3249E0" w14:textId="77777777" w:rsidR="00EF008C" w:rsidRDefault="00B93B23">
      <w:pPr>
        <w:pStyle w:val="ListParagraph"/>
        <w:numPr>
          <w:ilvl w:val="0"/>
          <w:numId w:val="1"/>
        </w:numPr>
        <w:tabs>
          <w:tab w:val="left" w:pos="821"/>
        </w:tabs>
        <w:ind w:right="952"/>
        <w:jc w:val="left"/>
      </w:pPr>
      <w:r>
        <w:t>How do you want us to Bid the AHU? We were unable to see it on the walk. Does the Govt. know</w:t>
      </w:r>
      <w:r>
        <w:rPr>
          <w:spacing w:val="-3"/>
        </w:rPr>
        <w:t xml:space="preserve"> </w:t>
      </w:r>
      <w:r>
        <w:t>what</w:t>
      </w:r>
      <w:r>
        <w:rPr>
          <w:spacing w:val="-4"/>
        </w:rPr>
        <w:t xml:space="preserve"> </w:t>
      </w:r>
      <w:r>
        <w:t>the issues</w:t>
      </w:r>
      <w:r>
        <w:rPr>
          <w:spacing w:val="-1"/>
        </w:rPr>
        <w:t xml:space="preserve"> </w:t>
      </w:r>
      <w:r>
        <w:t>are?</w:t>
      </w:r>
      <w:r>
        <w:rPr>
          <w:spacing w:val="-4"/>
        </w:rPr>
        <w:t xml:space="preserve"> </w:t>
      </w:r>
      <w:r>
        <w:t>With</w:t>
      </w:r>
      <w:r>
        <w:rPr>
          <w:spacing w:val="-1"/>
        </w:rPr>
        <w:t xml:space="preserve"> </w:t>
      </w:r>
      <w:r>
        <w:t>the</w:t>
      </w:r>
      <w:r>
        <w:rPr>
          <w:spacing w:val="-3"/>
        </w:rPr>
        <w:t xml:space="preserve"> </w:t>
      </w:r>
      <w:r>
        <w:t>holidays</w:t>
      </w:r>
      <w:r>
        <w:rPr>
          <w:spacing w:val="-1"/>
        </w:rPr>
        <w:t xml:space="preserve"> </w:t>
      </w:r>
      <w:r>
        <w:t>we</w:t>
      </w:r>
      <w:r>
        <w:rPr>
          <w:spacing w:val="-3"/>
        </w:rPr>
        <w:t xml:space="preserve"> </w:t>
      </w:r>
      <w:r>
        <w:t>might</w:t>
      </w:r>
      <w:r>
        <w:rPr>
          <w:spacing w:val="-1"/>
        </w:rPr>
        <w:t xml:space="preserve"> </w:t>
      </w:r>
      <w:r>
        <w:t>not</w:t>
      </w:r>
      <w:r>
        <w:rPr>
          <w:spacing w:val="-3"/>
        </w:rPr>
        <w:t xml:space="preserve"> </w:t>
      </w:r>
      <w:r>
        <w:t>be</w:t>
      </w:r>
      <w:r>
        <w:rPr>
          <w:spacing w:val="-1"/>
        </w:rPr>
        <w:t xml:space="preserve"> </w:t>
      </w:r>
      <w:r>
        <w:t>able</w:t>
      </w:r>
      <w:r>
        <w:rPr>
          <w:spacing w:val="-4"/>
        </w:rPr>
        <w:t xml:space="preserve"> </w:t>
      </w:r>
      <w:r>
        <w:t>to get</w:t>
      </w:r>
      <w:r>
        <w:rPr>
          <w:spacing w:val="-3"/>
        </w:rPr>
        <w:t xml:space="preserve"> </w:t>
      </w:r>
      <w:r>
        <w:t>a</w:t>
      </w:r>
      <w:r>
        <w:rPr>
          <w:spacing w:val="-1"/>
        </w:rPr>
        <w:t xml:space="preserve"> </w:t>
      </w:r>
      <w:r>
        <w:t>tech</w:t>
      </w:r>
      <w:r>
        <w:rPr>
          <w:spacing w:val="-1"/>
        </w:rPr>
        <w:t xml:space="preserve"> </w:t>
      </w:r>
      <w:r>
        <w:t>to look at</w:t>
      </w:r>
      <w:r>
        <w:rPr>
          <w:spacing w:val="-1"/>
        </w:rPr>
        <w:t xml:space="preserve"> </w:t>
      </w:r>
      <w:r>
        <w:t>it</w:t>
      </w:r>
      <w:r>
        <w:rPr>
          <w:spacing w:val="-1"/>
        </w:rPr>
        <w:t xml:space="preserve"> </w:t>
      </w:r>
      <w:r>
        <w:t>for a</w:t>
      </w:r>
      <w:r>
        <w:rPr>
          <w:spacing w:val="-1"/>
        </w:rPr>
        <w:t xml:space="preserve"> </w:t>
      </w:r>
      <w:r>
        <w:t>service</w:t>
      </w:r>
      <w:r>
        <w:rPr>
          <w:spacing w:val="-1"/>
        </w:rPr>
        <w:t xml:space="preserve"> </w:t>
      </w:r>
      <w:r>
        <w:t>quote.</w:t>
      </w:r>
      <w:r>
        <w:rPr>
          <w:spacing w:val="-4"/>
        </w:rPr>
        <w:t xml:space="preserve"> </w:t>
      </w:r>
      <w:r>
        <w:t>Are</w:t>
      </w:r>
      <w:r>
        <w:rPr>
          <w:spacing w:val="-3"/>
        </w:rPr>
        <w:t xml:space="preserve"> </w:t>
      </w:r>
      <w:r>
        <w:t>we</w:t>
      </w:r>
      <w:r>
        <w:rPr>
          <w:spacing w:val="-1"/>
        </w:rPr>
        <w:t xml:space="preserve"> </w:t>
      </w:r>
      <w:r>
        <w:t>replacing</w:t>
      </w:r>
      <w:r>
        <w:rPr>
          <w:spacing w:val="-2"/>
        </w:rPr>
        <w:t xml:space="preserve"> </w:t>
      </w:r>
      <w:r>
        <w:t>heating</w:t>
      </w:r>
      <w:r>
        <w:rPr>
          <w:spacing w:val="-3"/>
        </w:rPr>
        <w:t xml:space="preserve"> </w:t>
      </w:r>
      <w:r>
        <w:t>and</w:t>
      </w:r>
      <w:r>
        <w:rPr>
          <w:spacing w:val="-2"/>
        </w:rPr>
        <w:t xml:space="preserve"> </w:t>
      </w:r>
      <w:r>
        <w:t>cooling</w:t>
      </w:r>
      <w:r>
        <w:rPr>
          <w:spacing w:val="-4"/>
        </w:rPr>
        <w:t xml:space="preserve"> </w:t>
      </w:r>
      <w:r>
        <w:t>coils?</w:t>
      </w:r>
      <w:r>
        <w:rPr>
          <w:spacing w:val="-3"/>
        </w:rPr>
        <w:t xml:space="preserve"> </w:t>
      </w:r>
      <w:r>
        <w:t>If</w:t>
      </w:r>
      <w:r>
        <w:rPr>
          <w:spacing w:val="-1"/>
        </w:rPr>
        <w:t xml:space="preserve"> </w:t>
      </w:r>
      <w:r>
        <w:t>repairing,</w:t>
      </w:r>
      <w:r>
        <w:rPr>
          <w:spacing w:val="-1"/>
        </w:rPr>
        <w:t xml:space="preserve"> </w:t>
      </w:r>
      <w:r>
        <w:t>how</w:t>
      </w:r>
      <w:r>
        <w:rPr>
          <w:spacing w:val="-3"/>
        </w:rPr>
        <w:t xml:space="preserve"> </w:t>
      </w:r>
      <w:r>
        <w:t>long</w:t>
      </w:r>
      <w:r>
        <w:rPr>
          <w:spacing w:val="-4"/>
        </w:rPr>
        <w:t xml:space="preserve"> </w:t>
      </w:r>
      <w:r>
        <w:t>does</w:t>
      </w:r>
      <w:r>
        <w:rPr>
          <w:spacing w:val="-3"/>
        </w:rPr>
        <w:t xml:space="preserve"> </w:t>
      </w:r>
      <w:r>
        <w:t>the unit need to stay functional for? Are we to repair by replacement? What is the Make and Model of this unit?</w:t>
      </w:r>
    </w:p>
    <w:p w14:paraId="7C3249E1" w14:textId="77777777" w:rsidR="00EF008C" w:rsidRDefault="00B93B23">
      <w:pPr>
        <w:pStyle w:val="BodyText"/>
        <w:ind w:left="820" w:right="862"/>
      </w:pPr>
      <w:r>
        <w:rPr>
          <w:color w:val="FF0000"/>
        </w:rPr>
        <w:t>Response: Cooling coil is assumed to be the primary issue, as reported by occupants.</w:t>
      </w:r>
      <w:r>
        <w:rPr>
          <w:color w:val="FF0000"/>
          <w:spacing w:val="40"/>
        </w:rPr>
        <w:t xml:space="preserve"> </w:t>
      </w:r>
      <w:r>
        <w:rPr>
          <w:color w:val="FF0000"/>
        </w:rPr>
        <w:t>Please contact</w:t>
      </w:r>
      <w:r>
        <w:rPr>
          <w:color w:val="FF0000"/>
          <w:spacing w:val="-5"/>
        </w:rPr>
        <w:t xml:space="preserve"> </w:t>
      </w:r>
      <w:r>
        <w:rPr>
          <w:color w:val="FF0000"/>
        </w:rPr>
        <w:t>Matthew</w:t>
      </w:r>
      <w:r>
        <w:rPr>
          <w:color w:val="FF0000"/>
          <w:spacing w:val="-5"/>
        </w:rPr>
        <w:t xml:space="preserve"> </w:t>
      </w:r>
      <w:r>
        <w:rPr>
          <w:color w:val="FF0000"/>
        </w:rPr>
        <w:t>Larsen</w:t>
      </w:r>
      <w:r>
        <w:rPr>
          <w:color w:val="FF0000"/>
          <w:spacing w:val="-3"/>
        </w:rPr>
        <w:t xml:space="preserve"> </w:t>
      </w:r>
      <w:r>
        <w:rPr>
          <w:color w:val="FF0000"/>
        </w:rPr>
        <w:t>at</w:t>
      </w:r>
      <w:r>
        <w:rPr>
          <w:color w:val="FF0000"/>
          <w:spacing w:val="-5"/>
        </w:rPr>
        <w:t xml:space="preserve"> </w:t>
      </w:r>
      <w:r>
        <w:rPr>
          <w:color w:val="FF0000"/>
        </w:rPr>
        <w:t>801-586-1535</w:t>
      </w:r>
      <w:r>
        <w:rPr>
          <w:color w:val="FF0000"/>
          <w:spacing w:val="-3"/>
        </w:rPr>
        <w:t xml:space="preserve"> </w:t>
      </w:r>
      <w:r>
        <w:rPr>
          <w:color w:val="FF0000"/>
        </w:rPr>
        <w:t>to</w:t>
      </w:r>
      <w:r>
        <w:rPr>
          <w:color w:val="FF0000"/>
          <w:spacing w:val="-2"/>
        </w:rPr>
        <w:t xml:space="preserve"> </w:t>
      </w:r>
      <w:r>
        <w:rPr>
          <w:color w:val="FF0000"/>
        </w:rPr>
        <w:t>coordinate</w:t>
      </w:r>
      <w:r>
        <w:rPr>
          <w:color w:val="FF0000"/>
          <w:spacing w:val="-2"/>
        </w:rPr>
        <w:t xml:space="preserve"> </w:t>
      </w:r>
      <w:r>
        <w:rPr>
          <w:color w:val="FF0000"/>
        </w:rPr>
        <w:t>visit</w:t>
      </w:r>
      <w:r>
        <w:rPr>
          <w:color w:val="FF0000"/>
          <w:spacing w:val="-3"/>
        </w:rPr>
        <w:t xml:space="preserve"> </w:t>
      </w:r>
      <w:r>
        <w:rPr>
          <w:color w:val="FF0000"/>
        </w:rPr>
        <w:t>to</w:t>
      </w:r>
      <w:r>
        <w:rPr>
          <w:color w:val="FF0000"/>
          <w:spacing w:val="-2"/>
        </w:rPr>
        <w:t xml:space="preserve"> </w:t>
      </w:r>
      <w:r>
        <w:rPr>
          <w:color w:val="FF0000"/>
        </w:rPr>
        <w:t>inspect,</w:t>
      </w:r>
      <w:r>
        <w:rPr>
          <w:color w:val="FF0000"/>
          <w:spacing w:val="-2"/>
        </w:rPr>
        <w:t xml:space="preserve"> </w:t>
      </w:r>
      <w:r>
        <w:rPr>
          <w:color w:val="FF0000"/>
        </w:rPr>
        <w:t>if</w:t>
      </w:r>
      <w:r>
        <w:rPr>
          <w:color w:val="FF0000"/>
          <w:spacing w:val="-3"/>
        </w:rPr>
        <w:t xml:space="preserve"> </w:t>
      </w:r>
      <w:r>
        <w:rPr>
          <w:color w:val="FF0000"/>
        </w:rPr>
        <w:t>desired.</w:t>
      </w:r>
      <w:r>
        <w:rPr>
          <w:color w:val="FF0000"/>
          <w:spacing w:val="-7"/>
        </w:rPr>
        <w:t xml:space="preserve"> </w:t>
      </w:r>
      <w:r>
        <w:rPr>
          <w:color w:val="FF0000"/>
        </w:rPr>
        <w:t>Standard</w:t>
      </w:r>
      <w:r>
        <w:rPr>
          <w:color w:val="FF0000"/>
          <w:spacing w:val="-4"/>
        </w:rPr>
        <w:t xml:space="preserve"> </w:t>
      </w:r>
      <w:r>
        <w:rPr>
          <w:color w:val="FF0000"/>
        </w:rPr>
        <w:t>one</w:t>
      </w:r>
    </w:p>
    <w:p w14:paraId="7C3249E2" w14:textId="77777777" w:rsidR="00EF008C" w:rsidRDefault="00B93B23">
      <w:pPr>
        <w:pStyle w:val="BodyText"/>
        <w:ind w:left="820" w:right="1042"/>
      </w:pPr>
      <w:r>
        <w:rPr>
          <w:color w:val="FF0000"/>
        </w:rPr>
        <w:t>(1) year functionality by means of warranty on parts/labor.</w:t>
      </w:r>
      <w:r>
        <w:rPr>
          <w:color w:val="FF0000"/>
          <w:spacing w:val="40"/>
        </w:rPr>
        <w:t xml:space="preserve"> </w:t>
      </w:r>
      <w:r>
        <w:rPr>
          <w:color w:val="FF0000"/>
        </w:rPr>
        <w:t>Repair by replacement is acceptable,</w:t>
      </w:r>
      <w:r>
        <w:rPr>
          <w:color w:val="FF0000"/>
          <w:spacing w:val="-5"/>
        </w:rPr>
        <w:t xml:space="preserve"> </w:t>
      </w:r>
      <w:r>
        <w:rPr>
          <w:color w:val="FF0000"/>
        </w:rPr>
        <w:t>but</w:t>
      </w:r>
      <w:r>
        <w:rPr>
          <w:color w:val="FF0000"/>
          <w:spacing w:val="-3"/>
        </w:rPr>
        <w:t xml:space="preserve"> </w:t>
      </w:r>
      <w:r>
        <w:rPr>
          <w:color w:val="FF0000"/>
        </w:rPr>
        <w:t>Government</w:t>
      </w:r>
      <w:r>
        <w:rPr>
          <w:color w:val="FF0000"/>
          <w:spacing w:val="-3"/>
        </w:rPr>
        <w:t xml:space="preserve"> </w:t>
      </w:r>
      <w:r>
        <w:rPr>
          <w:color w:val="FF0000"/>
        </w:rPr>
        <w:t>reserves</w:t>
      </w:r>
      <w:r>
        <w:rPr>
          <w:color w:val="FF0000"/>
          <w:spacing w:val="-3"/>
        </w:rPr>
        <w:t xml:space="preserve"> </w:t>
      </w:r>
      <w:r>
        <w:rPr>
          <w:color w:val="FF0000"/>
        </w:rPr>
        <w:t>right</w:t>
      </w:r>
      <w:r>
        <w:rPr>
          <w:color w:val="FF0000"/>
          <w:spacing w:val="-3"/>
        </w:rPr>
        <w:t xml:space="preserve"> </w:t>
      </w:r>
      <w:r>
        <w:rPr>
          <w:color w:val="FF0000"/>
        </w:rPr>
        <w:t>to</w:t>
      </w:r>
      <w:r>
        <w:rPr>
          <w:color w:val="FF0000"/>
          <w:spacing w:val="-2"/>
        </w:rPr>
        <w:t xml:space="preserve"> </w:t>
      </w:r>
      <w:r>
        <w:rPr>
          <w:color w:val="FF0000"/>
        </w:rPr>
        <w:t>approve</w:t>
      </w:r>
      <w:r>
        <w:rPr>
          <w:color w:val="FF0000"/>
          <w:spacing w:val="-2"/>
        </w:rPr>
        <w:t xml:space="preserve"> </w:t>
      </w:r>
      <w:r>
        <w:rPr>
          <w:color w:val="FF0000"/>
        </w:rPr>
        <w:t>the</w:t>
      </w:r>
      <w:r>
        <w:rPr>
          <w:color w:val="FF0000"/>
          <w:spacing w:val="-5"/>
        </w:rPr>
        <w:t xml:space="preserve"> </w:t>
      </w:r>
      <w:r>
        <w:rPr>
          <w:color w:val="FF0000"/>
        </w:rPr>
        <w:t>equipment</w:t>
      </w:r>
      <w:r>
        <w:rPr>
          <w:color w:val="FF0000"/>
          <w:spacing w:val="-3"/>
        </w:rPr>
        <w:t xml:space="preserve"> </w:t>
      </w:r>
      <w:r>
        <w:rPr>
          <w:color w:val="FF0000"/>
        </w:rPr>
        <w:t>selection.</w:t>
      </w:r>
      <w:r>
        <w:rPr>
          <w:color w:val="FF0000"/>
          <w:spacing w:val="40"/>
        </w:rPr>
        <w:t xml:space="preserve"> </w:t>
      </w:r>
      <w:r>
        <w:rPr>
          <w:color w:val="FF0000"/>
        </w:rPr>
        <w:t>The</w:t>
      </w:r>
      <w:r>
        <w:rPr>
          <w:color w:val="FF0000"/>
          <w:spacing w:val="-2"/>
        </w:rPr>
        <w:t xml:space="preserve"> </w:t>
      </w:r>
      <w:r>
        <w:rPr>
          <w:color w:val="FF0000"/>
        </w:rPr>
        <w:t>existing model is a York ZQE06A4B1AA1A111A2 (6-ton, cooling only)</w:t>
      </w:r>
    </w:p>
    <w:p w14:paraId="7C3249E3" w14:textId="77777777" w:rsidR="00EF008C" w:rsidRDefault="00EF008C">
      <w:pPr>
        <w:sectPr w:rsidR="00EF008C">
          <w:pgSz w:w="12240" w:h="15840"/>
          <w:pgMar w:top="1400" w:right="620" w:bottom="2000" w:left="1340" w:header="0" w:footer="1808" w:gutter="0"/>
          <w:cols w:space="720"/>
        </w:sectPr>
      </w:pPr>
    </w:p>
    <w:p w14:paraId="7C3249E4" w14:textId="77777777" w:rsidR="00EF008C" w:rsidRDefault="00B93B23">
      <w:pPr>
        <w:ind w:left="879"/>
        <w:rPr>
          <w:sz w:val="20"/>
        </w:rPr>
      </w:pPr>
      <w:r>
        <w:rPr>
          <w:noProof/>
          <w:sz w:val="20"/>
        </w:rPr>
        <w:lastRenderedPageBreak/>
        <w:drawing>
          <wp:inline distT="0" distB="0" distL="0" distR="0" wp14:anchorId="7C324D4F" wp14:editId="7C324D50">
            <wp:extent cx="1507528" cy="2405633"/>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4" cstate="print"/>
                    <a:stretch>
                      <a:fillRect/>
                    </a:stretch>
                  </pic:blipFill>
                  <pic:spPr>
                    <a:xfrm>
                      <a:off x="0" y="0"/>
                      <a:ext cx="1507528" cy="2405633"/>
                    </a:xfrm>
                    <a:prstGeom prst="rect">
                      <a:avLst/>
                    </a:prstGeom>
                  </pic:spPr>
                </pic:pic>
              </a:graphicData>
            </a:graphic>
          </wp:inline>
        </w:drawing>
      </w:r>
      <w:r>
        <w:rPr>
          <w:rFonts w:ascii="Times New Roman"/>
          <w:spacing w:val="35"/>
          <w:sz w:val="20"/>
        </w:rPr>
        <w:t xml:space="preserve"> </w:t>
      </w:r>
      <w:r>
        <w:rPr>
          <w:noProof/>
          <w:spacing w:val="35"/>
          <w:position w:val="7"/>
          <w:sz w:val="20"/>
        </w:rPr>
        <w:drawing>
          <wp:inline distT="0" distB="0" distL="0" distR="0" wp14:anchorId="7C324D51" wp14:editId="7C324D52">
            <wp:extent cx="3140033" cy="2355056"/>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5" cstate="print"/>
                    <a:stretch>
                      <a:fillRect/>
                    </a:stretch>
                  </pic:blipFill>
                  <pic:spPr>
                    <a:xfrm>
                      <a:off x="0" y="0"/>
                      <a:ext cx="3140033" cy="2355056"/>
                    </a:xfrm>
                    <a:prstGeom prst="rect">
                      <a:avLst/>
                    </a:prstGeom>
                  </pic:spPr>
                </pic:pic>
              </a:graphicData>
            </a:graphic>
          </wp:inline>
        </w:drawing>
      </w:r>
    </w:p>
    <w:p w14:paraId="7C3249E5" w14:textId="77777777" w:rsidR="00EF008C" w:rsidRDefault="00EF008C">
      <w:pPr>
        <w:pStyle w:val="BodyText"/>
        <w:rPr>
          <w:sz w:val="20"/>
        </w:rPr>
      </w:pPr>
    </w:p>
    <w:p w14:paraId="7C3249E6" w14:textId="77777777" w:rsidR="00EF008C" w:rsidRDefault="00EF008C">
      <w:pPr>
        <w:pStyle w:val="BodyText"/>
        <w:spacing w:before="1"/>
        <w:rPr>
          <w:sz w:val="17"/>
        </w:rPr>
      </w:pPr>
    </w:p>
    <w:p w14:paraId="7C3249E7" w14:textId="77777777" w:rsidR="00EF008C" w:rsidRDefault="00B93B23">
      <w:pPr>
        <w:pStyle w:val="ListParagraph"/>
        <w:numPr>
          <w:ilvl w:val="0"/>
          <w:numId w:val="1"/>
        </w:numPr>
        <w:tabs>
          <w:tab w:val="left" w:pos="821"/>
        </w:tabs>
        <w:spacing w:before="57"/>
        <w:ind w:right="870"/>
        <w:jc w:val="left"/>
      </w:pPr>
      <w:r>
        <w:t>Can we get more information about where the Compressed Air drops will be required? The Equipment</w:t>
      </w:r>
      <w:r>
        <w:rPr>
          <w:spacing w:val="-3"/>
        </w:rPr>
        <w:t xml:space="preserve"> </w:t>
      </w:r>
      <w:r>
        <w:t>Excel</w:t>
      </w:r>
      <w:r>
        <w:rPr>
          <w:spacing w:val="-4"/>
        </w:rPr>
        <w:t xml:space="preserve"> </w:t>
      </w:r>
      <w:r>
        <w:t>sheet says</w:t>
      </w:r>
      <w:r>
        <w:rPr>
          <w:spacing w:val="-4"/>
        </w:rPr>
        <w:t xml:space="preserve"> </w:t>
      </w:r>
      <w:r>
        <w:t>we need</w:t>
      </w:r>
      <w:r>
        <w:rPr>
          <w:spacing w:val="-4"/>
        </w:rPr>
        <w:t xml:space="preserve"> </w:t>
      </w:r>
      <w:r>
        <w:t>33</w:t>
      </w:r>
      <w:r>
        <w:rPr>
          <w:spacing w:val="-3"/>
        </w:rPr>
        <w:t xml:space="preserve"> </w:t>
      </w:r>
      <w:r>
        <w:t>Bench</w:t>
      </w:r>
      <w:r>
        <w:rPr>
          <w:spacing w:val="-2"/>
        </w:rPr>
        <w:t xml:space="preserve"> </w:t>
      </w:r>
      <w:r>
        <w:t>Air</w:t>
      </w:r>
      <w:r>
        <w:rPr>
          <w:spacing w:val="-4"/>
        </w:rPr>
        <w:t xml:space="preserve"> </w:t>
      </w:r>
      <w:r>
        <w:t>Receptacles,</w:t>
      </w:r>
      <w:r>
        <w:rPr>
          <w:spacing w:val="-3"/>
        </w:rPr>
        <w:t xml:space="preserve"> </w:t>
      </w:r>
      <w:r>
        <w:t>but</w:t>
      </w:r>
      <w:r>
        <w:rPr>
          <w:spacing w:val="-1"/>
        </w:rPr>
        <w:t xml:space="preserve"> </w:t>
      </w:r>
      <w:r>
        <w:t>the</w:t>
      </w:r>
      <w:r>
        <w:rPr>
          <w:spacing w:val="-4"/>
        </w:rPr>
        <w:t xml:space="preserve"> </w:t>
      </w:r>
      <w:r>
        <w:t>drawing</w:t>
      </w:r>
      <w:r>
        <w:rPr>
          <w:spacing w:val="-2"/>
        </w:rPr>
        <w:t xml:space="preserve"> </w:t>
      </w:r>
      <w:r>
        <w:t>doesn’t</w:t>
      </w:r>
      <w:r>
        <w:rPr>
          <w:spacing w:val="-3"/>
        </w:rPr>
        <w:t xml:space="preserve"> </w:t>
      </w:r>
      <w:r>
        <w:t>indicate where.</w:t>
      </w:r>
      <w:r>
        <w:rPr>
          <w:spacing w:val="-2"/>
        </w:rPr>
        <w:t xml:space="preserve"> </w:t>
      </w:r>
      <w:r>
        <w:t>Will</w:t>
      </w:r>
      <w:r>
        <w:rPr>
          <w:spacing w:val="-1"/>
        </w:rPr>
        <w:t xml:space="preserve"> </w:t>
      </w:r>
      <w:r>
        <w:t>the</w:t>
      </w:r>
      <w:r>
        <w:rPr>
          <w:spacing w:val="-2"/>
        </w:rPr>
        <w:t xml:space="preserve"> </w:t>
      </w:r>
      <w:r>
        <w:t>Compressed</w:t>
      </w:r>
      <w:r>
        <w:rPr>
          <w:spacing w:val="-1"/>
        </w:rPr>
        <w:t xml:space="preserve"> </w:t>
      </w:r>
      <w:r>
        <w:t>Air</w:t>
      </w:r>
      <w:r>
        <w:rPr>
          <w:spacing w:val="-1"/>
        </w:rPr>
        <w:t xml:space="preserve"> </w:t>
      </w:r>
      <w:r>
        <w:t>Branch lines be replaced in</w:t>
      </w:r>
      <w:r>
        <w:rPr>
          <w:spacing w:val="-1"/>
        </w:rPr>
        <w:t xml:space="preserve"> </w:t>
      </w:r>
      <w:r>
        <w:t>the</w:t>
      </w:r>
      <w:r>
        <w:rPr>
          <w:spacing w:val="-2"/>
        </w:rPr>
        <w:t xml:space="preserve"> </w:t>
      </w:r>
      <w:r>
        <w:t>ceiling</w:t>
      </w:r>
      <w:r>
        <w:rPr>
          <w:spacing w:val="-1"/>
        </w:rPr>
        <w:t xml:space="preserve"> </w:t>
      </w:r>
      <w:r>
        <w:t>as</w:t>
      </w:r>
      <w:r>
        <w:rPr>
          <w:spacing w:val="-2"/>
        </w:rPr>
        <w:t xml:space="preserve"> </w:t>
      </w:r>
      <w:r>
        <w:t>well?</w:t>
      </w:r>
      <w:r>
        <w:rPr>
          <w:spacing w:val="-2"/>
        </w:rPr>
        <w:t xml:space="preserve"> </w:t>
      </w:r>
      <w:r>
        <w:t>Does</w:t>
      </w:r>
      <w:r>
        <w:rPr>
          <w:spacing w:val="-1"/>
        </w:rPr>
        <w:t xml:space="preserve"> </w:t>
      </w:r>
      <w:r>
        <w:t>the</w:t>
      </w:r>
      <w:r>
        <w:rPr>
          <w:spacing w:val="-2"/>
        </w:rPr>
        <w:t xml:space="preserve"> </w:t>
      </w:r>
      <w:r>
        <w:t>3”</w:t>
      </w:r>
      <w:r>
        <w:rPr>
          <w:spacing w:val="-2"/>
        </w:rPr>
        <w:t xml:space="preserve"> </w:t>
      </w:r>
      <w:r>
        <w:t>loop need to be changed from black steel pipe to Copper?</w:t>
      </w:r>
    </w:p>
    <w:p w14:paraId="7C3249E8" w14:textId="77777777" w:rsidR="00EF008C" w:rsidRDefault="00B93B23">
      <w:pPr>
        <w:pStyle w:val="BodyText"/>
        <w:ind w:left="820" w:right="862"/>
      </w:pPr>
      <w:r>
        <w:rPr>
          <w:color w:val="FF0000"/>
        </w:rPr>
        <w:t>Response: I believe 33 is just for one of the “shops” in the future layout.</w:t>
      </w:r>
      <w:r>
        <w:rPr>
          <w:color w:val="FF0000"/>
          <w:spacing w:val="40"/>
        </w:rPr>
        <w:t xml:space="preserve"> </w:t>
      </w:r>
      <w:r>
        <w:rPr>
          <w:color w:val="FF0000"/>
        </w:rPr>
        <w:t>All workbenches and the parts washer (X5) will need air quick connections.</w:t>
      </w:r>
      <w:r>
        <w:rPr>
          <w:color w:val="FF0000"/>
          <w:spacing w:val="40"/>
        </w:rPr>
        <w:t xml:space="preserve"> </w:t>
      </w:r>
      <w:r>
        <w:rPr>
          <w:color w:val="FF0000"/>
        </w:rPr>
        <w:t>These connections should tee off from lines mounted to the wireway stanchions and be mounted under the workbench with pipe straps so the</w:t>
      </w:r>
      <w:r>
        <w:rPr>
          <w:color w:val="FF0000"/>
          <w:spacing w:val="-1"/>
        </w:rPr>
        <w:t xml:space="preserve"> </w:t>
      </w:r>
      <w:r>
        <w:rPr>
          <w:color w:val="FF0000"/>
        </w:rPr>
        <w:t>quick connections are easily accessible</w:t>
      </w:r>
      <w:r>
        <w:rPr>
          <w:color w:val="FF0000"/>
          <w:spacing w:val="-2"/>
        </w:rPr>
        <w:t xml:space="preserve"> </w:t>
      </w:r>
      <w:r>
        <w:rPr>
          <w:color w:val="FF0000"/>
        </w:rPr>
        <w:t>by technicians.</w:t>
      </w:r>
      <w:r>
        <w:rPr>
          <w:color w:val="FF0000"/>
          <w:spacing w:val="40"/>
        </w:rPr>
        <w:t xml:space="preserve"> </w:t>
      </w:r>
      <w:r>
        <w:rPr>
          <w:color w:val="FF0000"/>
        </w:rPr>
        <w:t>The 3” loop</w:t>
      </w:r>
      <w:r>
        <w:rPr>
          <w:color w:val="FF0000"/>
          <w:spacing w:val="-2"/>
        </w:rPr>
        <w:t xml:space="preserve"> </w:t>
      </w:r>
      <w:r>
        <w:rPr>
          <w:color w:val="FF0000"/>
        </w:rPr>
        <w:t>does not need to be changed. Replacing the lines in the ceiling may be required to provide adequate air to all workbenches,</w:t>
      </w:r>
      <w:r>
        <w:rPr>
          <w:color w:val="FF0000"/>
          <w:spacing w:val="-4"/>
        </w:rPr>
        <w:t xml:space="preserve"> </w:t>
      </w:r>
      <w:r>
        <w:rPr>
          <w:color w:val="FF0000"/>
        </w:rPr>
        <w:t>and</w:t>
      </w:r>
      <w:r>
        <w:rPr>
          <w:color w:val="FF0000"/>
          <w:spacing w:val="-3"/>
        </w:rPr>
        <w:t xml:space="preserve"> </w:t>
      </w:r>
      <w:r>
        <w:rPr>
          <w:color w:val="FF0000"/>
        </w:rPr>
        <w:t>to</w:t>
      </w:r>
      <w:r>
        <w:rPr>
          <w:color w:val="FF0000"/>
          <w:spacing w:val="-1"/>
        </w:rPr>
        <w:t xml:space="preserve"> </w:t>
      </w:r>
      <w:r>
        <w:rPr>
          <w:color w:val="FF0000"/>
        </w:rPr>
        <w:t>provide</w:t>
      </w:r>
      <w:r>
        <w:rPr>
          <w:color w:val="FF0000"/>
          <w:spacing w:val="-1"/>
        </w:rPr>
        <w:t xml:space="preserve"> </w:t>
      </w:r>
      <w:r>
        <w:rPr>
          <w:color w:val="FF0000"/>
        </w:rPr>
        <w:t>an</w:t>
      </w:r>
      <w:r>
        <w:rPr>
          <w:color w:val="FF0000"/>
          <w:spacing w:val="-3"/>
        </w:rPr>
        <w:t xml:space="preserve"> </w:t>
      </w:r>
      <w:r>
        <w:rPr>
          <w:color w:val="FF0000"/>
        </w:rPr>
        <w:t>organized</w:t>
      </w:r>
      <w:r>
        <w:rPr>
          <w:color w:val="FF0000"/>
          <w:spacing w:val="-2"/>
        </w:rPr>
        <w:t xml:space="preserve"> </w:t>
      </w:r>
      <w:r>
        <w:rPr>
          <w:color w:val="FF0000"/>
        </w:rPr>
        <w:t>and</w:t>
      </w:r>
      <w:r>
        <w:rPr>
          <w:color w:val="FF0000"/>
          <w:spacing w:val="-6"/>
        </w:rPr>
        <w:t xml:space="preserve"> </w:t>
      </w:r>
      <w:r>
        <w:rPr>
          <w:color w:val="FF0000"/>
        </w:rPr>
        <w:t>tidy</w:t>
      </w:r>
      <w:r>
        <w:rPr>
          <w:color w:val="FF0000"/>
          <w:spacing w:val="-4"/>
        </w:rPr>
        <w:t xml:space="preserve"> </w:t>
      </w:r>
      <w:r>
        <w:rPr>
          <w:color w:val="FF0000"/>
        </w:rPr>
        <w:t>compressed</w:t>
      </w:r>
      <w:r>
        <w:rPr>
          <w:color w:val="FF0000"/>
          <w:spacing w:val="-5"/>
        </w:rPr>
        <w:t xml:space="preserve"> </w:t>
      </w:r>
      <w:r>
        <w:rPr>
          <w:color w:val="FF0000"/>
        </w:rPr>
        <w:t>air</w:t>
      </w:r>
      <w:r>
        <w:rPr>
          <w:color w:val="FF0000"/>
          <w:spacing w:val="-3"/>
        </w:rPr>
        <w:t xml:space="preserve"> </w:t>
      </w:r>
      <w:r>
        <w:rPr>
          <w:color w:val="FF0000"/>
        </w:rPr>
        <w:t>distribution</w:t>
      </w:r>
      <w:r>
        <w:rPr>
          <w:color w:val="FF0000"/>
          <w:spacing w:val="-5"/>
        </w:rPr>
        <w:t xml:space="preserve"> </w:t>
      </w:r>
      <w:r>
        <w:rPr>
          <w:color w:val="FF0000"/>
        </w:rPr>
        <w:t>system.</w:t>
      </w:r>
      <w:r>
        <w:rPr>
          <w:color w:val="FF0000"/>
          <w:spacing w:val="40"/>
        </w:rPr>
        <w:t xml:space="preserve"> </w:t>
      </w:r>
      <w:r>
        <w:rPr>
          <w:color w:val="FF0000"/>
        </w:rPr>
        <w:t>Ensure dielectric unions are used when connecting dissimilar metals (copper to steel, etc.).</w:t>
      </w:r>
    </w:p>
    <w:p w14:paraId="7C3249E9" w14:textId="77777777" w:rsidR="00EF008C" w:rsidRDefault="00EF008C">
      <w:pPr>
        <w:pStyle w:val="BodyText"/>
        <w:spacing w:before="10"/>
        <w:rPr>
          <w:sz w:val="21"/>
        </w:rPr>
      </w:pPr>
    </w:p>
    <w:p w14:paraId="7C3249EA" w14:textId="77777777" w:rsidR="00EF008C" w:rsidRDefault="00B93B23">
      <w:pPr>
        <w:pStyle w:val="ListParagraph"/>
        <w:numPr>
          <w:ilvl w:val="0"/>
          <w:numId w:val="1"/>
        </w:numPr>
        <w:tabs>
          <w:tab w:val="left" w:pos="821"/>
        </w:tabs>
        <w:ind w:right="857"/>
        <w:jc w:val="left"/>
      </w:pPr>
      <w:r>
        <w:t>The</w:t>
      </w:r>
      <w:r>
        <w:rPr>
          <w:spacing w:val="-2"/>
        </w:rPr>
        <w:t xml:space="preserve"> </w:t>
      </w:r>
      <w:r>
        <w:t>SOW</w:t>
      </w:r>
      <w:r>
        <w:rPr>
          <w:spacing w:val="-5"/>
        </w:rPr>
        <w:t xml:space="preserve"> </w:t>
      </w:r>
      <w:r>
        <w:t>section</w:t>
      </w:r>
      <w:r>
        <w:rPr>
          <w:spacing w:val="-4"/>
        </w:rPr>
        <w:t xml:space="preserve"> </w:t>
      </w:r>
      <w:r>
        <w:t>2.17.10</w:t>
      </w:r>
      <w:r>
        <w:rPr>
          <w:spacing w:val="-2"/>
        </w:rPr>
        <w:t xml:space="preserve"> </w:t>
      </w:r>
      <w:r>
        <w:t>states that</w:t>
      </w:r>
      <w:r>
        <w:rPr>
          <w:spacing w:val="-2"/>
        </w:rPr>
        <w:t xml:space="preserve"> </w:t>
      </w:r>
      <w:r>
        <w:t>we</w:t>
      </w:r>
      <w:r>
        <w:rPr>
          <w:spacing w:val="-1"/>
        </w:rPr>
        <w:t xml:space="preserve"> </w:t>
      </w:r>
      <w:r>
        <w:t>are</w:t>
      </w:r>
      <w:r>
        <w:rPr>
          <w:spacing w:val="-1"/>
        </w:rPr>
        <w:t xml:space="preserve"> </w:t>
      </w:r>
      <w:r>
        <w:t>to</w:t>
      </w:r>
      <w:r>
        <w:rPr>
          <w:spacing w:val="-3"/>
        </w:rPr>
        <w:t xml:space="preserve"> </w:t>
      </w:r>
      <w:r>
        <w:t>“repair</w:t>
      </w:r>
      <w:r>
        <w:rPr>
          <w:spacing w:val="-5"/>
        </w:rPr>
        <w:t xml:space="preserve"> </w:t>
      </w:r>
      <w:r>
        <w:t>AHU</w:t>
      </w:r>
      <w:r>
        <w:rPr>
          <w:spacing w:val="-2"/>
        </w:rPr>
        <w:t xml:space="preserve"> </w:t>
      </w:r>
      <w:r>
        <w:t>to</w:t>
      </w:r>
      <w:r>
        <w:rPr>
          <w:spacing w:val="-4"/>
        </w:rPr>
        <w:t xml:space="preserve"> </w:t>
      </w:r>
      <w:r>
        <w:t>working</w:t>
      </w:r>
      <w:r>
        <w:rPr>
          <w:spacing w:val="-5"/>
        </w:rPr>
        <w:t xml:space="preserve"> </w:t>
      </w:r>
      <w:r>
        <w:t>order.”</w:t>
      </w:r>
      <w:r>
        <w:rPr>
          <w:spacing w:val="40"/>
        </w:rPr>
        <w:t xml:space="preserve"> </w:t>
      </w:r>
      <w:r>
        <w:t>There</w:t>
      </w:r>
      <w:r>
        <w:rPr>
          <w:spacing w:val="-1"/>
        </w:rPr>
        <w:t xml:space="preserve"> </w:t>
      </w:r>
      <w:r>
        <w:t>is</w:t>
      </w:r>
      <w:r>
        <w:rPr>
          <w:spacing w:val="-2"/>
        </w:rPr>
        <w:t xml:space="preserve"> </w:t>
      </w:r>
      <w:r>
        <w:t>no</w:t>
      </w:r>
      <w:r>
        <w:rPr>
          <w:spacing w:val="-3"/>
        </w:rPr>
        <w:t xml:space="preserve"> </w:t>
      </w:r>
      <w:r>
        <w:t>other information that details what is needing to be repaired or why the AHU is not currently functioning.</w:t>
      </w:r>
      <w:r>
        <w:rPr>
          <w:spacing w:val="72"/>
        </w:rPr>
        <w:t xml:space="preserve"> </w:t>
      </w:r>
      <w:r>
        <w:t>Bidding contractors will need more information as well as more time to assess.</w:t>
      </w:r>
      <w:r>
        <w:rPr>
          <w:spacing w:val="40"/>
        </w:rPr>
        <w:t xml:space="preserve"> </w:t>
      </w:r>
      <w:r>
        <w:t xml:space="preserve">Can we get and extension on the Bid date so we can have a service rep come out to look at the </w:t>
      </w:r>
      <w:r>
        <w:rPr>
          <w:spacing w:val="-4"/>
        </w:rPr>
        <w:t>AHU?</w:t>
      </w:r>
    </w:p>
    <w:p w14:paraId="7C3249EB" w14:textId="77777777" w:rsidR="00EF008C" w:rsidRDefault="00B93B23">
      <w:pPr>
        <w:pStyle w:val="BodyText"/>
        <w:spacing w:before="2"/>
        <w:ind w:left="820"/>
      </w:pPr>
      <w:r>
        <w:rPr>
          <w:color w:val="FF0000"/>
        </w:rPr>
        <w:t>Response:</w:t>
      </w:r>
      <w:r>
        <w:rPr>
          <w:color w:val="FF0000"/>
          <w:spacing w:val="-2"/>
        </w:rPr>
        <w:t xml:space="preserve"> </w:t>
      </w:r>
      <w:r>
        <w:rPr>
          <w:color w:val="FF0000"/>
        </w:rPr>
        <w:t>See</w:t>
      </w:r>
      <w:r>
        <w:rPr>
          <w:color w:val="FF0000"/>
          <w:spacing w:val="-4"/>
        </w:rPr>
        <w:t xml:space="preserve"> </w:t>
      </w:r>
      <w:r>
        <w:rPr>
          <w:color w:val="FF0000"/>
        </w:rPr>
        <w:t>Question#</w:t>
      </w:r>
      <w:r>
        <w:rPr>
          <w:color w:val="FF0000"/>
          <w:spacing w:val="-5"/>
        </w:rPr>
        <w:t xml:space="preserve"> </w:t>
      </w:r>
      <w:r>
        <w:rPr>
          <w:color w:val="FF0000"/>
        </w:rPr>
        <w:t>19</w:t>
      </w:r>
      <w:r>
        <w:rPr>
          <w:color w:val="FF0000"/>
          <w:spacing w:val="-3"/>
        </w:rPr>
        <w:t xml:space="preserve"> </w:t>
      </w:r>
      <w:r>
        <w:rPr>
          <w:color w:val="FF0000"/>
        </w:rPr>
        <w:t>and</w:t>
      </w:r>
      <w:r>
        <w:rPr>
          <w:color w:val="FF0000"/>
          <w:spacing w:val="-4"/>
        </w:rPr>
        <w:t xml:space="preserve"> </w:t>
      </w:r>
      <w:r>
        <w:rPr>
          <w:color w:val="FF0000"/>
        </w:rPr>
        <w:t>Question</w:t>
      </w:r>
      <w:r>
        <w:rPr>
          <w:color w:val="FF0000"/>
          <w:spacing w:val="-6"/>
        </w:rPr>
        <w:t xml:space="preserve"> </w:t>
      </w:r>
      <w:r>
        <w:rPr>
          <w:color w:val="FF0000"/>
          <w:spacing w:val="-5"/>
        </w:rPr>
        <w:t>#15</w:t>
      </w:r>
    </w:p>
    <w:p w14:paraId="7C3249EC" w14:textId="77777777" w:rsidR="00EF008C" w:rsidRDefault="00EF008C">
      <w:pPr>
        <w:pStyle w:val="BodyText"/>
      </w:pPr>
    </w:p>
    <w:p w14:paraId="7C3249ED" w14:textId="77777777" w:rsidR="00EF008C" w:rsidRDefault="00EF008C">
      <w:pPr>
        <w:pStyle w:val="BodyText"/>
        <w:spacing w:before="2"/>
      </w:pPr>
    </w:p>
    <w:p w14:paraId="7C3249EE" w14:textId="77777777" w:rsidR="00EF008C" w:rsidRDefault="00B93B23">
      <w:pPr>
        <w:pStyle w:val="ListParagraph"/>
        <w:numPr>
          <w:ilvl w:val="0"/>
          <w:numId w:val="1"/>
        </w:numPr>
        <w:tabs>
          <w:tab w:val="left" w:pos="821"/>
        </w:tabs>
        <w:spacing w:line="237" w:lineRule="auto"/>
        <w:ind w:right="1029"/>
        <w:jc w:val="left"/>
      </w:pPr>
      <w:r>
        <w:t>For</w:t>
      </w:r>
      <w:r>
        <w:rPr>
          <w:spacing w:val="-1"/>
        </w:rPr>
        <w:t xml:space="preserve"> </w:t>
      </w:r>
      <w:r>
        <w:t>the</w:t>
      </w:r>
      <w:r>
        <w:rPr>
          <w:spacing w:val="-3"/>
        </w:rPr>
        <w:t xml:space="preserve"> </w:t>
      </w:r>
      <w:r>
        <w:t>new</w:t>
      </w:r>
      <w:r>
        <w:rPr>
          <w:spacing w:val="-2"/>
        </w:rPr>
        <w:t xml:space="preserve"> </w:t>
      </w:r>
      <w:r>
        <w:t>workstations.</w:t>
      </w:r>
      <w:r>
        <w:rPr>
          <w:spacing w:val="-4"/>
        </w:rPr>
        <w:t xml:space="preserve"> </w:t>
      </w:r>
      <w:r>
        <w:t>A</w:t>
      </w:r>
      <w:r>
        <w:rPr>
          <w:spacing w:val="-1"/>
        </w:rPr>
        <w:t xml:space="preserve"> </w:t>
      </w:r>
      <w:r>
        <w:t>question</w:t>
      </w:r>
      <w:r>
        <w:rPr>
          <w:spacing w:val="-2"/>
        </w:rPr>
        <w:t xml:space="preserve"> </w:t>
      </w:r>
      <w:r>
        <w:t>I</w:t>
      </w:r>
      <w:r>
        <w:rPr>
          <w:spacing w:val="-4"/>
        </w:rPr>
        <w:t xml:space="preserve"> </w:t>
      </w:r>
      <w:r>
        <w:t>would</w:t>
      </w:r>
      <w:r>
        <w:rPr>
          <w:spacing w:val="-2"/>
        </w:rPr>
        <w:t xml:space="preserve"> </w:t>
      </w:r>
      <w:r>
        <w:t>ask</w:t>
      </w:r>
      <w:r>
        <w:rPr>
          <w:spacing w:val="-3"/>
        </w:rPr>
        <w:t xml:space="preserve"> </w:t>
      </w:r>
      <w:r>
        <w:t>would</w:t>
      </w:r>
      <w:r>
        <w:rPr>
          <w:spacing w:val="-2"/>
        </w:rPr>
        <w:t xml:space="preserve"> </w:t>
      </w:r>
      <w:r>
        <w:t>be</w:t>
      </w:r>
      <w:r>
        <w:rPr>
          <w:spacing w:val="-1"/>
        </w:rPr>
        <w:t xml:space="preserve"> </w:t>
      </w:r>
      <w:r>
        <w:t>to confirm</w:t>
      </w:r>
      <w:r>
        <w:rPr>
          <w:spacing w:val="-3"/>
        </w:rPr>
        <w:t xml:space="preserve"> </w:t>
      </w:r>
      <w:r>
        <w:t>how</w:t>
      </w:r>
      <w:r>
        <w:rPr>
          <w:spacing w:val="-3"/>
        </w:rPr>
        <w:t xml:space="preserve"> </w:t>
      </w:r>
      <w:r>
        <w:t>much</w:t>
      </w:r>
      <w:r>
        <w:rPr>
          <w:spacing w:val="-1"/>
        </w:rPr>
        <w:t xml:space="preserve"> </w:t>
      </w:r>
      <w:r>
        <w:t>air</w:t>
      </w:r>
      <w:r>
        <w:rPr>
          <w:spacing w:val="-2"/>
        </w:rPr>
        <w:t xml:space="preserve"> </w:t>
      </w:r>
      <w:r>
        <w:t>we</w:t>
      </w:r>
      <w:r>
        <w:rPr>
          <w:spacing w:val="-3"/>
        </w:rPr>
        <w:t xml:space="preserve"> </w:t>
      </w:r>
      <w:r>
        <w:t>are</w:t>
      </w:r>
      <w:r>
        <w:rPr>
          <w:spacing w:val="-3"/>
        </w:rPr>
        <w:t xml:space="preserve"> </w:t>
      </w:r>
      <w:r>
        <w:t xml:space="preserve">to </w:t>
      </w:r>
      <w:r>
        <w:rPr>
          <w:spacing w:val="-2"/>
        </w:rPr>
        <w:t>replace.</w:t>
      </w:r>
    </w:p>
    <w:p w14:paraId="7C3249EF" w14:textId="77777777" w:rsidR="00EF008C" w:rsidRDefault="00B93B23">
      <w:pPr>
        <w:pStyle w:val="BodyText"/>
        <w:spacing w:before="2"/>
        <w:ind w:left="820" w:right="862"/>
      </w:pPr>
      <w:r>
        <w:rPr>
          <w:color w:val="FF0000"/>
        </w:rPr>
        <w:t>Response: All drops for the workbenches will need to be replaced as the layout will change completely.</w:t>
      </w:r>
      <w:r>
        <w:rPr>
          <w:color w:val="FF0000"/>
          <w:spacing w:val="40"/>
        </w:rPr>
        <w:t xml:space="preserve"> </w:t>
      </w:r>
      <w:r>
        <w:rPr>
          <w:color w:val="FF0000"/>
        </w:rPr>
        <w:t>Modify</w:t>
      </w:r>
      <w:r>
        <w:rPr>
          <w:color w:val="FF0000"/>
          <w:spacing w:val="-4"/>
        </w:rPr>
        <w:t xml:space="preserve"> </w:t>
      </w:r>
      <w:r>
        <w:rPr>
          <w:color w:val="FF0000"/>
        </w:rPr>
        <w:t>the</w:t>
      </w:r>
      <w:r>
        <w:rPr>
          <w:color w:val="FF0000"/>
          <w:spacing w:val="-4"/>
        </w:rPr>
        <w:t xml:space="preserve"> </w:t>
      </w:r>
      <w:r>
        <w:rPr>
          <w:color w:val="FF0000"/>
        </w:rPr>
        <w:t>overhead</w:t>
      </w:r>
      <w:r>
        <w:rPr>
          <w:color w:val="FF0000"/>
          <w:spacing w:val="-3"/>
        </w:rPr>
        <w:t xml:space="preserve"> </w:t>
      </w:r>
      <w:r>
        <w:rPr>
          <w:color w:val="FF0000"/>
        </w:rPr>
        <w:t>air</w:t>
      </w:r>
      <w:r>
        <w:rPr>
          <w:color w:val="FF0000"/>
          <w:spacing w:val="-2"/>
        </w:rPr>
        <w:t xml:space="preserve"> </w:t>
      </w:r>
      <w:r>
        <w:rPr>
          <w:color w:val="FF0000"/>
        </w:rPr>
        <w:t>lines</w:t>
      </w:r>
      <w:r>
        <w:rPr>
          <w:color w:val="FF0000"/>
          <w:spacing w:val="-2"/>
        </w:rPr>
        <w:t xml:space="preserve"> </w:t>
      </w:r>
      <w:r>
        <w:rPr>
          <w:color w:val="FF0000"/>
        </w:rPr>
        <w:t>as</w:t>
      </w:r>
      <w:r>
        <w:rPr>
          <w:color w:val="FF0000"/>
          <w:spacing w:val="-2"/>
        </w:rPr>
        <w:t xml:space="preserve"> </w:t>
      </w:r>
      <w:r>
        <w:rPr>
          <w:color w:val="FF0000"/>
        </w:rPr>
        <w:t>needed</w:t>
      </w:r>
      <w:r>
        <w:rPr>
          <w:color w:val="FF0000"/>
          <w:spacing w:val="-4"/>
        </w:rPr>
        <w:t xml:space="preserve"> </w:t>
      </w:r>
      <w:r>
        <w:rPr>
          <w:color w:val="FF0000"/>
        </w:rPr>
        <w:t>to</w:t>
      </w:r>
      <w:r>
        <w:rPr>
          <w:color w:val="FF0000"/>
          <w:spacing w:val="-3"/>
        </w:rPr>
        <w:t xml:space="preserve"> </w:t>
      </w:r>
      <w:r>
        <w:rPr>
          <w:color w:val="FF0000"/>
        </w:rPr>
        <w:t>ensure</w:t>
      </w:r>
      <w:r>
        <w:rPr>
          <w:color w:val="FF0000"/>
          <w:spacing w:val="-2"/>
        </w:rPr>
        <w:t xml:space="preserve"> </w:t>
      </w:r>
      <w:r>
        <w:rPr>
          <w:color w:val="FF0000"/>
        </w:rPr>
        <w:t>all</w:t>
      </w:r>
      <w:r>
        <w:rPr>
          <w:color w:val="FF0000"/>
          <w:spacing w:val="-5"/>
        </w:rPr>
        <w:t xml:space="preserve"> </w:t>
      </w:r>
      <w:r>
        <w:rPr>
          <w:color w:val="FF0000"/>
        </w:rPr>
        <w:t>workbenches</w:t>
      </w:r>
      <w:r>
        <w:rPr>
          <w:color w:val="FF0000"/>
          <w:spacing w:val="-4"/>
        </w:rPr>
        <w:t xml:space="preserve"> </w:t>
      </w:r>
      <w:r>
        <w:rPr>
          <w:color w:val="FF0000"/>
        </w:rPr>
        <w:t>are</w:t>
      </w:r>
      <w:r>
        <w:rPr>
          <w:color w:val="FF0000"/>
          <w:spacing w:val="-2"/>
        </w:rPr>
        <w:t xml:space="preserve"> </w:t>
      </w:r>
      <w:r>
        <w:rPr>
          <w:color w:val="FF0000"/>
        </w:rPr>
        <w:t>supplied with 100psi air.</w:t>
      </w:r>
      <w:r>
        <w:rPr>
          <w:color w:val="FF0000"/>
          <w:spacing w:val="40"/>
        </w:rPr>
        <w:t xml:space="preserve"> </w:t>
      </w:r>
      <w:r>
        <w:rPr>
          <w:color w:val="FF0000"/>
        </w:rPr>
        <w:t>Regulators should be accessible for maintenance and adjustment without needing to move furniture/equipment or using ladders.</w:t>
      </w:r>
    </w:p>
    <w:p w14:paraId="7C3249F0" w14:textId="77777777" w:rsidR="00EF008C" w:rsidRDefault="00EF008C">
      <w:pPr>
        <w:sectPr w:rsidR="00EF008C">
          <w:pgSz w:w="12240" w:h="15840"/>
          <w:pgMar w:top="1440" w:right="620" w:bottom="2000" w:left="1340" w:header="0" w:footer="1808" w:gutter="0"/>
          <w:cols w:space="720"/>
        </w:sectPr>
      </w:pPr>
    </w:p>
    <w:p w14:paraId="7C3249F1" w14:textId="77777777" w:rsidR="00EF008C" w:rsidRDefault="00B93B23">
      <w:pPr>
        <w:pStyle w:val="ListParagraph"/>
        <w:numPr>
          <w:ilvl w:val="0"/>
          <w:numId w:val="1"/>
        </w:numPr>
        <w:tabs>
          <w:tab w:val="left" w:pos="821"/>
        </w:tabs>
        <w:spacing w:before="39"/>
        <w:ind w:right="964"/>
        <w:jc w:val="left"/>
      </w:pPr>
      <w:r>
        <w:lastRenderedPageBreak/>
        <w:t>The</w:t>
      </w:r>
      <w:r>
        <w:rPr>
          <w:spacing w:val="-1"/>
        </w:rPr>
        <w:t xml:space="preserve"> </w:t>
      </w:r>
      <w:r>
        <w:t>SOW</w:t>
      </w:r>
      <w:r>
        <w:rPr>
          <w:spacing w:val="-4"/>
        </w:rPr>
        <w:t xml:space="preserve"> </w:t>
      </w:r>
      <w:r>
        <w:t>section</w:t>
      </w:r>
      <w:r>
        <w:rPr>
          <w:spacing w:val="-5"/>
        </w:rPr>
        <w:t xml:space="preserve"> </w:t>
      </w:r>
      <w:r>
        <w:t>2.27</w:t>
      </w:r>
      <w:r>
        <w:rPr>
          <w:spacing w:val="-1"/>
        </w:rPr>
        <w:t xml:space="preserve"> </w:t>
      </w:r>
      <w:r>
        <w:t>says</w:t>
      </w:r>
      <w:r>
        <w:rPr>
          <w:spacing w:val="-3"/>
        </w:rPr>
        <w:t xml:space="preserve"> </w:t>
      </w:r>
      <w:r>
        <w:t>that</w:t>
      </w:r>
      <w:r>
        <w:rPr>
          <w:spacing w:val="-1"/>
        </w:rPr>
        <w:t xml:space="preserve"> </w:t>
      </w:r>
      <w:r>
        <w:t>we are</w:t>
      </w:r>
      <w:r>
        <w:rPr>
          <w:spacing w:val="-4"/>
        </w:rPr>
        <w:t xml:space="preserve"> </w:t>
      </w:r>
      <w:r>
        <w:t>to work</w:t>
      </w:r>
      <w:r>
        <w:rPr>
          <w:spacing w:val="-4"/>
        </w:rPr>
        <w:t xml:space="preserve"> </w:t>
      </w:r>
      <w:r>
        <w:t>on</w:t>
      </w:r>
      <w:r>
        <w:rPr>
          <w:spacing w:val="-4"/>
        </w:rPr>
        <w:t xml:space="preserve"> </w:t>
      </w:r>
      <w:r>
        <w:t>only</w:t>
      </w:r>
      <w:r>
        <w:rPr>
          <w:spacing w:val="-1"/>
        </w:rPr>
        <w:t xml:space="preserve"> </w:t>
      </w:r>
      <w:r>
        <w:t>one section</w:t>
      </w:r>
      <w:r>
        <w:rPr>
          <w:spacing w:val="-2"/>
        </w:rPr>
        <w:t xml:space="preserve"> </w:t>
      </w:r>
      <w:r>
        <w:t>at</w:t>
      </w:r>
      <w:r>
        <w:rPr>
          <w:spacing w:val="-1"/>
        </w:rPr>
        <w:t xml:space="preserve"> </w:t>
      </w:r>
      <w:r>
        <w:t>a</w:t>
      </w:r>
      <w:r>
        <w:rPr>
          <w:spacing w:val="-3"/>
        </w:rPr>
        <w:t xml:space="preserve"> </w:t>
      </w:r>
      <w:r>
        <w:t>time</w:t>
      </w:r>
      <w:r>
        <w:rPr>
          <w:spacing w:val="-3"/>
        </w:rPr>
        <w:t xml:space="preserve"> </w:t>
      </w:r>
      <w:r>
        <w:t>and</w:t>
      </w:r>
      <w:r>
        <w:rPr>
          <w:spacing w:val="-2"/>
        </w:rPr>
        <w:t xml:space="preserve"> </w:t>
      </w:r>
      <w:r>
        <w:t>that</w:t>
      </w:r>
      <w:r>
        <w:rPr>
          <w:spacing w:val="-1"/>
        </w:rPr>
        <w:t xml:space="preserve"> </w:t>
      </w:r>
      <w:r>
        <w:t>a</w:t>
      </w:r>
      <w:r>
        <w:rPr>
          <w:spacing w:val="-3"/>
        </w:rPr>
        <w:t xml:space="preserve"> </w:t>
      </w:r>
      <w:r>
        <w:t>section is defined as from “concrete column to concrete column.”</w:t>
      </w:r>
      <w:r>
        <w:rPr>
          <w:spacing w:val="40"/>
        </w:rPr>
        <w:t xml:space="preserve"> </w:t>
      </w:r>
      <w:r>
        <w:t>Would the government please provide pictures from many available angles to show these section areas?</w:t>
      </w:r>
    </w:p>
    <w:p w14:paraId="7C3249F2" w14:textId="77777777" w:rsidR="00EF008C" w:rsidRDefault="00B93B23">
      <w:pPr>
        <w:pStyle w:val="BodyText"/>
        <w:spacing w:before="1"/>
        <w:ind w:left="820" w:right="747"/>
      </w:pPr>
      <w:r>
        <w:rPr>
          <w:noProof/>
        </w:rPr>
        <w:drawing>
          <wp:anchor distT="0" distB="0" distL="0" distR="0" simplePos="0" relativeHeight="4" behindDoc="0" locked="0" layoutInCell="1" allowOverlap="1" wp14:anchorId="7C324D53" wp14:editId="7C324D54">
            <wp:simplePos x="0" y="0"/>
            <wp:positionH relativeFrom="page">
              <wp:posOffset>1371600</wp:posOffset>
            </wp:positionH>
            <wp:positionV relativeFrom="paragraph">
              <wp:posOffset>714435</wp:posOffset>
            </wp:positionV>
            <wp:extent cx="5397259" cy="3767328"/>
            <wp:effectExtent l="0" t="0" r="0" b="0"/>
            <wp:wrapTopAndBottom/>
            <wp:docPr id="27" name="image14.jpeg" descr="Engineering drawing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6" cstate="print"/>
                    <a:stretch>
                      <a:fillRect/>
                    </a:stretch>
                  </pic:blipFill>
                  <pic:spPr>
                    <a:xfrm>
                      <a:off x="0" y="0"/>
                      <a:ext cx="5397259" cy="3767328"/>
                    </a:xfrm>
                    <a:prstGeom prst="rect">
                      <a:avLst/>
                    </a:prstGeom>
                  </pic:spPr>
                </pic:pic>
              </a:graphicData>
            </a:graphic>
          </wp:anchor>
        </w:drawing>
      </w:r>
      <w:r>
        <w:rPr>
          <w:color w:val="FF0000"/>
        </w:rPr>
        <w:t>Response: Here is one example of how to phase this project, between concrete columns. However, other phasing proposals may be considered as all utilities will be affected during construction.</w:t>
      </w:r>
      <w:r>
        <w:rPr>
          <w:color w:val="FF0000"/>
          <w:spacing w:val="40"/>
        </w:rPr>
        <w:t xml:space="preserve"> </w:t>
      </w:r>
      <w:r>
        <w:rPr>
          <w:color w:val="FF0000"/>
        </w:rPr>
        <w:t>The</w:t>
      </w:r>
      <w:r>
        <w:rPr>
          <w:color w:val="FF0000"/>
          <w:spacing w:val="-2"/>
        </w:rPr>
        <w:t xml:space="preserve"> </w:t>
      </w:r>
      <w:r>
        <w:rPr>
          <w:color w:val="FF0000"/>
        </w:rPr>
        <w:t>aim</w:t>
      </w:r>
      <w:r>
        <w:rPr>
          <w:color w:val="FF0000"/>
          <w:spacing w:val="-1"/>
        </w:rPr>
        <w:t xml:space="preserve"> </w:t>
      </w:r>
      <w:r>
        <w:rPr>
          <w:color w:val="FF0000"/>
        </w:rPr>
        <w:t>is</w:t>
      </w:r>
      <w:r>
        <w:rPr>
          <w:color w:val="FF0000"/>
          <w:spacing w:val="-4"/>
        </w:rPr>
        <w:t xml:space="preserve"> </w:t>
      </w:r>
      <w:r>
        <w:rPr>
          <w:color w:val="FF0000"/>
        </w:rPr>
        <w:t>to</w:t>
      </w:r>
      <w:r>
        <w:rPr>
          <w:color w:val="FF0000"/>
          <w:spacing w:val="-4"/>
        </w:rPr>
        <w:t xml:space="preserve"> </w:t>
      </w:r>
      <w:r>
        <w:rPr>
          <w:color w:val="FF0000"/>
        </w:rPr>
        <w:t>disrupt</w:t>
      </w:r>
      <w:r>
        <w:rPr>
          <w:color w:val="FF0000"/>
          <w:spacing w:val="-2"/>
        </w:rPr>
        <w:t xml:space="preserve"> </w:t>
      </w:r>
      <w:r>
        <w:rPr>
          <w:color w:val="FF0000"/>
        </w:rPr>
        <w:t>bench</w:t>
      </w:r>
      <w:r>
        <w:rPr>
          <w:color w:val="FF0000"/>
          <w:spacing w:val="-3"/>
        </w:rPr>
        <w:t xml:space="preserve"> </w:t>
      </w:r>
      <w:r>
        <w:rPr>
          <w:color w:val="FF0000"/>
        </w:rPr>
        <w:t>work</w:t>
      </w:r>
      <w:r>
        <w:rPr>
          <w:color w:val="FF0000"/>
          <w:spacing w:val="-5"/>
        </w:rPr>
        <w:t xml:space="preserve"> </w:t>
      </w:r>
      <w:r>
        <w:rPr>
          <w:color w:val="FF0000"/>
        </w:rPr>
        <w:t>as</w:t>
      </w:r>
      <w:r>
        <w:rPr>
          <w:color w:val="FF0000"/>
          <w:spacing w:val="-2"/>
        </w:rPr>
        <w:t xml:space="preserve"> </w:t>
      </w:r>
      <w:r>
        <w:rPr>
          <w:color w:val="FF0000"/>
        </w:rPr>
        <w:t>little</w:t>
      </w:r>
      <w:r>
        <w:rPr>
          <w:color w:val="FF0000"/>
          <w:spacing w:val="-1"/>
        </w:rPr>
        <w:t xml:space="preserve"> </w:t>
      </w:r>
      <w:r>
        <w:rPr>
          <w:color w:val="FF0000"/>
        </w:rPr>
        <w:t>as</w:t>
      </w:r>
      <w:r>
        <w:rPr>
          <w:color w:val="FF0000"/>
          <w:spacing w:val="-2"/>
        </w:rPr>
        <w:t xml:space="preserve"> </w:t>
      </w:r>
      <w:r>
        <w:rPr>
          <w:color w:val="FF0000"/>
        </w:rPr>
        <w:t>possible</w:t>
      </w:r>
      <w:r>
        <w:rPr>
          <w:color w:val="FF0000"/>
          <w:spacing w:val="-2"/>
        </w:rPr>
        <w:t xml:space="preserve"> </w:t>
      </w:r>
      <w:r>
        <w:rPr>
          <w:color w:val="FF0000"/>
        </w:rPr>
        <w:t>during</w:t>
      </w:r>
      <w:r>
        <w:rPr>
          <w:color w:val="FF0000"/>
          <w:spacing w:val="-3"/>
        </w:rPr>
        <w:t xml:space="preserve"> </w:t>
      </w:r>
      <w:r>
        <w:rPr>
          <w:color w:val="FF0000"/>
        </w:rPr>
        <w:t>construction</w:t>
      </w:r>
      <w:r>
        <w:rPr>
          <w:color w:val="FF0000"/>
          <w:spacing w:val="-3"/>
        </w:rPr>
        <w:t xml:space="preserve"> </w:t>
      </w:r>
      <w:r>
        <w:rPr>
          <w:color w:val="FF0000"/>
        </w:rPr>
        <w:t>so</w:t>
      </w:r>
      <w:r>
        <w:rPr>
          <w:color w:val="FF0000"/>
          <w:spacing w:val="-1"/>
        </w:rPr>
        <w:t xml:space="preserve"> </w:t>
      </w:r>
      <w:r>
        <w:rPr>
          <w:color w:val="FF0000"/>
        </w:rPr>
        <w:t>the</w:t>
      </w:r>
      <w:r>
        <w:rPr>
          <w:color w:val="FF0000"/>
          <w:spacing w:val="-1"/>
        </w:rPr>
        <w:t xml:space="preserve"> </w:t>
      </w:r>
      <w:r>
        <w:rPr>
          <w:color w:val="FF0000"/>
        </w:rPr>
        <w:t>Air Force can continue to meet their production commitments.</w:t>
      </w:r>
    </w:p>
    <w:p w14:paraId="7C3249F3" w14:textId="77777777" w:rsidR="00EF008C" w:rsidRDefault="00EF008C">
      <w:pPr>
        <w:pStyle w:val="BodyText"/>
        <w:spacing w:before="4"/>
        <w:rPr>
          <w:sz w:val="23"/>
        </w:rPr>
      </w:pPr>
    </w:p>
    <w:p w14:paraId="7C3249F4" w14:textId="77777777" w:rsidR="00EF008C" w:rsidRDefault="00B93B23">
      <w:pPr>
        <w:pStyle w:val="ListParagraph"/>
        <w:numPr>
          <w:ilvl w:val="0"/>
          <w:numId w:val="1"/>
        </w:numPr>
        <w:tabs>
          <w:tab w:val="left" w:pos="821"/>
        </w:tabs>
        <w:spacing w:before="1"/>
        <w:ind w:right="1546"/>
        <w:jc w:val="left"/>
      </w:pPr>
      <w:r>
        <w:t>Would</w:t>
      </w:r>
      <w:r>
        <w:rPr>
          <w:spacing w:val="-4"/>
        </w:rPr>
        <w:t xml:space="preserve"> </w:t>
      </w:r>
      <w:r>
        <w:t>the</w:t>
      </w:r>
      <w:r>
        <w:rPr>
          <w:spacing w:val="-2"/>
        </w:rPr>
        <w:t xml:space="preserve"> </w:t>
      </w:r>
      <w:r>
        <w:t>government</w:t>
      </w:r>
      <w:r>
        <w:rPr>
          <w:spacing w:val="-5"/>
        </w:rPr>
        <w:t xml:space="preserve"> </w:t>
      </w:r>
      <w:r>
        <w:t>please</w:t>
      </w:r>
      <w:r>
        <w:rPr>
          <w:spacing w:val="-3"/>
        </w:rPr>
        <w:t xml:space="preserve"> </w:t>
      </w:r>
      <w:r>
        <w:t>provide</w:t>
      </w:r>
      <w:r>
        <w:rPr>
          <w:spacing w:val="-2"/>
        </w:rPr>
        <w:t xml:space="preserve"> </w:t>
      </w:r>
      <w:r>
        <w:t>pictures</w:t>
      </w:r>
      <w:r>
        <w:rPr>
          <w:spacing w:val="-5"/>
        </w:rPr>
        <w:t xml:space="preserve"> </w:t>
      </w:r>
      <w:r>
        <w:t>of</w:t>
      </w:r>
      <w:r>
        <w:rPr>
          <w:spacing w:val="-5"/>
        </w:rPr>
        <w:t xml:space="preserve"> </w:t>
      </w:r>
      <w:r>
        <w:t>the</w:t>
      </w:r>
      <w:r>
        <w:rPr>
          <w:spacing w:val="-5"/>
        </w:rPr>
        <w:t xml:space="preserve"> </w:t>
      </w:r>
      <w:r>
        <w:t>mezzanine</w:t>
      </w:r>
      <w:r>
        <w:rPr>
          <w:spacing w:val="-2"/>
        </w:rPr>
        <w:t xml:space="preserve"> </w:t>
      </w:r>
      <w:r>
        <w:t>deck</w:t>
      </w:r>
      <w:r>
        <w:rPr>
          <w:spacing w:val="-2"/>
        </w:rPr>
        <w:t xml:space="preserve"> </w:t>
      </w:r>
      <w:r>
        <w:t>from</w:t>
      </w:r>
      <w:r>
        <w:rPr>
          <w:spacing w:val="-2"/>
        </w:rPr>
        <w:t xml:space="preserve"> </w:t>
      </w:r>
      <w:r>
        <w:t>down</w:t>
      </w:r>
      <w:r>
        <w:rPr>
          <w:spacing w:val="-4"/>
        </w:rPr>
        <w:t xml:space="preserve"> </w:t>
      </w:r>
      <w:r>
        <w:t>below showing the deck, screws, supports, etc.</w:t>
      </w:r>
    </w:p>
    <w:p w14:paraId="7C3249F5" w14:textId="77777777" w:rsidR="00EF008C" w:rsidRDefault="00B93B23">
      <w:pPr>
        <w:pStyle w:val="BodyText"/>
        <w:ind w:left="820"/>
      </w:pPr>
      <w:r>
        <w:rPr>
          <w:color w:val="FF0000"/>
        </w:rPr>
        <w:t>Response:</w:t>
      </w:r>
      <w:r>
        <w:rPr>
          <w:color w:val="FF0000"/>
          <w:spacing w:val="-4"/>
        </w:rPr>
        <w:t xml:space="preserve"> </w:t>
      </w:r>
      <w:r>
        <w:rPr>
          <w:color w:val="FF0000"/>
        </w:rPr>
        <w:t>See</w:t>
      </w:r>
      <w:r>
        <w:rPr>
          <w:color w:val="FF0000"/>
          <w:spacing w:val="-3"/>
        </w:rPr>
        <w:t xml:space="preserve"> </w:t>
      </w:r>
      <w:r>
        <w:rPr>
          <w:color w:val="FF0000"/>
          <w:spacing w:val="-4"/>
        </w:rPr>
        <w:t>below</w:t>
      </w:r>
    </w:p>
    <w:p w14:paraId="7C3249F6" w14:textId="77777777" w:rsidR="00EF008C" w:rsidRDefault="00EF008C">
      <w:pPr>
        <w:sectPr w:rsidR="00EF008C">
          <w:pgSz w:w="12240" w:h="15840"/>
          <w:pgMar w:top="1400" w:right="620" w:bottom="2000" w:left="1340" w:header="0" w:footer="1808" w:gutter="0"/>
          <w:cols w:space="720"/>
        </w:sectPr>
      </w:pPr>
    </w:p>
    <w:p w14:paraId="7C3249F7" w14:textId="77777777" w:rsidR="00EF008C" w:rsidRDefault="00B93B23">
      <w:pPr>
        <w:pStyle w:val="BodyText"/>
        <w:ind w:left="820" w:right="-15"/>
        <w:rPr>
          <w:sz w:val="20"/>
        </w:rPr>
      </w:pPr>
      <w:r>
        <w:rPr>
          <w:noProof/>
          <w:sz w:val="20"/>
        </w:rPr>
        <w:lastRenderedPageBreak/>
        <w:drawing>
          <wp:inline distT="0" distB="0" distL="0" distR="0" wp14:anchorId="7C324D55" wp14:editId="7C324D56">
            <wp:extent cx="5989624" cy="3369564"/>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7" cstate="print"/>
                    <a:stretch>
                      <a:fillRect/>
                    </a:stretch>
                  </pic:blipFill>
                  <pic:spPr>
                    <a:xfrm>
                      <a:off x="0" y="0"/>
                      <a:ext cx="5989624" cy="3369564"/>
                    </a:xfrm>
                    <a:prstGeom prst="rect">
                      <a:avLst/>
                    </a:prstGeom>
                  </pic:spPr>
                </pic:pic>
              </a:graphicData>
            </a:graphic>
          </wp:inline>
        </w:drawing>
      </w:r>
    </w:p>
    <w:p w14:paraId="7C3249F8" w14:textId="77777777" w:rsidR="00EF008C" w:rsidRDefault="00B93B23">
      <w:pPr>
        <w:pStyle w:val="BodyText"/>
        <w:spacing w:before="3"/>
        <w:rPr>
          <w:sz w:val="16"/>
        </w:rPr>
      </w:pPr>
      <w:r>
        <w:rPr>
          <w:noProof/>
        </w:rPr>
        <w:drawing>
          <wp:anchor distT="0" distB="0" distL="0" distR="0" simplePos="0" relativeHeight="5" behindDoc="0" locked="0" layoutInCell="1" allowOverlap="1" wp14:anchorId="7C324D57" wp14:editId="7C324D58">
            <wp:simplePos x="0" y="0"/>
            <wp:positionH relativeFrom="page">
              <wp:posOffset>1371600</wp:posOffset>
            </wp:positionH>
            <wp:positionV relativeFrom="paragraph">
              <wp:posOffset>141351</wp:posOffset>
            </wp:positionV>
            <wp:extent cx="5855277" cy="3292983"/>
            <wp:effectExtent l="0" t="0" r="0" b="0"/>
            <wp:wrapTopAndBottom/>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8" cstate="print"/>
                    <a:stretch>
                      <a:fillRect/>
                    </a:stretch>
                  </pic:blipFill>
                  <pic:spPr>
                    <a:xfrm>
                      <a:off x="0" y="0"/>
                      <a:ext cx="5855277" cy="3292983"/>
                    </a:xfrm>
                    <a:prstGeom prst="rect">
                      <a:avLst/>
                    </a:prstGeom>
                  </pic:spPr>
                </pic:pic>
              </a:graphicData>
            </a:graphic>
          </wp:anchor>
        </w:drawing>
      </w:r>
    </w:p>
    <w:p w14:paraId="7C3249F9" w14:textId="77777777" w:rsidR="00EF008C" w:rsidRDefault="00EF008C">
      <w:pPr>
        <w:rPr>
          <w:sz w:val="16"/>
        </w:rPr>
        <w:sectPr w:rsidR="00EF008C">
          <w:pgSz w:w="12240" w:h="15840"/>
          <w:pgMar w:top="1440" w:right="620" w:bottom="2000" w:left="1340" w:header="0" w:footer="1808" w:gutter="0"/>
          <w:cols w:space="720"/>
        </w:sectPr>
      </w:pPr>
    </w:p>
    <w:p w14:paraId="7C3249FA" w14:textId="77777777" w:rsidR="00EF008C" w:rsidRDefault="00B93B23">
      <w:pPr>
        <w:pStyle w:val="BodyText"/>
        <w:ind w:left="820" w:right="-15"/>
        <w:rPr>
          <w:sz w:val="20"/>
        </w:rPr>
      </w:pPr>
      <w:r>
        <w:rPr>
          <w:noProof/>
          <w:sz w:val="20"/>
        </w:rPr>
        <w:lastRenderedPageBreak/>
        <w:drawing>
          <wp:inline distT="0" distB="0" distL="0" distR="0" wp14:anchorId="7C324D59" wp14:editId="7C324D5A">
            <wp:extent cx="5989624" cy="3369564"/>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9" cstate="print"/>
                    <a:stretch>
                      <a:fillRect/>
                    </a:stretch>
                  </pic:blipFill>
                  <pic:spPr>
                    <a:xfrm>
                      <a:off x="0" y="0"/>
                      <a:ext cx="5989624" cy="3369564"/>
                    </a:xfrm>
                    <a:prstGeom prst="rect">
                      <a:avLst/>
                    </a:prstGeom>
                  </pic:spPr>
                </pic:pic>
              </a:graphicData>
            </a:graphic>
          </wp:inline>
        </w:drawing>
      </w:r>
    </w:p>
    <w:p w14:paraId="7C3249FB" w14:textId="77777777" w:rsidR="00EF008C" w:rsidRDefault="00B93B23">
      <w:pPr>
        <w:pStyle w:val="BodyText"/>
        <w:spacing w:before="3"/>
        <w:rPr>
          <w:sz w:val="16"/>
        </w:rPr>
      </w:pPr>
      <w:r>
        <w:rPr>
          <w:noProof/>
        </w:rPr>
        <w:drawing>
          <wp:anchor distT="0" distB="0" distL="0" distR="0" simplePos="0" relativeHeight="6" behindDoc="0" locked="0" layoutInCell="1" allowOverlap="1" wp14:anchorId="7C324D5B" wp14:editId="7C324D5C">
            <wp:simplePos x="0" y="0"/>
            <wp:positionH relativeFrom="page">
              <wp:posOffset>1371600</wp:posOffset>
            </wp:positionH>
            <wp:positionV relativeFrom="paragraph">
              <wp:posOffset>141351</wp:posOffset>
            </wp:positionV>
            <wp:extent cx="5855277" cy="3292983"/>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30" cstate="print"/>
                    <a:stretch>
                      <a:fillRect/>
                    </a:stretch>
                  </pic:blipFill>
                  <pic:spPr>
                    <a:xfrm>
                      <a:off x="0" y="0"/>
                      <a:ext cx="5855277" cy="3292983"/>
                    </a:xfrm>
                    <a:prstGeom prst="rect">
                      <a:avLst/>
                    </a:prstGeom>
                  </pic:spPr>
                </pic:pic>
              </a:graphicData>
            </a:graphic>
          </wp:anchor>
        </w:drawing>
      </w:r>
    </w:p>
    <w:p w14:paraId="7C3249FC" w14:textId="77777777" w:rsidR="00EF008C" w:rsidRDefault="00EF008C">
      <w:pPr>
        <w:rPr>
          <w:sz w:val="16"/>
        </w:rPr>
        <w:sectPr w:rsidR="00EF008C">
          <w:pgSz w:w="12240" w:h="15840"/>
          <w:pgMar w:top="1440" w:right="620" w:bottom="2000" w:left="1340" w:header="0" w:footer="1808" w:gutter="0"/>
          <w:cols w:space="720"/>
        </w:sectPr>
      </w:pPr>
    </w:p>
    <w:p w14:paraId="7C3249FD" w14:textId="77777777" w:rsidR="00EF008C" w:rsidRDefault="00B93B23">
      <w:pPr>
        <w:pStyle w:val="BodyText"/>
        <w:ind w:left="820" w:right="-15"/>
        <w:rPr>
          <w:sz w:val="20"/>
        </w:rPr>
      </w:pPr>
      <w:r>
        <w:rPr>
          <w:noProof/>
          <w:sz w:val="20"/>
        </w:rPr>
        <w:lastRenderedPageBreak/>
        <w:drawing>
          <wp:inline distT="0" distB="0" distL="0" distR="0" wp14:anchorId="7C324D5D" wp14:editId="7C324D5E">
            <wp:extent cx="5989624" cy="3369564"/>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1" cstate="print"/>
                    <a:stretch>
                      <a:fillRect/>
                    </a:stretch>
                  </pic:blipFill>
                  <pic:spPr>
                    <a:xfrm>
                      <a:off x="0" y="0"/>
                      <a:ext cx="5989624" cy="3369564"/>
                    </a:xfrm>
                    <a:prstGeom prst="rect">
                      <a:avLst/>
                    </a:prstGeom>
                  </pic:spPr>
                </pic:pic>
              </a:graphicData>
            </a:graphic>
          </wp:inline>
        </w:drawing>
      </w:r>
    </w:p>
    <w:p w14:paraId="7C3249FE" w14:textId="77777777" w:rsidR="00EF008C" w:rsidRDefault="00B93B23">
      <w:pPr>
        <w:pStyle w:val="BodyText"/>
        <w:spacing w:before="3"/>
        <w:rPr>
          <w:sz w:val="16"/>
        </w:rPr>
      </w:pPr>
      <w:r>
        <w:rPr>
          <w:noProof/>
        </w:rPr>
        <w:drawing>
          <wp:anchor distT="0" distB="0" distL="0" distR="0" simplePos="0" relativeHeight="7" behindDoc="0" locked="0" layoutInCell="1" allowOverlap="1" wp14:anchorId="7C324D5F" wp14:editId="7C324D60">
            <wp:simplePos x="0" y="0"/>
            <wp:positionH relativeFrom="page">
              <wp:posOffset>1371600</wp:posOffset>
            </wp:positionH>
            <wp:positionV relativeFrom="paragraph">
              <wp:posOffset>141351</wp:posOffset>
            </wp:positionV>
            <wp:extent cx="5991446" cy="3369564"/>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2" cstate="print"/>
                    <a:stretch>
                      <a:fillRect/>
                    </a:stretch>
                  </pic:blipFill>
                  <pic:spPr>
                    <a:xfrm>
                      <a:off x="0" y="0"/>
                      <a:ext cx="5991446" cy="3369564"/>
                    </a:xfrm>
                    <a:prstGeom prst="rect">
                      <a:avLst/>
                    </a:prstGeom>
                  </pic:spPr>
                </pic:pic>
              </a:graphicData>
            </a:graphic>
          </wp:anchor>
        </w:drawing>
      </w:r>
    </w:p>
    <w:p w14:paraId="7C3249FF" w14:textId="77777777" w:rsidR="00EF008C" w:rsidRDefault="00EF008C">
      <w:pPr>
        <w:pStyle w:val="BodyText"/>
        <w:rPr>
          <w:sz w:val="20"/>
        </w:rPr>
      </w:pPr>
    </w:p>
    <w:p w14:paraId="7C324A00" w14:textId="77777777" w:rsidR="00EF008C" w:rsidRDefault="00EF008C">
      <w:pPr>
        <w:pStyle w:val="BodyText"/>
        <w:rPr>
          <w:sz w:val="20"/>
        </w:rPr>
      </w:pPr>
    </w:p>
    <w:p w14:paraId="7C324A01" w14:textId="77777777" w:rsidR="00EF008C" w:rsidRDefault="00EF008C">
      <w:pPr>
        <w:pStyle w:val="BodyText"/>
        <w:spacing w:before="7"/>
        <w:rPr>
          <w:sz w:val="17"/>
        </w:rPr>
      </w:pPr>
    </w:p>
    <w:p w14:paraId="7C324A02" w14:textId="77777777" w:rsidR="00EF008C" w:rsidRDefault="00B93B23">
      <w:pPr>
        <w:pStyle w:val="ListParagraph"/>
        <w:numPr>
          <w:ilvl w:val="0"/>
          <w:numId w:val="1"/>
        </w:numPr>
        <w:tabs>
          <w:tab w:val="left" w:pos="821"/>
        </w:tabs>
        <w:spacing w:before="57"/>
        <w:ind w:right="1097"/>
        <w:jc w:val="left"/>
      </w:pPr>
      <w:r>
        <w:t>Would</w:t>
      </w:r>
      <w:r>
        <w:rPr>
          <w:spacing w:val="-3"/>
        </w:rPr>
        <w:t xml:space="preserve"> </w:t>
      </w:r>
      <w:r>
        <w:t>the</w:t>
      </w:r>
      <w:r>
        <w:rPr>
          <w:spacing w:val="-1"/>
        </w:rPr>
        <w:t xml:space="preserve"> </w:t>
      </w:r>
      <w:r>
        <w:t>government</w:t>
      </w:r>
      <w:r>
        <w:rPr>
          <w:spacing w:val="-4"/>
        </w:rPr>
        <w:t xml:space="preserve"> </w:t>
      </w:r>
      <w:r>
        <w:t>please</w:t>
      </w:r>
      <w:r>
        <w:rPr>
          <w:spacing w:val="-2"/>
        </w:rPr>
        <w:t xml:space="preserve"> </w:t>
      </w:r>
      <w:r>
        <w:t>provide</w:t>
      </w:r>
      <w:r>
        <w:rPr>
          <w:spacing w:val="-1"/>
        </w:rPr>
        <w:t xml:space="preserve"> </w:t>
      </w:r>
      <w:r>
        <w:t>pictures</w:t>
      </w:r>
      <w:r>
        <w:rPr>
          <w:spacing w:val="-4"/>
        </w:rPr>
        <w:t xml:space="preserve"> </w:t>
      </w:r>
      <w:r>
        <w:t>of</w:t>
      </w:r>
      <w:r>
        <w:rPr>
          <w:spacing w:val="-4"/>
        </w:rPr>
        <w:t xml:space="preserve"> </w:t>
      </w:r>
      <w:r>
        <w:t>the</w:t>
      </w:r>
      <w:r>
        <w:rPr>
          <w:spacing w:val="-4"/>
        </w:rPr>
        <w:t xml:space="preserve"> </w:t>
      </w:r>
      <w:r>
        <w:t>areas</w:t>
      </w:r>
      <w:r>
        <w:rPr>
          <w:spacing w:val="-2"/>
        </w:rPr>
        <w:t xml:space="preserve"> </w:t>
      </w:r>
      <w:r>
        <w:t>below</w:t>
      </w:r>
      <w:r>
        <w:rPr>
          <w:spacing w:val="-4"/>
        </w:rPr>
        <w:t xml:space="preserve"> </w:t>
      </w:r>
      <w:r>
        <w:t>the</w:t>
      </w:r>
      <w:r>
        <w:rPr>
          <w:spacing w:val="-4"/>
        </w:rPr>
        <w:t xml:space="preserve"> </w:t>
      </w:r>
      <w:r>
        <w:t>mezzanine</w:t>
      </w:r>
      <w:r>
        <w:rPr>
          <w:spacing w:val="-1"/>
        </w:rPr>
        <w:t xml:space="preserve"> </w:t>
      </w:r>
      <w:r>
        <w:t>that</w:t>
      </w:r>
      <w:r>
        <w:rPr>
          <w:spacing w:val="-4"/>
        </w:rPr>
        <w:t xml:space="preserve"> </w:t>
      </w:r>
      <w:r>
        <w:t>we</w:t>
      </w:r>
      <w:r>
        <w:rPr>
          <w:spacing w:val="-2"/>
        </w:rPr>
        <w:t xml:space="preserve"> </w:t>
      </w:r>
      <w:r>
        <w:t>are required to cover and protect per SOW section 2.27?</w:t>
      </w:r>
    </w:p>
    <w:p w14:paraId="7C324A03" w14:textId="77777777" w:rsidR="00EF008C" w:rsidRDefault="00EF008C">
      <w:pPr>
        <w:sectPr w:rsidR="00EF008C">
          <w:pgSz w:w="12240" w:h="15840"/>
          <w:pgMar w:top="1440" w:right="620" w:bottom="2000" w:left="1340" w:header="0" w:footer="1808" w:gutter="0"/>
          <w:cols w:space="720"/>
        </w:sectPr>
      </w:pPr>
    </w:p>
    <w:p w14:paraId="7C324A04" w14:textId="77777777" w:rsidR="00EF008C" w:rsidRDefault="00B93B23">
      <w:pPr>
        <w:pStyle w:val="BodyText"/>
        <w:spacing w:before="39"/>
        <w:ind w:left="820"/>
      </w:pPr>
      <w:r>
        <w:rPr>
          <w:color w:val="FF0000"/>
        </w:rPr>
        <w:lastRenderedPageBreak/>
        <w:t>Response:</w:t>
      </w:r>
      <w:r>
        <w:rPr>
          <w:color w:val="FF0000"/>
          <w:spacing w:val="-3"/>
        </w:rPr>
        <w:t xml:space="preserve"> </w:t>
      </w:r>
      <w:r>
        <w:rPr>
          <w:color w:val="FF0000"/>
        </w:rPr>
        <w:t>See</w:t>
      </w:r>
      <w:r>
        <w:rPr>
          <w:color w:val="FF0000"/>
          <w:spacing w:val="-3"/>
        </w:rPr>
        <w:t xml:space="preserve"> </w:t>
      </w:r>
      <w:r>
        <w:rPr>
          <w:color w:val="FF0000"/>
        </w:rPr>
        <w:t>below</w:t>
      </w:r>
      <w:r>
        <w:rPr>
          <w:color w:val="FF0000"/>
          <w:spacing w:val="-2"/>
        </w:rPr>
        <w:t xml:space="preserve"> </w:t>
      </w:r>
      <w:r>
        <w:rPr>
          <w:color w:val="FF0000"/>
        </w:rPr>
        <w:t>for</w:t>
      </w:r>
      <w:r>
        <w:rPr>
          <w:color w:val="FF0000"/>
          <w:spacing w:val="-2"/>
        </w:rPr>
        <w:t xml:space="preserve"> </w:t>
      </w:r>
      <w:r>
        <w:rPr>
          <w:color w:val="FF0000"/>
        </w:rPr>
        <w:t>general</w:t>
      </w:r>
      <w:r>
        <w:rPr>
          <w:color w:val="FF0000"/>
          <w:spacing w:val="-4"/>
        </w:rPr>
        <w:t xml:space="preserve"> </w:t>
      </w:r>
      <w:r>
        <w:rPr>
          <w:color w:val="FF0000"/>
        </w:rPr>
        <w:t>idea</w:t>
      </w:r>
      <w:r>
        <w:rPr>
          <w:color w:val="FF0000"/>
          <w:spacing w:val="-5"/>
        </w:rPr>
        <w:t xml:space="preserve"> </w:t>
      </w:r>
      <w:r>
        <w:rPr>
          <w:color w:val="FF0000"/>
        </w:rPr>
        <w:t>of</w:t>
      </w:r>
      <w:r>
        <w:rPr>
          <w:color w:val="FF0000"/>
          <w:spacing w:val="-4"/>
        </w:rPr>
        <w:t xml:space="preserve"> </w:t>
      </w:r>
      <w:r>
        <w:rPr>
          <w:color w:val="FF0000"/>
        </w:rPr>
        <w:t>equipment</w:t>
      </w:r>
      <w:r>
        <w:rPr>
          <w:color w:val="FF0000"/>
          <w:spacing w:val="-3"/>
        </w:rPr>
        <w:t xml:space="preserve"> </w:t>
      </w:r>
      <w:r>
        <w:rPr>
          <w:color w:val="FF0000"/>
        </w:rPr>
        <w:t>below</w:t>
      </w:r>
      <w:r>
        <w:rPr>
          <w:color w:val="FF0000"/>
          <w:spacing w:val="-6"/>
        </w:rPr>
        <w:t xml:space="preserve"> </w:t>
      </w:r>
      <w:r>
        <w:rPr>
          <w:color w:val="FF0000"/>
          <w:spacing w:val="-2"/>
        </w:rPr>
        <w:t>mezzanine:</w:t>
      </w:r>
    </w:p>
    <w:p w14:paraId="7C324A05" w14:textId="77777777" w:rsidR="00EF008C" w:rsidRDefault="00B93B23">
      <w:pPr>
        <w:pStyle w:val="BodyText"/>
        <w:spacing w:before="1"/>
        <w:rPr>
          <w:sz w:val="20"/>
        </w:rPr>
      </w:pPr>
      <w:r>
        <w:rPr>
          <w:noProof/>
        </w:rPr>
        <w:drawing>
          <wp:anchor distT="0" distB="0" distL="0" distR="0" simplePos="0" relativeHeight="8" behindDoc="0" locked="0" layoutInCell="1" allowOverlap="1" wp14:anchorId="7C324D61" wp14:editId="7C324D62">
            <wp:simplePos x="0" y="0"/>
            <wp:positionH relativeFrom="page">
              <wp:posOffset>1371600</wp:posOffset>
            </wp:positionH>
            <wp:positionV relativeFrom="paragraph">
              <wp:posOffset>171478</wp:posOffset>
            </wp:positionV>
            <wp:extent cx="5991446" cy="3369564"/>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3" cstate="print"/>
                    <a:stretch>
                      <a:fillRect/>
                    </a:stretch>
                  </pic:blipFill>
                  <pic:spPr>
                    <a:xfrm>
                      <a:off x="0" y="0"/>
                      <a:ext cx="5991446" cy="3369564"/>
                    </a:xfrm>
                    <a:prstGeom prst="rect">
                      <a:avLst/>
                    </a:prstGeom>
                  </pic:spPr>
                </pic:pic>
              </a:graphicData>
            </a:graphic>
          </wp:anchor>
        </w:drawing>
      </w:r>
      <w:r>
        <w:rPr>
          <w:noProof/>
        </w:rPr>
        <w:drawing>
          <wp:anchor distT="0" distB="0" distL="0" distR="0" simplePos="0" relativeHeight="9" behindDoc="0" locked="0" layoutInCell="1" allowOverlap="1" wp14:anchorId="7C324D63" wp14:editId="7C324D64">
            <wp:simplePos x="0" y="0"/>
            <wp:positionH relativeFrom="page">
              <wp:posOffset>1371600</wp:posOffset>
            </wp:positionH>
            <wp:positionV relativeFrom="paragraph">
              <wp:posOffset>3681758</wp:posOffset>
            </wp:positionV>
            <wp:extent cx="5853496" cy="3292983"/>
            <wp:effectExtent l="0" t="0" r="0" b="0"/>
            <wp:wrapTopAndBottom/>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4" cstate="print"/>
                    <a:stretch>
                      <a:fillRect/>
                    </a:stretch>
                  </pic:blipFill>
                  <pic:spPr>
                    <a:xfrm>
                      <a:off x="0" y="0"/>
                      <a:ext cx="5853496" cy="3292983"/>
                    </a:xfrm>
                    <a:prstGeom prst="rect">
                      <a:avLst/>
                    </a:prstGeom>
                  </pic:spPr>
                </pic:pic>
              </a:graphicData>
            </a:graphic>
          </wp:anchor>
        </w:drawing>
      </w:r>
    </w:p>
    <w:p w14:paraId="7C324A06" w14:textId="77777777" w:rsidR="00EF008C" w:rsidRDefault="00EF008C">
      <w:pPr>
        <w:pStyle w:val="BodyText"/>
        <w:spacing w:before="2"/>
        <w:rPr>
          <w:sz w:val="16"/>
        </w:rPr>
      </w:pPr>
    </w:p>
    <w:p w14:paraId="7C324A07" w14:textId="77777777" w:rsidR="00EF008C" w:rsidRDefault="00EF008C">
      <w:pPr>
        <w:rPr>
          <w:sz w:val="16"/>
        </w:rPr>
        <w:sectPr w:rsidR="00EF008C">
          <w:pgSz w:w="12240" w:h="15840"/>
          <w:pgMar w:top="1400" w:right="620" w:bottom="2000" w:left="1340" w:header="0" w:footer="1808" w:gutter="0"/>
          <w:cols w:space="720"/>
        </w:sectPr>
      </w:pPr>
    </w:p>
    <w:p w14:paraId="7C324A08" w14:textId="77777777" w:rsidR="00EF008C" w:rsidRDefault="00B93B23">
      <w:pPr>
        <w:pStyle w:val="BodyText"/>
        <w:ind w:left="820" w:right="-15"/>
        <w:rPr>
          <w:sz w:val="20"/>
        </w:rPr>
      </w:pPr>
      <w:r>
        <w:rPr>
          <w:noProof/>
          <w:sz w:val="20"/>
        </w:rPr>
        <w:lastRenderedPageBreak/>
        <w:drawing>
          <wp:inline distT="0" distB="0" distL="0" distR="0" wp14:anchorId="7C324D65" wp14:editId="7C324D66">
            <wp:extent cx="5989624" cy="3369564"/>
            <wp:effectExtent l="0" t="0" r="0" b="0"/>
            <wp:docPr id="45"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6.jpeg"/>
                    <pic:cNvPicPr/>
                  </pic:nvPicPr>
                  <pic:blipFill>
                    <a:blip r:embed="rId28" cstate="print"/>
                    <a:stretch>
                      <a:fillRect/>
                    </a:stretch>
                  </pic:blipFill>
                  <pic:spPr>
                    <a:xfrm>
                      <a:off x="0" y="0"/>
                      <a:ext cx="5989624" cy="3369564"/>
                    </a:xfrm>
                    <a:prstGeom prst="rect">
                      <a:avLst/>
                    </a:prstGeom>
                  </pic:spPr>
                </pic:pic>
              </a:graphicData>
            </a:graphic>
          </wp:inline>
        </w:drawing>
      </w:r>
    </w:p>
    <w:p w14:paraId="7C324A09" w14:textId="77777777" w:rsidR="00EF008C" w:rsidRDefault="00B93B23">
      <w:pPr>
        <w:pStyle w:val="BodyText"/>
        <w:spacing w:before="3"/>
        <w:rPr>
          <w:sz w:val="16"/>
        </w:rPr>
      </w:pPr>
      <w:r>
        <w:rPr>
          <w:noProof/>
        </w:rPr>
        <w:drawing>
          <wp:anchor distT="0" distB="0" distL="0" distR="0" simplePos="0" relativeHeight="10" behindDoc="0" locked="0" layoutInCell="1" allowOverlap="1" wp14:anchorId="7C324D67" wp14:editId="7C324D68">
            <wp:simplePos x="0" y="0"/>
            <wp:positionH relativeFrom="page">
              <wp:posOffset>1371600</wp:posOffset>
            </wp:positionH>
            <wp:positionV relativeFrom="paragraph">
              <wp:posOffset>141351</wp:posOffset>
            </wp:positionV>
            <wp:extent cx="5991446" cy="3369564"/>
            <wp:effectExtent l="0" t="0" r="0" b="0"/>
            <wp:wrapTopAndBottom/>
            <wp:docPr id="4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35" cstate="print"/>
                    <a:stretch>
                      <a:fillRect/>
                    </a:stretch>
                  </pic:blipFill>
                  <pic:spPr>
                    <a:xfrm>
                      <a:off x="0" y="0"/>
                      <a:ext cx="5991446" cy="3369564"/>
                    </a:xfrm>
                    <a:prstGeom prst="rect">
                      <a:avLst/>
                    </a:prstGeom>
                  </pic:spPr>
                </pic:pic>
              </a:graphicData>
            </a:graphic>
          </wp:anchor>
        </w:drawing>
      </w:r>
    </w:p>
    <w:p w14:paraId="7C324A0A" w14:textId="77777777" w:rsidR="00EF008C" w:rsidRDefault="00EF008C">
      <w:pPr>
        <w:pStyle w:val="BodyText"/>
        <w:rPr>
          <w:sz w:val="20"/>
        </w:rPr>
      </w:pPr>
    </w:p>
    <w:p w14:paraId="7C324A0B" w14:textId="77777777" w:rsidR="00EF008C" w:rsidRDefault="00EF008C">
      <w:pPr>
        <w:pStyle w:val="BodyText"/>
        <w:spacing w:before="7"/>
        <w:rPr>
          <w:sz w:val="15"/>
        </w:rPr>
      </w:pPr>
    </w:p>
    <w:p w14:paraId="7C324A0C" w14:textId="77777777" w:rsidR="00EF008C" w:rsidRDefault="00B93B23">
      <w:pPr>
        <w:pStyle w:val="ListParagraph"/>
        <w:numPr>
          <w:ilvl w:val="0"/>
          <w:numId w:val="1"/>
        </w:numPr>
        <w:tabs>
          <w:tab w:val="left" w:pos="821"/>
        </w:tabs>
        <w:spacing w:before="56"/>
        <w:ind w:right="1331"/>
        <w:jc w:val="left"/>
      </w:pPr>
      <w:r>
        <w:t>SOW</w:t>
      </w:r>
      <w:r>
        <w:rPr>
          <w:spacing w:val="-3"/>
        </w:rPr>
        <w:t xml:space="preserve"> </w:t>
      </w:r>
      <w:r>
        <w:t>section</w:t>
      </w:r>
      <w:r>
        <w:rPr>
          <w:spacing w:val="-2"/>
        </w:rPr>
        <w:t xml:space="preserve"> </w:t>
      </w:r>
      <w:r>
        <w:t>2.27</w:t>
      </w:r>
      <w:r>
        <w:rPr>
          <w:spacing w:val="-4"/>
        </w:rPr>
        <w:t xml:space="preserve"> </w:t>
      </w:r>
      <w:r>
        <w:t>states</w:t>
      </w:r>
      <w:r>
        <w:rPr>
          <w:spacing w:val="-1"/>
        </w:rPr>
        <w:t xml:space="preserve"> </w:t>
      </w:r>
      <w:r>
        <w:t>that</w:t>
      </w:r>
      <w:r>
        <w:rPr>
          <w:spacing w:val="-2"/>
        </w:rPr>
        <w:t xml:space="preserve"> </w:t>
      </w:r>
      <w:r>
        <w:t>a</w:t>
      </w:r>
      <w:r>
        <w:rPr>
          <w:spacing w:val="-2"/>
        </w:rPr>
        <w:t xml:space="preserve"> </w:t>
      </w:r>
      <w:r>
        <w:t>section</w:t>
      </w:r>
      <w:r>
        <w:rPr>
          <w:spacing w:val="-3"/>
        </w:rPr>
        <w:t xml:space="preserve"> </w:t>
      </w:r>
      <w:r>
        <w:t>is</w:t>
      </w:r>
      <w:r>
        <w:rPr>
          <w:spacing w:val="-4"/>
        </w:rPr>
        <w:t xml:space="preserve"> </w:t>
      </w:r>
      <w:r>
        <w:t>measured</w:t>
      </w:r>
      <w:r>
        <w:rPr>
          <w:spacing w:val="-2"/>
        </w:rPr>
        <w:t xml:space="preserve"> </w:t>
      </w:r>
      <w:r>
        <w:t>approximately</w:t>
      </w:r>
      <w:r>
        <w:rPr>
          <w:spacing w:val="-2"/>
        </w:rPr>
        <w:t xml:space="preserve"> </w:t>
      </w:r>
      <w:r>
        <w:t>at</w:t>
      </w:r>
      <w:r>
        <w:rPr>
          <w:spacing w:val="-4"/>
        </w:rPr>
        <w:t xml:space="preserve"> </w:t>
      </w:r>
      <w:r>
        <w:t>35</w:t>
      </w:r>
      <w:r>
        <w:rPr>
          <w:spacing w:val="-2"/>
        </w:rPr>
        <w:t xml:space="preserve"> </w:t>
      </w:r>
      <w:r>
        <w:t>feet</w:t>
      </w:r>
      <w:r>
        <w:rPr>
          <w:spacing w:val="-2"/>
        </w:rPr>
        <w:t xml:space="preserve"> </w:t>
      </w:r>
      <w:r>
        <w:t>in</w:t>
      </w:r>
      <w:r>
        <w:rPr>
          <w:spacing w:val="-5"/>
        </w:rPr>
        <w:t xml:space="preserve"> </w:t>
      </w:r>
      <w:r>
        <w:t>length</w:t>
      </w:r>
      <w:r>
        <w:rPr>
          <w:spacing w:val="-2"/>
        </w:rPr>
        <w:t xml:space="preserve"> </w:t>
      </w:r>
      <w:r>
        <w:t>from concrete column to concrete column.</w:t>
      </w:r>
      <w:r>
        <w:rPr>
          <w:spacing w:val="40"/>
        </w:rPr>
        <w:t xml:space="preserve"> </w:t>
      </w:r>
      <w:r>
        <w:t xml:space="preserve">What is the approximate width of a section? </w:t>
      </w:r>
      <w:r>
        <w:rPr>
          <w:color w:val="FF0000"/>
        </w:rPr>
        <w:t>Response: Approximately 96’</w:t>
      </w:r>
    </w:p>
    <w:p w14:paraId="7C324A0D" w14:textId="77777777" w:rsidR="00EF008C" w:rsidRDefault="00EF008C">
      <w:pPr>
        <w:sectPr w:rsidR="00EF008C">
          <w:pgSz w:w="12240" w:h="15840"/>
          <w:pgMar w:top="1440" w:right="620" w:bottom="2000" w:left="1340" w:header="0" w:footer="1808" w:gutter="0"/>
          <w:cols w:space="720"/>
        </w:sectPr>
      </w:pPr>
    </w:p>
    <w:p w14:paraId="7C324A0E" w14:textId="77777777" w:rsidR="00EF008C" w:rsidRDefault="00EF008C">
      <w:pPr>
        <w:pStyle w:val="BodyText"/>
        <w:spacing w:before="3"/>
        <w:rPr>
          <w:sz w:val="8"/>
        </w:rPr>
      </w:pPr>
    </w:p>
    <w:p w14:paraId="7C324A0F" w14:textId="77777777" w:rsidR="00EF008C" w:rsidRDefault="00B93B23">
      <w:pPr>
        <w:pStyle w:val="ListParagraph"/>
        <w:numPr>
          <w:ilvl w:val="0"/>
          <w:numId w:val="1"/>
        </w:numPr>
        <w:tabs>
          <w:tab w:val="left" w:pos="821"/>
        </w:tabs>
        <w:spacing w:before="56"/>
        <w:ind w:right="1010"/>
        <w:jc w:val="left"/>
      </w:pPr>
      <w:r>
        <w:t>SOW</w:t>
      </w:r>
      <w:r>
        <w:rPr>
          <w:spacing w:val="-3"/>
        </w:rPr>
        <w:t xml:space="preserve"> </w:t>
      </w:r>
      <w:r>
        <w:t>section</w:t>
      </w:r>
      <w:r>
        <w:rPr>
          <w:spacing w:val="-3"/>
        </w:rPr>
        <w:t xml:space="preserve"> </w:t>
      </w:r>
      <w:r>
        <w:t>2.24</w:t>
      </w:r>
      <w:r>
        <w:rPr>
          <w:spacing w:val="-4"/>
        </w:rPr>
        <w:t xml:space="preserve"> </w:t>
      </w:r>
      <w:r>
        <w:t>states</w:t>
      </w:r>
      <w:r>
        <w:rPr>
          <w:spacing w:val="-1"/>
        </w:rPr>
        <w:t xml:space="preserve"> </w:t>
      </w:r>
      <w:r>
        <w:t>that</w:t>
      </w:r>
      <w:r>
        <w:rPr>
          <w:spacing w:val="-2"/>
        </w:rPr>
        <w:t xml:space="preserve"> </w:t>
      </w:r>
      <w:r>
        <w:t>the</w:t>
      </w:r>
      <w:r>
        <w:rPr>
          <w:spacing w:val="-4"/>
        </w:rPr>
        <w:t xml:space="preserve"> </w:t>
      </w:r>
      <w:r>
        <w:t>“approximate</w:t>
      </w:r>
      <w:r>
        <w:rPr>
          <w:spacing w:val="-4"/>
        </w:rPr>
        <w:t xml:space="preserve"> </w:t>
      </w:r>
      <w:r>
        <w:t>number</w:t>
      </w:r>
      <w:r>
        <w:rPr>
          <w:spacing w:val="-2"/>
        </w:rPr>
        <w:t xml:space="preserve"> </w:t>
      </w:r>
      <w:r>
        <w:t>of</w:t>
      </w:r>
      <w:r>
        <w:rPr>
          <w:spacing w:val="-1"/>
        </w:rPr>
        <w:t xml:space="preserve"> </w:t>
      </w:r>
      <w:r>
        <w:t>people</w:t>
      </w:r>
      <w:r>
        <w:rPr>
          <w:spacing w:val="-4"/>
        </w:rPr>
        <w:t xml:space="preserve"> </w:t>
      </w:r>
      <w:r>
        <w:t>occupying</w:t>
      </w:r>
      <w:r>
        <w:rPr>
          <w:spacing w:val="-5"/>
        </w:rPr>
        <w:t xml:space="preserve"> </w:t>
      </w:r>
      <w:r>
        <w:t>the</w:t>
      </w:r>
      <w:r>
        <w:rPr>
          <w:spacing w:val="-4"/>
        </w:rPr>
        <w:t xml:space="preserve"> </w:t>
      </w:r>
      <w:r>
        <w:t>space”</w:t>
      </w:r>
      <w:r>
        <w:rPr>
          <w:spacing w:val="-2"/>
        </w:rPr>
        <w:t xml:space="preserve"> </w:t>
      </w:r>
      <w:r>
        <w:t>is</w:t>
      </w:r>
      <w:r>
        <w:rPr>
          <w:spacing w:val="-4"/>
        </w:rPr>
        <w:t xml:space="preserve"> </w:t>
      </w:r>
      <w:r>
        <w:t xml:space="preserve">143. Is that approximate total before the renovation of this project or after once more space is </w:t>
      </w:r>
      <w:r>
        <w:rPr>
          <w:spacing w:val="-2"/>
        </w:rPr>
        <w:t>added?</w:t>
      </w:r>
    </w:p>
    <w:p w14:paraId="7C324A10" w14:textId="77777777" w:rsidR="00EF008C" w:rsidRDefault="00B93B23">
      <w:pPr>
        <w:pStyle w:val="BodyText"/>
        <w:ind w:left="820" w:right="862"/>
      </w:pPr>
      <w:r>
        <w:rPr>
          <w:color w:val="FF0000"/>
        </w:rPr>
        <w:t>Response:</w:t>
      </w:r>
      <w:r>
        <w:rPr>
          <w:color w:val="FF0000"/>
          <w:spacing w:val="-1"/>
        </w:rPr>
        <w:t xml:space="preserve"> </w:t>
      </w:r>
      <w:r>
        <w:rPr>
          <w:color w:val="FF0000"/>
        </w:rPr>
        <w:t>After</w:t>
      </w:r>
      <w:r>
        <w:rPr>
          <w:color w:val="FF0000"/>
          <w:spacing w:val="-5"/>
        </w:rPr>
        <w:t xml:space="preserve"> </w:t>
      </w:r>
      <w:r>
        <w:rPr>
          <w:color w:val="FF0000"/>
        </w:rPr>
        <w:t>the</w:t>
      </w:r>
      <w:r>
        <w:rPr>
          <w:color w:val="FF0000"/>
          <w:spacing w:val="-3"/>
        </w:rPr>
        <w:t xml:space="preserve"> </w:t>
      </w:r>
      <w:r>
        <w:rPr>
          <w:color w:val="FF0000"/>
        </w:rPr>
        <w:t>renovation</w:t>
      </w:r>
      <w:r>
        <w:rPr>
          <w:color w:val="FF0000"/>
          <w:spacing w:val="-6"/>
        </w:rPr>
        <w:t xml:space="preserve"> </w:t>
      </w:r>
      <w:r>
        <w:rPr>
          <w:color w:val="FF0000"/>
        </w:rPr>
        <w:t>of</w:t>
      </w:r>
      <w:r>
        <w:rPr>
          <w:color w:val="FF0000"/>
          <w:spacing w:val="-3"/>
        </w:rPr>
        <w:t xml:space="preserve"> </w:t>
      </w:r>
      <w:r>
        <w:rPr>
          <w:color w:val="FF0000"/>
        </w:rPr>
        <w:t>the</w:t>
      </w:r>
      <w:r>
        <w:rPr>
          <w:color w:val="FF0000"/>
          <w:spacing w:val="-6"/>
        </w:rPr>
        <w:t xml:space="preserve"> </w:t>
      </w:r>
      <w:r>
        <w:rPr>
          <w:color w:val="FF0000"/>
        </w:rPr>
        <w:t>mezzanine,</w:t>
      </w:r>
      <w:r>
        <w:rPr>
          <w:color w:val="FF0000"/>
          <w:spacing w:val="-2"/>
        </w:rPr>
        <w:t xml:space="preserve"> </w:t>
      </w:r>
      <w:r>
        <w:rPr>
          <w:color w:val="FF0000"/>
        </w:rPr>
        <w:t>not</w:t>
      </w:r>
      <w:r>
        <w:rPr>
          <w:color w:val="FF0000"/>
          <w:spacing w:val="-3"/>
        </w:rPr>
        <w:t xml:space="preserve"> </w:t>
      </w:r>
      <w:r>
        <w:rPr>
          <w:color w:val="FF0000"/>
        </w:rPr>
        <w:t>including</w:t>
      </w:r>
      <w:r>
        <w:rPr>
          <w:color w:val="FF0000"/>
          <w:spacing w:val="-4"/>
        </w:rPr>
        <w:t xml:space="preserve"> </w:t>
      </w:r>
      <w:r>
        <w:rPr>
          <w:color w:val="FF0000"/>
        </w:rPr>
        <w:t>the</w:t>
      </w:r>
      <w:r>
        <w:rPr>
          <w:color w:val="FF0000"/>
          <w:spacing w:val="-2"/>
        </w:rPr>
        <w:t xml:space="preserve"> </w:t>
      </w:r>
      <w:r>
        <w:rPr>
          <w:color w:val="FF0000"/>
        </w:rPr>
        <w:t>supervisor</w:t>
      </w:r>
      <w:r>
        <w:rPr>
          <w:color w:val="FF0000"/>
          <w:spacing w:val="-5"/>
        </w:rPr>
        <w:t xml:space="preserve"> </w:t>
      </w:r>
      <w:r>
        <w:rPr>
          <w:color w:val="FF0000"/>
        </w:rPr>
        <w:t>offices,</w:t>
      </w:r>
      <w:r>
        <w:rPr>
          <w:color w:val="FF0000"/>
          <w:spacing w:val="-5"/>
        </w:rPr>
        <w:t xml:space="preserve"> </w:t>
      </w:r>
      <w:r>
        <w:rPr>
          <w:color w:val="FF0000"/>
        </w:rPr>
        <w:t>which would bring the total to approximately 150.</w:t>
      </w:r>
    </w:p>
    <w:p w14:paraId="7C324A11" w14:textId="77777777" w:rsidR="00EF008C" w:rsidRDefault="00EF008C">
      <w:pPr>
        <w:pStyle w:val="BodyText"/>
        <w:spacing w:before="11"/>
        <w:rPr>
          <w:sz w:val="21"/>
        </w:rPr>
      </w:pPr>
    </w:p>
    <w:p w14:paraId="7C324A12" w14:textId="77777777" w:rsidR="00EF008C" w:rsidRDefault="00B93B23">
      <w:pPr>
        <w:pStyle w:val="ListParagraph"/>
        <w:numPr>
          <w:ilvl w:val="0"/>
          <w:numId w:val="1"/>
        </w:numPr>
        <w:tabs>
          <w:tab w:val="left" w:pos="821"/>
        </w:tabs>
        <w:spacing w:before="1"/>
        <w:ind w:right="1399"/>
        <w:jc w:val="left"/>
      </w:pPr>
      <w:r>
        <w:t>SOW</w:t>
      </w:r>
      <w:r>
        <w:rPr>
          <w:spacing w:val="-3"/>
        </w:rPr>
        <w:t xml:space="preserve"> </w:t>
      </w:r>
      <w:r>
        <w:t>section</w:t>
      </w:r>
      <w:r>
        <w:rPr>
          <w:spacing w:val="-3"/>
        </w:rPr>
        <w:t xml:space="preserve"> </w:t>
      </w:r>
      <w:r>
        <w:t>2.14</w:t>
      </w:r>
      <w:r>
        <w:rPr>
          <w:spacing w:val="-4"/>
        </w:rPr>
        <w:t xml:space="preserve"> </w:t>
      </w:r>
      <w:r>
        <w:t>states</w:t>
      </w:r>
      <w:r>
        <w:rPr>
          <w:spacing w:val="-1"/>
        </w:rPr>
        <w:t xml:space="preserve"> </w:t>
      </w:r>
      <w:r>
        <w:t>that</w:t>
      </w:r>
      <w:r>
        <w:rPr>
          <w:spacing w:val="-2"/>
        </w:rPr>
        <w:t xml:space="preserve"> </w:t>
      </w:r>
      <w:r>
        <w:t>“no</w:t>
      </w:r>
      <w:r>
        <w:rPr>
          <w:spacing w:val="-1"/>
        </w:rPr>
        <w:t xml:space="preserve"> </w:t>
      </w:r>
      <w:r>
        <w:t>changes</w:t>
      </w:r>
      <w:r>
        <w:rPr>
          <w:spacing w:val="-4"/>
        </w:rPr>
        <w:t xml:space="preserve"> </w:t>
      </w:r>
      <w:r>
        <w:t>or</w:t>
      </w:r>
      <w:r>
        <w:rPr>
          <w:spacing w:val="-5"/>
        </w:rPr>
        <w:t xml:space="preserve"> </w:t>
      </w:r>
      <w:r>
        <w:t>modifications</w:t>
      </w:r>
      <w:r>
        <w:rPr>
          <w:spacing w:val="-2"/>
        </w:rPr>
        <w:t xml:space="preserve"> </w:t>
      </w:r>
      <w:r>
        <w:t>are</w:t>
      </w:r>
      <w:r>
        <w:rPr>
          <w:spacing w:val="-1"/>
        </w:rPr>
        <w:t xml:space="preserve"> </w:t>
      </w:r>
      <w:r>
        <w:t>required</w:t>
      </w:r>
      <w:r>
        <w:rPr>
          <w:spacing w:val="-6"/>
        </w:rPr>
        <w:t xml:space="preserve"> </w:t>
      </w:r>
      <w:r>
        <w:t>to</w:t>
      </w:r>
      <w:r>
        <w:rPr>
          <w:spacing w:val="-1"/>
        </w:rPr>
        <w:t xml:space="preserve"> </w:t>
      </w:r>
      <w:r>
        <w:t>be</w:t>
      </w:r>
      <w:r>
        <w:rPr>
          <w:spacing w:val="-4"/>
        </w:rPr>
        <w:t xml:space="preserve"> </w:t>
      </w:r>
      <w:r>
        <w:t>made</w:t>
      </w:r>
      <w:r>
        <w:rPr>
          <w:spacing w:val="-1"/>
        </w:rPr>
        <w:t xml:space="preserve"> </w:t>
      </w:r>
      <w:r>
        <w:t>to</w:t>
      </w:r>
      <w:r>
        <w:rPr>
          <w:spacing w:val="-3"/>
        </w:rPr>
        <w:t xml:space="preserve"> </w:t>
      </w:r>
      <w:r>
        <w:t>the existing HVAC systems, except for the private offices on the north end of the mezzanine.”</w:t>
      </w:r>
    </w:p>
    <w:p w14:paraId="7C324A13" w14:textId="77777777" w:rsidR="00EF008C" w:rsidRDefault="00B93B23">
      <w:pPr>
        <w:pStyle w:val="BodyText"/>
        <w:ind w:left="820" w:right="862"/>
      </w:pPr>
      <w:r>
        <w:t>During the site walk, the government representative mentioned the HVAC system on the mezzanine as</w:t>
      </w:r>
      <w:r>
        <w:rPr>
          <w:spacing w:val="-3"/>
        </w:rPr>
        <w:t xml:space="preserve"> </w:t>
      </w:r>
      <w:r>
        <w:t>being</w:t>
      </w:r>
      <w:r>
        <w:rPr>
          <w:spacing w:val="-1"/>
        </w:rPr>
        <w:t xml:space="preserve"> </w:t>
      </w:r>
      <w:r>
        <w:t>replaced.</w:t>
      </w:r>
      <w:r>
        <w:rPr>
          <w:spacing w:val="40"/>
        </w:rPr>
        <w:t xml:space="preserve"> </w:t>
      </w:r>
      <w:r>
        <w:t>Please confirm that</w:t>
      </w:r>
      <w:r>
        <w:rPr>
          <w:spacing w:val="-3"/>
        </w:rPr>
        <w:t xml:space="preserve"> </w:t>
      </w:r>
      <w:r>
        <w:t>the</w:t>
      </w:r>
      <w:r>
        <w:rPr>
          <w:spacing w:val="-2"/>
        </w:rPr>
        <w:t xml:space="preserve"> </w:t>
      </w:r>
      <w:r>
        <w:t>only HVAC</w:t>
      </w:r>
      <w:r>
        <w:rPr>
          <w:spacing w:val="-2"/>
        </w:rPr>
        <w:t xml:space="preserve"> </w:t>
      </w:r>
      <w:r>
        <w:t>scope is per the</w:t>
      </w:r>
      <w:r>
        <w:rPr>
          <w:spacing w:val="-5"/>
        </w:rPr>
        <w:t xml:space="preserve"> </w:t>
      </w:r>
      <w:r>
        <w:t>SOW</w:t>
      </w:r>
      <w:r>
        <w:rPr>
          <w:spacing w:val="-1"/>
        </w:rPr>
        <w:t xml:space="preserve"> </w:t>
      </w:r>
      <w:r>
        <w:t>and</w:t>
      </w:r>
      <w:r>
        <w:rPr>
          <w:spacing w:val="-1"/>
        </w:rPr>
        <w:t xml:space="preserve"> </w:t>
      </w:r>
      <w:r>
        <w:t>any other</w:t>
      </w:r>
      <w:r>
        <w:rPr>
          <w:spacing w:val="-4"/>
        </w:rPr>
        <w:t xml:space="preserve"> </w:t>
      </w:r>
      <w:r>
        <w:t>existing</w:t>
      </w:r>
      <w:r>
        <w:rPr>
          <w:spacing w:val="-3"/>
        </w:rPr>
        <w:t xml:space="preserve"> </w:t>
      </w:r>
      <w:r>
        <w:t>ducting,</w:t>
      </w:r>
      <w:r>
        <w:rPr>
          <w:spacing w:val="-2"/>
        </w:rPr>
        <w:t xml:space="preserve"> </w:t>
      </w:r>
      <w:r>
        <w:t>vents,</w:t>
      </w:r>
      <w:r>
        <w:rPr>
          <w:spacing w:val="-2"/>
        </w:rPr>
        <w:t xml:space="preserve"> </w:t>
      </w:r>
      <w:r>
        <w:t>etc.</w:t>
      </w:r>
      <w:r>
        <w:rPr>
          <w:spacing w:val="-5"/>
        </w:rPr>
        <w:t xml:space="preserve"> </w:t>
      </w:r>
      <w:r>
        <w:t>for</w:t>
      </w:r>
      <w:r>
        <w:rPr>
          <w:spacing w:val="-5"/>
        </w:rPr>
        <w:t xml:space="preserve"> </w:t>
      </w:r>
      <w:r>
        <w:t>the</w:t>
      </w:r>
      <w:r>
        <w:rPr>
          <w:spacing w:val="-1"/>
        </w:rPr>
        <w:t xml:space="preserve"> </w:t>
      </w:r>
      <w:r>
        <w:t>HVAC</w:t>
      </w:r>
      <w:r>
        <w:rPr>
          <w:spacing w:val="-5"/>
        </w:rPr>
        <w:t xml:space="preserve"> </w:t>
      </w:r>
      <w:r>
        <w:t>on</w:t>
      </w:r>
      <w:r>
        <w:rPr>
          <w:spacing w:val="-5"/>
        </w:rPr>
        <w:t xml:space="preserve"> </w:t>
      </w:r>
      <w:r>
        <w:t>the</w:t>
      </w:r>
      <w:r>
        <w:rPr>
          <w:spacing w:val="-4"/>
        </w:rPr>
        <w:t xml:space="preserve"> </w:t>
      </w:r>
      <w:r>
        <w:t>mezzanine</w:t>
      </w:r>
      <w:r>
        <w:rPr>
          <w:spacing w:val="-4"/>
        </w:rPr>
        <w:t xml:space="preserve"> </w:t>
      </w:r>
      <w:r>
        <w:t>open</w:t>
      </w:r>
      <w:r>
        <w:rPr>
          <w:spacing w:val="-2"/>
        </w:rPr>
        <w:t xml:space="preserve"> </w:t>
      </w:r>
      <w:r>
        <w:t>area</w:t>
      </w:r>
      <w:r>
        <w:rPr>
          <w:spacing w:val="-1"/>
        </w:rPr>
        <w:t xml:space="preserve"> </w:t>
      </w:r>
      <w:r>
        <w:t>and</w:t>
      </w:r>
      <w:r>
        <w:rPr>
          <w:spacing w:val="-5"/>
        </w:rPr>
        <w:t xml:space="preserve"> </w:t>
      </w:r>
      <w:r>
        <w:t>old</w:t>
      </w:r>
      <w:r>
        <w:rPr>
          <w:spacing w:val="-3"/>
        </w:rPr>
        <w:t xml:space="preserve"> </w:t>
      </w:r>
      <w:r>
        <w:t>breakroom area are not being touched, adjusted, or modified?</w:t>
      </w:r>
    </w:p>
    <w:p w14:paraId="7C324A14" w14:textId="77777777" w:rsidR="00EF008C" w:rsidRDefault="00B93B23">
      <w:pPr>
        <w:pStyle w:val="BodyText"/>
        <w:ind w:left="820" w:right="862"/>
      </w:pPr>
      <w:r>
        <w:rPr>
          <w:color w:val="FF0000"/>
        </w:rPr>
        <w:t>Response: A separate project recently replaced the HVAC system that supplies air under the mezzanine.</w:t>
      </w:r>
      <w:r>
        <w:rPr>
          <w:color w:val="FF0000"/>
          <w:spacing w:val="40"/>
        </w:rPr>
        <w:t xml:space="preserve"> </w:t>
      </w:r>
      <w:r>
        <w:rPr>
          <w:color w:val="FF0000"/>
        </w:rPr>
        <w:t>However,</w:t>
      </w:r>
      <w:r>
        <w:rPr>
          <w:color w:val="FF0000"/>
          <w:spacing w:val="-4"/>
        </w:rPr>
        <w:t xml:space="preserve"> </w:t>
      </w:r>
      <w:r>
        <w:rPr>
          <w:color w:val="FF0000"/>
        </w:rPr>
        <w:t>only</w:t>
      </w:r>
      <w:r>
        <w:rPr>
          <w:color w:val="FF0000"/>
          <w:spacing w:val="-4"/>
        </w:rPr>
        <w:t xml:space="preserve"> </w:t>
      </w:r>
      <w:r>
        <w:rPr>
          <w:color w:val="FF0000"/>
        </w:rPr>
        <w:t>the</w:t>
      </w:r>
      <w:r>
        <w:rPr>
          <w:color w:val="FF0000"/>
          <w:spacing w:val="-2"/>
        </w:rPr>
        <w:t xml:space="preserve"> </w:t>
      </w:r>
      <w:r>
        <w:rPr>
          <w:color w:val="FF0000"/>
        </w:rPr>
        <w:t>repair</w:t>
      </w:r>
      <w:r>
        <w:rPr>
          <w:color w:val="FF0000"/>
          <w:spacing w:val="-5"/>
        </w:rPr>
        <w:t xml:space="preserve"> </w:t>
      </w:r>
      <w:r>
        <w:rPr>
          <w:color w:val="FF0000"/>
        </w:rPr>
        <w:t>of</w:t>
      </w:r>
      <w:r>
        <w:rPr>
          <w:color w:val="FF0000"/>
          <w:spacing w:val="-4"/>
        </w:rPr>
        <w:t xml:space="preserve"> </w:t>
      </w:r>
      <w:r>
        <w:rPr>
          <w:color w:val="FF0000"/>
        </w:rPr>
        <w:t>the</w:t>
      </w:r>
      <w:r>
        <w:rPr>
          <w:color w:val="FF0000"/>
          <w:spacing w:val="-2"/>
        </w:rPr>
        <w:t xml:space="preserve"> </w:t>
      </w:r>
      <w:r>
        <w:rPr>
          <w:color w:val="FF0000"/>
        </w:rPr>
        <w:t>RTU</w:t>
      </w:r>
      <w:r>
        <w:rPr>
          <w:color w:val="FF0000"/>
          <w:spacing w:val="-2"/>
        </w:rPr>
        <w:t xml:space="preserve"> </w:t>
      </w:r>
      <w:r>
        <w:rPr>
          <w:color w:val="FF0000"/>
        </w:rPr>
        <w:t>supplying</w:t>
      </w:r>
      <w:r>
        <w:rPr>
          <w:color w:val="FF0000"/>
          <w:spacing w:val="-3"/>
        </w:rPr>
        <w:t xml:space="preserve"> </w:t>
      </w:r>
      <w:r>
        <w:rPr>
          <w:color w:val="FF0000"/>
        </w:rPr>
        <w:t>the</w:t>
      </w:r>
      <w:r>
        <w:rPr>
          <w:color w:val="FF0000"/>
          <w:spacing w:val="-1"/>
        </w:rPr>
        <w:t xml:space="preserve"> </w:t>
      </w:r>
      <w:r>
        <w:rPr>
          <w:color w:val="FF0000"/>
        </w:rPr>
        <w:t>supervisor</w:t>
      </w:r>
      <w:r>
        <w:rPr>
          <w:color w:val="FF0000"/>
          <w:spacing w:val="-4"/>
        </w:rPr>
        <w:t xml:space="preserve"> </w:t>
      </w:r>
      <w:r>
        <w:rPr>
          <w:color w:val="FF0000"/>
        </w:rPr>
        <w:t>offices</w:t>
      </w:r>
      <w:r>
        <w:rPr>
          <w:color w:val="FF0000"/>
          <w:spacing w:val="-2"/>
        </w:rPr>
        <w:t xml:space="preserve"> </w:t>
      </w:r>
      <w:r>
        <w:rPr>
          <w:color w:val="FF0000"/>
        </w:rPr>
        <w:t>located</w:t>
      </w:r>
      <w:r>
        <w:rPr>
          <w:color w:val="FF0000"/>
          <w:spacing w:val="-2"/>
        </w:rPr>
        <w:t xml:space="preserve"> </w:t>
      </w:r>
      <w:r>
        <w:rPr>
          <w:color w:val="FF0000"/>
        </w:rPr>
        <w:t>on</w:t>
      </w:r>
      <w:r>
        <w:rPr>
          <w:color w:val="FF0000"/>
          <w:spacing w:val="-6"/>
        </w:rPr>
        <w:t xml:space="preserve"> </w:t>
      </w:r>
      <w:r>
        <w:rPr>
          <w:color w:val="FF0000"/>
        </w:rPr>
        <w:t>the north end</w:t>
      </w:r>
      <w:r>
        <w:rPr>
          <w:color w:val="FF0000"/>
          <w:spacing w:val="-3"/>
        </w:rPr>
        <w:t xml:space="preserve"> </w:t>
      </w:r>
      <w:r>
        <w:rPr>
          <w:color w:val="FF0000"/>
        </w:rPr>
        <w:t>of</w:t>
      </w:r>
      <w:r>
        <w:rPr>
          <w:color w:val="FF0000"/>
          <w:spacing w:val="-2"/>
        </w:rPr>
        <w:t xml:space="preserve"> </w:t>
      </w:r>
      <w:r>
        <w:rPr>
          <w:color w:val="FF0000"/>
        </w:rPr>
        <w:t>the</w:t>
      </w:r>
      <w:r>
        <w:rPr>
          <w:color w:val="FF0000"/>
          <w:spacing w:val="-2"/>
        </w:rPr>
        <w:t xml:space="preserve"> </w:t>
      </w:r>
      <w:r>
        <w:rPr>
          <w:color w:val="FF0000"/>
        </w:rPr>
        <w:t>mezzanine, and</w:t>
      </w:r>
      <w:r>
        <w:rPr>
          <w:color w:val="FF0000"/>
          <w:spacing w:val="-1"/>
        </w:rPr>
        <w:t xml:space="preserve"> </w:t>
      </w:r>
      <w:r>
        <w:rPr>
          <w:color w:val="FF0000"/>
        </w:rPr>
        <w:t>relocated some</w:t>
      </w:r>
      <w:r>
        <w:rPr>
          <w:color w:val="FF0000"/>
          <w:spacing w:val="-2"/>
        </w:rPr>
        <w:t xml:space="preserve"> </w:t>
      </w:r>
      <w:r>
        <w:rPr>
          <w:color w:val="FF0000"/>
        </w:rPr>
        <w:t>thermostats</w:t>
      </w:r>
      <w:r>
        <w:rPr>
          <w:color w:val="FF0000"/>
          <w:spacing w:val="-3"/>
        </w:rPr>
        <w:t xml:space="preserve"> </w:t>
      </w:r>
      <w:r>
        <w:rPr>
          <w:color w:val="FF0000"/>
        </w:rPr>
        <w:t>located</w:t>
      </w:r>
      <w:r>
        <w:rPr>
          <w:color w:val="FF0000"/>
          <w:spacing w:val="-3"/>
        </w:rPr>
        <w:t xml:space="preserve"> </w:t>
      </w:r>
      <w:r>
        <w:rPr>
          <w:color w:val="FF0000"/>
        </w:rPr>
        <w:t>on</w:t>
      </w:r>
      <w:r>
        <w:rPr>
          <w:color w:val="FF0000"/>
          <w:spacing w:val="-1"/>
        </w:rPr>
        <w:t xml:space="preserve"> </w:t>
      </w:r>
      <w:r>
        <w:rPr>
          <w:color w:val="FF0000"/>
        </w:rPr>
        <w:t>the</w:t>
      </w:r>
      <w:r>
        <w:rPr>
          <w:color w:val="FF0000"/>
          <w:spacing w:val="-2"/>
        </w:rPr>
        <w:t xml:space="preserve"> </w:t>
      </w:r>
      <w:r>
        <w:rPr>
          <w:color w:val="FF0000"/>
        </w:rPr>
        <w:t>“break room”</w:t>
      </w:r>
      <w:r>
        <w:rPr>
          <w:color w:val="FF0000"/>
          <w:spacing w:val="-1"/>
        </w:rPr>
        <w:t xml:space="preserve"> </w:t>
      </w:r>
      <w:r>
        <w:rPr>
          <w:color w:val="FF0000"/>
        </w:rPr>
        <w:t>wall that will be demolished, are included in the scope of this project.</w:t>
      </w:r>
    </w:p>
    <w:p w14:paraId="7C324A15" w14:textId="77777777" w:rsidR="00EF008C" w:rsidRDefault="00EF008C">
      <w:pPr>
        <w:pStyle w:val="BodyText"/>
      </w:pPr>
    </w:p>
    <w:p w14:paraId="7C324A16" w14:textId="77777777" w:rsidR="00EF008C" w:rsidRDefault="00B93B23">
      <w:pPr>
        <w:pStyle w:val="ListParagraph"/>
        <w:numPr>
          <w:ilvl w:val="0"/>
          <w:numId w:val="1"/>
        </w:numPr>
        <w:tabs>
          <w:tab w:val="left" w:pos="821"/>
        </w:tabs>
        <w:spacing w:before="1"/>
        <w:ind w:right="875"/>
        <w:jc w:val="left"/>
      </w:pPr>
      <w:r>
        <w:rPr>
          <w:noProof/>
        </w:rPr>
        <w:drawing>
          <wp:anchor distT="0" distB="0" distL="0" distR="0" simplePos="0" relativeHeight="11" behindDoc="0" locked="0" layoutInCell="1" allowOverlap="1" wp14:anchorId="7C324D69" wp14:editId="7C324D6A">
            <wp:simplePos x="0" y="0"/>
            <wp:positionH relativeFrom="page">
              <wp:posOffset>1371727</wp:posOffset>
            </wp:positionH>
            <wp:positionV relativeFrom="paragraph">
              <wp:posOffset>870537</wp:posOffset>
            </wp:positionV>
            <wp:extent cx="2034529" cy="3616547"/>
            <wp:effectExtent l="0" t="0" r="0" b="0"/>
            <wp:wrapTopAndBottom/>
            <wp:docPr id="4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36" cstate="print"/>
                    <a:stretch>
                      <a:fillRect/>
                    </a:stretch>
                  </pic:blipFill>
                  <pic:spPr>
                    <a:xfrm>
                      <a:off x="0" y="0"/>
                      <a:ext cx="2034529" cy="3616547"/>
                    </a:xfrm>
                    <a:prstGeom prst="rect">
                      <a:avLst/>
                    </a:prstGeom>
                  </pic:spPr>
                </pic:pic>
              </a:graphicData>
            </a:graphic>
          </wp:anchor>
        </w:drawing>
      </w:r>
      <w:r>
        <w:rPr>
          <w:noProof/>
        </w:rPr>
        <w:drawing>
          <wp:anchor distT="0" distB="0" distL="0" distR="0" simplePos="0" relativeHeight="12" behindDoc="0" locked="0" layoutInCell="1" allowOverlap="1" wp14:anchorId="7C324D6B" wp14:editId="7C324D6C">
            <wp:simplePos x="0" y="0"/>
            <wp:positionH relativeFrom="page">
              <wp:posOffset>3597275</wp:posOffset>
            </wp:positionH>
            <wp:positionV relativeFrom="paragraph">
              <wp:posOffset>858472</wp:posOffset>
            </wp:positionV>
            <wp:extent cx="2029913" cy="3608355"/>
            <wp:effectExtent l="0" t="0" r="0" b="0"/>
            <wp:wrapTopAndBottom/>
            <wp:docPr id="51" name="image25.jpeg" descr="A picture containing ind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jpeg"/>
                    <pic:cNvPicPr/>
                  </pic:nvPicPr>
                  <pic:blipFill>
                    <a:blip r:embed="rId37" cstate="print"/>
                    <a:stretch>
                      <a:fillRect/>
                    </a:stretch>
                  </pic:blipFill>
                  <pic:spPr>
                    <a:xfrm>
                      <a:off x="0" y="0"/>
                      <a:ext cx="2029913" cy="3608355"/>
                    </a:xfrm>
                    <a:prstGeom prst="rect">
                      <a:avLst/>
                    </a:prstGeom>
                  </pic:spPr>
                </pic:pic>
              </a:graphicData>
            </a:graphic>
          </wp:anchor>
        </w:drawing>
      </w:r>
      <w:r>
        <w:t>Per the SOW section 2.23 there are two existing eye wash stations along the east wall that are remaining.</w:t>
      </w:r>
      <w:r>
        <w:rPr>
          <w:spacing w:val="40"/>
        </w:rPr>
        <w:t xml:space="preserve"> </w:t>
      </w:r>
      <w:r>
        <w:t>Please</w:t>
      </w:r>
      <w:r>
        <w:rPr>
          <w:spacing w:val="-1"/>
        </w:rPr>
        <w:t xml:space="preserve"> </w:t>
      </w:r>
      <w:r>
        <w:t>provide</w:t>
      </w:r>
      <w:r>
        <w:rPr>
          <w:spacing w:val="-6"/>
        </w:rPr>
        <w:t xml:space="preserve"> </w:t>
      </w:r>
      <w:r>
        <w:t>pictures.</w:t>
      </w:r>
      <w:r>
        <w:rPr>
          <w:spacing w:val="40"/>
        </w:rPr>
        <w:t xml:space="preserve"> </w:t>
      </w:r>
      <w:r>
        <w:t>Are</w:t>
      </w:r>
      <w:r>
        <w:rPr>
          <w:spacing w:val="-1"/>
        </w:rPr>
        <w:t xml:space="preserve"> </w:t>
      </w:r>
      <w:r>
        <w:t>those</w:t>
      </w:r>
      <w:r>
        <w:rPr>
          <w:spacing w:val="-4"/>
        </w:rPr>
        <w:t xml:space="preserve"> </w:t>
      </w:r>
      <w:r>
        <w:t>mounted</w:t>
      </w:r>
      <w:r>
        <w:rPr>
          <w:spacing w:val="-1"/>
        </w:rPr>
        <w:t xml:space="preserve"> </w:t>
      </w:r>
      <w:r>
        <w:t>to</w:t>
      </w:r>
      <w:r>
        <w:rPr>
          <w:spacing w:val="-3"/>
        </w:rPr>
        <w:t xml:space="preserve"> </w:t>
      </w:r>
      <w:r>
        <w:t>the</w:t>
      </w:r>
      <w:r>
        <w:rPr>
          <w:spacing w:val="-4"/>
        </w:rPr>
        <w:t xml:space="preserve"> </w:t>
      </w:r>
      <w:r>
        <w:t>wall</w:t>
      </w:r>
      <w:r>
        <w:rPr>
          <w:spacing w:val="-5"/>
        </w:rPr>
        <w:t xml:space="preserve"> </w:t>
      </w:r>
      <w:r>
        <w:t>or</w:t>
      </w:r>
      <w:r>
        <w:rPr>
          <w:spacing w:val="-4"/>
        </w:rPr>
        <w:t xml:space="preserve"> </w:t>
      </w:r>
      <w:r>
        <w:t>to</w:t>
      </w:r>
      <w:r>
        <w:rPr>
          <w:spacing w:val="-3"/>
        </w:rPr>
        <w:t xml:space="preserve"> </w:t>
      </w:r>
      <w:r>
        <w:t>the</w:t>
      </w:r>
      <w:r>
        <w:rPr>
          <w:spacing w:val="-2"/>
        </w:rPr>
        <w:t xml:space="preserve"> </w:t>
      </w:r>
      <w:r>
        <w:t>floor,</w:t>
      </w:r>
      <w:r>
        <w:rPr>
          <w:spacing w:val="-2"/>
        </w:rPr>
        <w:t xml:space="preserve"> </w:t>
      </w:r>
      <w:r>
        <w:t>and</w:t>
      </w:r>
      <w:r>
        <w:rPr>
          <w:spacing w:val="-4"/>
        </w:rPr>
        <w:t xml:space="preserve"> </w:t>
      </w:r>
      <w:r>
        <w:t>will</w:t>
      </w:r>
      <w:r>
        <w:rPr>
          <w:spacing w:val="-2"/>
        </w:rPr>
        <w:t xml:space="preserve"> </w:t>
      </w:r>
      <w:r>
        <w:t xml:space="preserve">they need to be temporarily removed and salvaged to do the floor work for that section/area? </w:t>
      </w:r>
      <w:r>
        <w:rPr>
          <w:color w:val="FF0000"/>
        </w:rPr>
        <w:t>Response: They are mounted to the floor.</w:t>
      </w:r>
      <w:r>
        <w:rPr>
          <w:color w:val="FF0000"/>
          <w:spacing w:val="40"/>
        </w:rPr>
        <w:t xml:space="preserve"> </w:t>
      </w:r>
      <w:r>
        <w:rPr>
          <w:color w:val="FF0000"/>
        </w:rPr>
        <w:t>Yes, they will need to be temporarily removed while floor is repaired, then reinstalled.</w:t>
      </w:r>
    </w:p>
    <w:p w14:paraId="7C324A17" w14:textId="77777777" w:rsidR="00EF008C" w:rsidRDefault="00EF008C">
      <w:pPr>
        <w:sectPr w:rsidR="00EF008C">
          <w:pgSz w:w="12240" w:h="15840"/>
          <w:pgMar w:top="1820" w:right="620" w:bottom="2000" w:left="1340" w:header="0" w:footer="1808" w:gutter="0"/>
          <w:cols w:space="720"/>
        </w:sectPr>
      </w:pPr>
    </w:p>
    <w:p w14:paraId="7C324A18" w14:textId="77777777" w:rsidR="00EF008C" w:rsidRDefault="00B93B23">
      <w:pPr>
        <w:tabs>
          <w:tab w:val="left" w:pos="4350"/>
        </w:tabs>
        <w:ind w:left="828"/>
        <w:rPr>
          <w:sz w:val="20"/>
        </w:rPr>
      </w:pPr>
      <w:r>
        <w:rPr>
          <w:noProof/>
          <w:sz w:val="20"/>
        </w:rPr>
        <w:lastRenderedPageBreak/>
        <w:drawing>
          <wp:inline distT="0" distB="0" distL="0" distR="0" wp14:anchorId="7C324D6D" wp14:editId="7C324D6E">
            <wp:extent cx="2060194" cy="3661600"/>
            <wp:effectExtent l="0" t="0" r="0" b="0"/>
            <wp:docPr id="53"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jpeg"/>
                    <pic:cNvPicPr/>
                  </pic:nvPicPr>
                  <pic:blipFill>
                    <a:blip r:embed="rId38" cstate="print"/>
                    <a:stretch>
                      <a:fillRect/>
                    </a:stretch>
                  </pic:blipFill>
                  <pic:spPr>
                    <a:xfrm>
                      <a:off x="0" y="0"/>
                      <a:ext cx="2060194" cy="3661600"/>
                    </a:xfrm>
                    <a:prstGeom prst="rect">
                      <a:avLst/>
                    </a:prstGeom>
                  </pic:spPr>
                </pic:pic>
              </a:graphicData>
            </a:graphic>
          </wp:inline>
        </w:drawing>
      </w:r>
      <w:r>
        <w:rPr>
          <w:sz w:val="20"/>
        </w:rPr>
        <w:tab/>
      </w:r>
      <w:r>
        <w:rPr>
          <w:noProof/>
          <w:position w:val="1"/>
          <w:sz w:val="20"/>
        </w:rPr>
        <w:drawing>
          <wp:inline distT="0" distB="0" distL="0" distR="0" wp14:anchorId="7C324D6F" wp14:editId="7C324D70">
            <wp:extent cx="2058070" cy="3657504"/>
            <wp:effectExtent l="0" t="0" r="0" b="0"/>
            <wp:docPr id="5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7.jpeg"/>
                    <pic:cNvPicPr/>
                  </pic:nvPicPr>
                  <pic:blipFill>
                    <a:blip r:embed="rId39" cstate="print"/>
                    <a:stretch>
                      <a:fillRect/>
                    </a:stretch>
                  </pic:blipFill>
                  <pic:spPr>
                    <a:xfrm>
                      <a:off x="0" y="0"/>
                      <a:ext cx="2058070" cy="3657504"/>
                    </a:xfrm>
                    <a:prstGeom prst="rect">
                      <a:avLst/>
                    </a:prstGeom>
                  </pic:spPr>
                </pic:pic>
              </a:graphicData>
            </a:graphic>
          </wp:inline>
        </w:drawing>
      </w:r>
    </w:p>
    <w:p w14:paraId="7C324A19" w14:textId="77777777" w:rsidR="00EF008C" w:rsidRDefault="00EF008C">
      <w:pPr>
        <w:pStyle w:val="BodyText"/>
        <w:spacing w:before="10"/>
        <w:rPr>
          <w:sz w:val="20"/>
        </w:rPr>
      </w:pPr>
    </w:p>
    <w:p w14:paraId="7C324A1A" w14:textId="77777777" w:rsidR="00EF008C" w:rsidRDefault="00B93B23">
      <w:pPr>
        <w:pStyle w:val="ListParagraph"/>
        <w:numPr>
          <w:ilvl w:val="0"/>
          <w:numId w:val="1"/>
        </w:numPr>
        <w:tabs>
          <w:tab w:val="left" w:pos="821"/>
        </w:tabs>
        <w:spacing w:before="56"/>
        <w:ind w:right="830"/>
        <w:jc w:val="left"/>
      </w:pPr>
      <w:r>
        <w:t>SOW</w:t>
      </w:r>
      <w:r>
        <w:rPr>
          <w:spacing w:val="-3"/>
        </w:rPr>
        <w:t xml:space="preserve"> </w:t>
      </w:r>
      <w:r>
        <w:t>page</w:t>
      </w:r>
      <w:r>
        <w:rPr>
          <w:spacing w:val="-4"/>
        </w:rPr>
        <w:t xml:space="preserve"> </w:t>
      </w:r>
      <w:r>
        <w:t>5,</w:t>
      </w:r>
      <w:r>
        <w:rPr>
          <w:spacing w:val="-2"/>
        </w:rPr>
        <w:t xml:space="preserve"> </w:t>
      </w:r>
      <w:r>
        <w:t>section</w:t>
      </w:r>
      <w:r>
        <w:rPr>
          <w:spacing w:val="-5"/>
        </w:rPr>
        <w:t xml:space="preserve"> </w:t>
      </w:r>
      <w:r>
        <w:t>2.17.6</w:t>
      </w:r>
      <w:r>
        <w:rPr>
          <w:spacing w:val="-4"/>
        </w:rPr>
        <w:t xml:space="preserve"> </w:t>
      </w:r>
      <w:r>
        <w:t>says</w:t>
      </w:r>
      <w:r>
        <w:rPr>
          <w:spacing w:val="-4"/>
        </w:rPr>
        <w:t xml:space="preserve"> </w:t>
      </w:r>
      <w:r>
        <w:t>to</w:t>
      </w:r>
      <w:r>
        <w:rPr>
          <w:spacing w:val="-3"/>
        </w:rPr>
        <w:t xml:space="preserve"> </w:t>
      </w:r>
      <w:r>
        <w:t>“provide</w:t>
      </w:r>
      <w:r>
        <w:rPr>
          <w:spacing w:val="-1"/>
        </w:rPr>
        <w:t xml:space="preserve"> </w:t>
      </w:r>
      <w:r>
        <w:t>new</w:t>
      </w:r>
      <w:r>
        <w:rPr>
          <w:spacing w:val="-1"/>
        </w:rPr>
        <w:t xml:space="preserve"> </w:t>
      </w:r>
      <w:r>
        <w:t>carpet</w:t>
      </w:r>
      <w:r>
        <w:rPr>
          <w:spacing w:val="-2"/>
        </w:rPr>
        <w:t xml:space="preserve"> </w:t>
      </w:r>
      <w:r>
        <w:t>tile</w:t>
      </w:r>
      <w:r>
        <w:rPr>
          <w:spacing w:val="-1"/>
        </w:rPr>
        <w:t xml:space="preserve"> </w:t>
      </w:r>
      <w:r>
        <w:t>18”</w:t>
      </w:r>
      <w:r>
        <w:rPr>
          <w:spacing w:val="-1"/>
        </w:rPr>
        <w:t xml:space="preserve"> </w:t>
      </w:r>
      <w:r>
        <w:t>x</w:t>
      </w:r>
      <w:r>
        <w:rPr>
          <w:spacing w:val="-4"/>
        </w:rPr>
        <w:t xml:space="preserve"> </w:t>
      </w:r>
      <w:r>
        <w:t>18”</w:t>
      </w:r>
      <w:r>
        <w:rPr>
          <w:spacing w:val="-3"/>
        </w:rPr>
        <w:t xml:space="preserve"> </w:t>
      </w:r>
      <w:r>
        <w:t>typical”</w:t>
      </w:r>
      <w:r>
        <w:rPr>
          <w:spacing w:val="-1"/>
        </w:rPr>
        <w:t xml:space="preserve"> </w:t>
      </w:r>
      <w:r>
        <w:t>and</w:t>
      </w:r>
      <w:r>
        <w:rPr>
          <w:spacing w:val="-3"/>
        </w:rPr>
        <w:t xml:space="preserve"> </w:t>
      </w:r>
      <w:r>
        <w:t>that</w:t>
      </w:r>
      <w:r>
        <w:rPr>
          <w:spacing w:val="-2"/>
        </w:rPr>
        <w:t xml:space="preserve"> </w:t>
      </w:r>
      <w:r>
        <w:t>we</w:t>
      </w:r>
      <w:r>
        <w:rPr>
          <w:spacing w:val="-1"/>
        </w:rPr>
        <w:t xml:space="preserve"> </w:t>
      </w:r>
      <w:r>
        <w:t>are</w:t>
      </w:r>
      <w:r>
        <w:rPr>
          <w:spacing w:val="-1"/>
        </w:rPr>
        <w:t xml:space="preserve"> </w:t>
      </w:r>
      <w:r>
        <w:t>to match B503A.</w:t>
      </w:r>
      <w:r>
        <w:rPr>
          <w:spacing w:val="40"/>
        </w:rPr>
        <w:t xml:space="preserve"> </w:t>
      </w:r>
      <w:r>
        <w:t>Will the government please provide pictures from building 503A that show the carpet we are intended to match?</w:t>
      </w:r>
    </w:p>
    <w:p w14:paraId="7C324A1B" w14:textId="77777777" w:rsidR="00EF008C" w:rsidRDefault="00B93B23">
      <w:pPr>
        <w:pStyle w:val="BodyText"/>
        <w:spacing w:before="1"/>
        <w:ind w:left="820"/>
      </w:pPr>
      <w:r>
        <w:rPr>
          <w:color w:val="FF0000"/>
        </w:rPr>
        <w:t>Response:</w:t>
      </w:r>
      <w:r>
        <w:rPr>
          <w:color w:val="FF0000"/>
          <w:spacing w:val="-7"/>
        </w:rPr>
        <w:t xml:space="preserve"> </w:t>
      </w:r>
      <w:r>
        <w:rPr>
          <w:color w:val="FF0000"/>
        </w:rPr>
        <w:t>Please</w:t>
      </w:r>
      <w:r>
        <w:rPr>
          <w:color w:val="FF0000"/>
          <w:spacing w:val="-3"/>
        </w:rPr>
        <w:t xml:space="preserve"> </w:t>
      </w:r>
      <w:r>
        <w:rPr>
          <w:color w:val="FF0000"/>
        </w:rPr>
        <w:t>contact</w:t>
      </w:r>
      <w:r>
        <w:rPr>
          <w:color w:val="FF0000"/>
          <w:spacing w:val="-2"/>
        </w:rPr>
        <w:t xml:space="preserve"> </w:t>
      </w:r>
      <w:r>
        <w:rPr>
          <w:color w:val="FF0000"/>
        </w:rPr>
        <w:t>Jeff</w:t>
      </w:r>
      <w:r>
        <w:rPr>
          <w:color w:val="FF0000"/>
          <w:spacing w:val="-4"/>
        </w:rPr>
        <w:t xml:space="preserve"> </w:t>
      </w:r>
      <w:r>
        <w:rPr>
          <w:color w:val="FF0000"/>
        </w:rPr>
        <w:t>at</w:t>
      </w:r>
      <w:r>
        <w:rPr>
          <w:color w:val="FF0000"/>
          <w:spacing w:val="-4"/>
        </w:rPr>
        <w:t xml:space="preserve"> </w:t>
      </w:r>
      <w:r>
        <w:rPr>
          <w:color w:val="FF0000"/>
        </w:rPr>
        <w:t>FLOOR</w:t>
      </w:r>
      <w:r>
        <w:rPr>
          <w:color w:val="FF0000"/>
          <w:spacing w:val="-3"/>
        </w:rPr>
        <w:t xml:space="preserve"> </w:t>
      </w:r>
      <w:r>
        <w:rPr>
          <w:color w:val="FF0000"/>
        </w:rPr>
        <w:t>STYLES,</w:t>
      </w:r>
      <w:r>
        <w:rPr>
          <w:color w:val="FF0000"/>
          <w:spacing w:val="-4"/>
        </w:rPr>
        <w:t xml:space="preserve"> </w:t>
      </w:r>
      <w:r>
        <w:rPr>
          <w:color w:val="FF0000"/>
        </w:rPr>
        <w:t>INC.</w:t>
      </w:r>
      <w:r>
        <w:rPr>
          <w:color w:val="FF0000"/>
          <w:spacing w:val="-3"/>
        </w:rPr>
        <w:t xml:space="preserve"> </w:t>
      </w:r>
      <w:r>
        <w:rPr>
          <w:color w:val="FF0000"/>
        </w:rPr>
        <w:t>for</w:t>
      </w:r>
      <w:r>
        <w:rPr>
          <w:color w:val="FF0000"/>
          <w:spacing w:val="-4"/>
        </w:rPr>
        <w:t xml:space="preserve"> </w:t>
      </w:r>
      <w:r>
        <w:rPr>
          <w:color w:val="FF0000"/>
        </w:rPr>
        <w:t>details</w:t>
      </w:r>
      <w:r>
        <w:rPr>
          <w:color w:val="FF0000"/>
          <w:spacing w:val="-1"/>
        </w:rPr>
        <w:t xml:space="preserve"> </w:t>
      </w:r>
      <w:r>
        <w:rPr>
          <w:color w:val="FF0000"/>
        </w:rPr>
        <w:t>-</w:t>
      </w:r>
      <w:r>
        <w:rPr>
          <w:color w:val="FF0000"/>
          <w:spacing w:val="-3"/>
        </w:rPr>
        <w:t xml:space="preserve"> </w:t>
      </w:r>
      <w:r>
        <w:rPr>
          <w:color w:val="FF0000"/>
        </w:rPr>
        <w:t>(801)</w:t>
      </w:r>
      <w:r>
        <w:rPr>
          <w:color w:val="FF0000"/>
          <w:spacing w:val="-6"/>
        </w:rPr>
        <w:t xml:space="preserve"> </w:t>
      </w:r>
      <w:r>
        <w:rPr>
          <w:color w:val="FF0000"/>
        </w:rPr>
        <w:t>281-4747.</w:t>
      </w:r>
      <w:r>
        <w:rPr>
          <w:color w:val="FF0000"/>
          <w:spacing w:val="40"/>
        </w:rPr>
        <w:t xml:space="preserve"> </w:t>
      </w:r>
      <w:r>
        <w:rPr>
          <w:color w:val="FF0000"/>
        </w:rPr>
        <w:t>Records</w:t>
      </w:r>
      <w:r>
        <w:rPr>
          <w:color w:val="FF0000"/>
          <w:spacing w:val="-3"/>
        </w:rPr>
        <w:t xml:space="preserve"> </w:t>
      </w:r>
      <w:r>
        <w:rPr>
          <w:color w:val="FF0000"/>
          <w:spacing w:val="-4"/>
        </w:rPr>
        <w:t>show</w:t>
      </w:r>
    </w:p>
    <w:p w14:paraId="7C324A1C" w14:textId="77777777" w:rsidR="00EF008C" w:rsidRDefault="00B93B23">
      <w:pPr>
        <w:pStyle w:val="BodyText"/>
        <w:ind w:left="820"/>
      </w:pPr>
      <w:r>
        <w:rPr>
          <w:color w:val="FF0000"/>
        </w:rPr>
        <w:t>carpet</w:t>
      </w:r>
      <w:r>
        <w:rPr>
          <w:color w:val="FF0000"/>
          <w:spacing w:val="-2"/>
        </w:rPr>
        <w:t xml:space="preserve"> </w:t>
      </w:r>
      <w:r>
        <w:rPr>
          <w:color w:val="FF0000"/>
        </w:rPr>
        <w:t>is</w:t>
      </w:r>
      <w:r>
        <w:rPr>
          <w:color w:val="FF0000"/>
          <w:spacing w:val="-4"/>
        </w:rPr>
        <w:t xml:space="preserve"> </w:t>
      </w:r>
      <w:r>
        <w:rPr>
          <w:color w:val="FF0000"/>
        </w:rPr>
        <w:t>called</w:t>
      </w:r>
      <w:r>
        <w:rPr>
          <w:color w:val="FF0000"/>
          <w:spacing w:val="-4"/>
        </w:rPr>
        <w:t xml:space="preserve"> </w:t>
      </w:r>
      <w:r>
        <w:rPr>
          <w:color w:val="FF0000"/>
        </w:rPr>
        <w:t>“Wine</w:t>
      </w:r>
      <w:r>
        <w:rPr>
          <w:color w:val="FF0000"/>
          <w:spacing w:val="-1"/>
        </w:rPr>
        <w:t xml:space="preserve"> </w:t>
      </w:r>
      <w:r>
        <w:rPr>
          <w:color w:val="FF0000"/>
        </w:rPr>
        <w:t>and</w:t>
      </w:r>
      <w:r>
        <w:rPr>
          <w:color w:val="FF0000"/>
          <w:spacing w:val="-4"/>
        </w:rPr>
        <w:t xml:space="preserve"> </w:t>
      </w:r>
      <w:r>
        <w:rPr>
          <w:color w:val="FF0000"/>
        </w:rPr>
        <w:t>Honey”,</w:t>
      </w:r>
      <w:r>
        <w:rPr>
          <w:color w:val="FF0000"/>
          <w:spacing w:val="-2"/>
        </w:rPr>
        <w:t xml:space="preserve"> </w:t>
      </w:r>
      <w:r>
        <w:rPr>
          <w:color w:val="FF0000"/>
        </w:rPr>
        <w:t>by</w:t>
      </w:r>
      <w:r>
        <w:rPr>
          <w:color w:val="FF0000"/>
          <w:spacing w:val="-4"/>
        </w:rPr>
        <w:t xml:space="preserve"> </w:t>
      </w:r>
      <w:r>
        <w:rPr>
          <w:color w:val="FF0000"/>
        </w:rPr>
        <w:t>Milliken,</w:t>
      </w:r>
      <w:r>
        <w:rPr>
          <w:color w:val="FF0000"/>
          <w:spacing w:val="-2"/>
        </w:rPr>
        <w:t xml:space="preserve"> </w:t>
      </w:r>
      <w:r>
        <w:rPr>
          <w:color w:val="FF0000"/>
        </w:rPr>
        <w:t>but</w:t>
      </w:r>
      <w:r>
        <w:rPr>
          <w:color w:val="FF0000"/>
          <w:spacing w:val="-4"/>
        </w:rPr>
        <w:t xml:space="preserve"> </w:t>
      </w:r>
      <w:r>
        <w:rPr>
          <w:color w:val="FF0000"/>
        </w:rPr>
        <w:t>may have</w:t>
      </w:r>
      <w:r>
        <w:rPr>
          <w:color w:val="FF0000"/>
          <w:spacing w:val="-1"/>
        </w:rPr>
        <w:t xml:space="preserve"> </w:t>
      </w:r>
      <w:r>
        <w:rPr>
          <w:color w:val="FF0000"/>
        </w:rPr>
        <w:t>been</w:t>
      </w:r>
      <w:r>
        <w:rPr>
          <w:color w:val="FF0000"/>
          <w:spacing w:val="-2"/>
        </w:rPr>
        <w:t xml:space="preserve"> </w:t>
      </w:r>
      <w:r>
        <w:rPr>
          <w:color w:val="FF0000"/>
        </w:rPr>
        <w:t>a</w:t>
      </w:r>
      <w:r>
        <w:rPr>
          <w:color w:val="FF0000"/>
          <w:spacing w:val="-2"/>
        </w:rPr>
        <w:t xml:space="preserve"> </w:t>
      </w:r>
      <w:r>
        <w:rPr>
          <w:color w:val="FF0000"/>
        </w:rPr>
        <w:t>custom</w:t>
      </w:r>
      <w:r>
        <w:rPr>
          <w:color w:val="FF0000"/>
          <w:spacing w:val="-3"/>
        </w:rPr>
        <w:t xml:space="preserve"> </w:t>
      </w:r>
      <w:r>
        <w:rPr>
          <w:color w:val="FF0000"/>
        </w:rPr>
        <w:t>color</w:t>
      </w:r>
      <w:r>
        <w:rPr>
          <w:color w:val="FF0000"/>
          <w:spacing w:val="-2"/>
        </w:rPr>
        <w:t xml:space="preserve"> </w:t>
      </w:r>
      <w:r>
        <w:rPr>
          <w:color w:val="FF0000"/>
        </w:rPr>
        <w:t>for</w:t>
      </w:r>
      <w:r>
        <w:rPr>
          <w:color w:val="FF0000"/>
          <w:spacing w:val="-1"/>
        </w:rPr>
        <w:t xml:space="preserve"> </w:t>
      </w:r>
      <w:r>
        <w:rPr>
          <w:color w:val="FF0000"/>
          <w:spacing w:val="-2"/>
        </w:rPr>
        <w:t>USAF.</w:t>
      </w:r>
    </w:p>
    <w:p w14:paraId="7C324A1D" w14:textId="77777777" w:rsidR="00EF008C" w:rsidRDefault="00B93B23">
      <w:pPr>
        <w:pStyle w:val="BodyText"/>
        <w:ind w:left="820"/>
        <w:rPr>
          <w:sz w:val="20"/>
        </w:rPr>
      </w:pPr>
      <w:r>
        <w:rPr>
          <w:noProof/>
          <w:sz w:val="20"/>
        </w:rPr>
        <w:drawing>
          <wp:inline distT="0" distB="0" distL="0" distR="0" wp14:anchorId="7C324D71" wp14:editId="7C324D72">
            <wp:extent cx="5075173" cy="2854737"/>
            <wp:effectExtent l="0" t="0" r="0" b="0"/>
            <wp:docPr id="57"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8.jpeg"/>
                    <pic:cNvPicPr/>
                  </pic:nvPicPr>
                  <pic:blipFill>
                    <a:blip r:embed="rId40" cstate="print"/>
                    <a:stretch>
                      <a:fillRect/>
                    </a:stretch>
                  </pic:blipFill>
                  <pic:spPr>
                    <a:xfrm>
                      <a:off x="0" y="0"/>
                      <a:ext cx="5075173" cy="2854737"/>
                    </a:xfrm>
                    <a:prstGeom prst="rect">
                      <a:avLst/>
                    </a:prstGeom>
                  </pic:spPr>
                </pic:pic>
              </a:graphicData>
            </a:graphic>
          </wp:inline>
        </w:drawing>
      </w:r>
    </w:p>
    <w:p w14:paraId="7C324A1E" w14:textId="77777777" w:rsidR="00EF008C" w:rsidRDefault="00EF008C">
      <w:pPr>
        <w:rPr>
          <w:sz w:val="20"/>
        </w:rPr>
        <w:sectPr w:rsidR="00EF008C">
          <w:pgSz w:w="12240" w:h="15840"/>
          <w:pgMar w:top="1700" w:right="620" w:bottom="2000" w:left="1340" w:header="0" w:footer="1808" w:gutter="0"/>
          <w:cols w:space="720"/>
        </w:sectPr>
      </w:pPr>
    </w:p>
    <w:p w14:paraId="7C324A1F" w14:textId="77777777" w:rsidR="00EF008C" w:rsidRDefault="00EF008C">
      <w:pPr>
        <w:pStyle w:val="BodyText"/>
        <w:rPr>
          <w:sz w:val="20"/>
        </w:rPr>
      </w:pPr>
    </w:p>
    <w:p w14:paraId="7C324A20" w14:textId="77777777" w:rsidR="00EF008C" w:rsidRDefault="00B93B23">
      <w:pPr>
        <w:pStyle w:val="ListParagraph"/>
        <w:numPr>
          <w:ilvl w:val="0"/>
          <w:numId w:val="1"/>
        </w:numPr>
        <w:tabs>
          <w:tab w:val="left" w:pos="821"/>
        </w:tabs>
        <w:spacing w:before="182"/>
        <w:ind w:right="1632"/>
        <w:jc w:val="left"/>
      </w:pPr>
      <w:r>
        <w:t>SOW page 6 says we are to supply Milliken carpet tiles per the Air Force BPA.</w:t>
      </w:r>
      <w:r>
        <w:rPr>
          <w:spacing w:val="40"/>
        </w:rPr>
        <w:t xml:space="preserve"> </w:t>
      </w:r>
      <w:r>
        <w:t>Will the government</w:t>
      </w:r>
      <w:r>
        <w:rPr>
          <w:spacing w:val="-4"/>
        </w:rPr>
        <w:t xml:space="preserve"> </w:t>
      </w:r>
      <w:r>
        <w:t>please</w:t>
      </w:r>
      <w:r>
        <w:rPr>
          <w:spacing w:val="-3"/>
        </w:rPr>
        <w:t xml:space="preserve"> </w:t>
      </w:r>
      <w:r>
        <w:t>provide</w:t>
      </w:r>
      <w:r>
        <w:rPr>
          <w:spacing w:val="-6"/>
        </w:rPr>
        <w:t xml:space="preserve"> </w:t>
      </w:r>
      <w:r>
        <w:t>more</w:t>
      </w:r>
      <w:r>
        <w:rPr>
          <w:spacing w:val="-4"/>
        </w:rPr>
        <w:t xml:space="preserve"> </w:t>
      </w:r>
      <w:r>
        <w:t>information</w:t>
      </w:r>
      <w:r>
        <w:rPr>
          <w:spacing w:val="-5"/>
        </w:rPr>
        <w:t xml:space="preserve"> </w:t>
      </w:r>
      <w:r>
        <w:t>as</w:t>
      </w:r>
      <w:r>
        <w:rPr>
          <w:spacing w:val="-4"/>
        </w:rPr>
        <w:t xml:space="preserve"> </w:t>
      </w:r>
      <w:r>
        <w:t>in</w:t>
      </w:r>
      <w:r>
        <w:rPr>
          <w:spacing w:val="-5"/>
        </w:rPr>
        <w:t xml:space="preserve"> </w:t>
      </w:r>
      <w:r>
        <w:t>pile</w:t>
      </w:r>
      <w:r>
        <w:rPr>
          <w:spacing w:val="-3"/>
        </w:rPr>
        <w:t xml:space="preserve"> </w:t>
      </w:r>
      <w:r>
        <w:t>thickness,</w:t>
      </w:r>
      <w:r>
        <w:rPr>
          <w:spacing w:val="-3"/>
        </w:rPr>
        <w:t xml:space="preserve"> </w:t>
      </w:r>
      <w:r>
        <w:t>color</w:t>
      </w:r>
      <w:r>
        <w:rPr>
          <w:spacing w:val="-4"/>
        </w:rPr>
        <w:t xml:space="preserve"> </w:t>
      </w:r>
      <w:r>
        <w:t>scheme/choice, matt/weave type, etc.?</w:t>
      </w:r>
    </w:p>
    <w:p w14:paraId="7C324A21" w14:textId="77777777" w:rsidR="00EF008C" w:rsidRDefault="00B93B23">
      <w:pPr>
        <w:pStyle w:val="BodyText"/>
        <w:spacing w:line="267" w:lineRule="exact"/>
        <w:ind w:left="820"/>
      </w:pPr>
      <w:r>
        <w:rPr>
          <w:color w:val="FF0000"/>
        </w:rPr>
        <w:t>Response</w:t>
      </w:r>
      <w:r>
        <w:t>:</w:t>
      </w:r>
      <w:r>
        <w:rPr>
          <w:spacing w:val="-4"/>
        </w:rPr>
        <w:t xml:space="preserve"> </w:t>
      </w:r>
      <w:r>
        <w:rPr>
          <w:color w:val="FF0000"/>
        </w:rPr>
        <w:t>Match</w:t>
      </w:r>
      <w:r>
        <w:rPr>
          <w:color w:val="FF0000"/>
          <w:spacing w:val="-4"/>
        </w:rPr>
        <w:t xml:space="preserve"> </w:t>
      </w:r>
      <w:r>
        <w:rPr>
          <w:color w:val="FF0000"/>
        </w:rPr>
        <w:t>carpet</w:t>
      </w:r>
      <w:r>
        <w:rPr>
          <w:color w:val="FF0000"/>
          <w:spacing w:val="-3"/>
        </w:rPr>
        <w:t xml:space="preserve"> </w:t>
      </w:r>
      <w:r>
        <w:rPr>
          <w:color w:val="FF0000"/>
        </w:rPr>
        <w:t>pictured</w:t>
      </w:r>
      <w:r>
        <w:rPr>
          <w:color w:val="FF0000"/>
          <w:spacing w:val="-3"/>
        </w:rPr>
        <w:t xml:space="preserve"> </w:t>
      </w:r>
      <w:r>
        <w:rPr>
          <w:color w:val="FF0000"/>
        </w:rPr>
        <w:t>in</w:t>
      </w:r>
      <w:r>
        <w:rPr>
          <w:color w:val="FF0000"/>
          <w:spacing w:val="-5"/>
        </w:rPr>
        <w:t xml:space="preserve"> </w:t>
      </w:r>
      <w:r>
        <w:rPr>
          <w:color w:val="FF0000"/>
        </w:rPr>
        <w:t>question</w:t>
      </w:r>
      <w:r>
        <w:rPr>
          <w:color w:val="FF0000"/>
          <w:spacing w:val="-5"/>
        </w:rPr>
        <w:t xml:space="preserve"> 30</w:t>
      </w:r>
    </w:p>
    <w:p w14:paraId="7C324A22" w14:textId="77777777" w:rsidR="00EF008C" w:rsidRDefault="00EF008C">
      <w:pPr>
        <w:pStyle w:val="BodyText"/>
      </w:pPr>
    </w:p>
    <w:p w14:paraId="7C324A23" w14:textId="77777777" w:rsidR="00EF008C" w:rsidRDefault="00B93B23">
      <w:pPr>
        <w:pStyle w:val="ListParagraph"/>
        <w:numPr>
          <w:ilvl w:val="0"/>
          <w:numId w:val="1"/>
        </w:numPr>
        <w:tabs>
          <w:tab w:val="left" w:pos="821"/>
        </w:tabs>
        <w:ind w:right="1514"/>
        <w:jc w:val="left"/>
      </w:pPr>
      <w:r>
        <w:t>What</w:t>
      </w:r>
      <w:r>
        <w:rPr>
          <w:spacing w:val="-2"/>
        </w:rPr>
        <w:t xml:space="preserve"> </w:t>
      </w:r>
      <w:r>
        <w:t>is</w:t>
      </w:r>
      <w:r>
        <w:rPr>
          <w:spacing w:val="-4"/>
        </w:rPr>
        <w:t xml:space="preserve"> </w:t>
      </w:r>
      <w:r>
        <w:t>the</w:t>
      </w:r>
      <w:r>
        <w:rPr>
          <w:spacing w:val="-3"/>
        </w:rPr>
        <w:t xml:space="preserve"> </w:t>
      </w:r>
      <w:r>
        <w:t>desired</w:t>
      </w:r>
      <w:r>
        <w:rPr>
          <w:spacing w:val="-2"/>
        </w:rPr>
        <w:t xml:space="preserve"> </w:t>
      </w:r>
      <w:r>
        <w:t>wall</w:t>
      </w:r>
      <w:r>
        <w:rPr>
          <w:spacing w:val="-3"/>
        </w:rPr>
        <w:t xml:space="preserve"> </w:t>
      </w:r>
      <w:r>
        <w:t>base</w:t>
      </w:r>
      <w:r>
        <w:rPr>
          <w:spacing w:val="-4"/>
        </w:rPr>
        <w:t xml:space="preserve"> </w:t>
      </w:r>
      <w:r>
        <w:t>material</w:t>
      </w:r>
      <w:r>
        <w:rPr>
          <w:spacing w:val="-5"/>
        </w:rPr>
        <w:t xml:space="preserve"> </w:t>
      </w:r>
      <w:r>
        <w:t>for</w:t>
      </w:r>
      <w:r>
        <w:rPr>
          <w:spacing w:val="-5"/>
        </w:rPr>
        <w:t xml:space="preserve"> </w:t>
      </w:r>
      <w:r>
        <w:t>the</w:t>
      </w:r>
      <w:r>
        <w:rPr>
          <w:spacing w:val="-1"/>
        </w:rPr>
        <w:t xml:space="preserve"> </w:t>
      </w:r>
      <w:r>
        <w:t>private</w:t>
      </w:r>
      <w:r>
        <w:rPr>
          <w:spacing w:val="-4"/>
        </w:rPr>
        <w:t xml:space="preserve"> </w:t>
      </w:r>
      <w:r>
        <w:t>offices</w:t>
      </w:r>
      <w:r>
        <w:rPr>
          <w:spacing w:val="-4"/>
        </w:rPr>
        <w:t xml:space="preserve"> </w:t>
      </w:r>
      <w:r>
        <w:t>once</w:t>
      </w:r>
      <w:r>
        <w:rPr>
          <w:spacing w:val="-1"/>
        </w:rPr>
        <w:t xml:space="preserve"> </w:t>
      </w:r>
      <w:r>
        <w:t>the</w:t>
      </w:r>
      <w:r>
        <w:rPr>
          <w:spacing w:val="-1"/>
        </w:rPr>
        <w:t xml:space="preserve"> </w:t>
      </w:r>
      <w:r>
        <w:t>carpet</w:t>
      </w:r>
      <w:r>
        <w:rPr>
          <w:spacing w:val="-2"/>
        </w:rPr>
        <w:t xml:space="preserve"> </w:t>
      </w:r>
      <w:r>
        <w:t>is</w:t>
      </w:r>
      <w:r>
        <w:rPr>
          <w:spacing w:val="-2"/>
        </w:rPr>
        <w:t xml:space="preserve"> </w:t>
      </w:r>
      <w:r>
        <w:t xml:space="preserve">installed? </w:t>
      </w:r>
      <w:r>
        <w:rPr>
          <w:color w:val="FF0000"/>
        </w:rPr>
        <w:t>Response:</w:t>
      </w:r>
      <w:r>
        <w:rPr>
          <w:color w:val="FF0000"/>
          <w:spacing w:val="40"/>
        </w:rPr>
        <w:t xml:space="preserve"> </w:t>
      </w:r>
      <w:r>
        <w:rPr>
          <w:color w:val="FF0000"/>
        </w:rPr>
        <w:t>Gray vinyl cove base, 4”</w:t>
      </w:r>
    </w:p>
    <w:p w14:paraId="7C324A24" w14:textId="77777777" w:rsidR="00EF008C" w:rsidRDefault="00EF008C">
      <w:pPr>
        <w:pStyle w:val="BodyText"/>
        <w:spacing w:before="1"/>
      </w:pPr>
    </w:p>
    <w:p w14:paraId="7C324A25" w14:textId="77777777" w:rsidR="00EF008C" w:rsidRDefault="00B93B23">
      <w:pPr>
        <w:pStyle w:val="ListParagraph"/>
        <w:numPr>
          <w:ilvl w:val="0"/>
          <w:numId w:val="1"/>
        </w:numPr>
        <w:tabs>
          <w:tab w:val="left" w:pos="821"/>
        </w:tabs>
        <w:ind w:right="964"/>
        <w:jc w:val="both"/>
      </w:pPr>
      <w:r>
        <w:t>SOW</w:t>
      </w:r>
      <w:r>
        <w:rPr>
          <w:spacing w:val="-1"/>
        </w:rPr>
        <w:t xml:space="preserve"> </w:t>
      </w:r>
      <w:r>
        <w:t>page</w:t>
      </w:r>
      <w:r>
        <w:rPr>
          <w:spacing w:val="-2"/>
        </w:rPr>
        <w:t xml:space="preserve"> </w:t>
      </w:r>
      <w:r>
        <w:t>6 says</w:t>
      </w:r>
      <w:r>
        <w:rPr>
          <w:spacing w:val="-2"/>
        </w:rPr>
        <w:t xml:space="preserve"> </w:t>
      </w:r>
      <w:r>
        <w:t>that the</w:t>
      </w:r>
      <w:r>
        <w:rPr>
          <w:spacing w:val="-2"/>
        </w:rPr>
        <w:t xml:space="preserve"> </w:t>
      </w:r>
      <w:r>
        <w:t>“laydown area</w:t>
      </w:r>
      <w:r>
        <w:rPr>
          <w:spacing w:val="-3"/>
        </w:rPr>
        <w:t xml:space="preserve"> </w:t>
      </w:r>
      <w:r>
        <w:t>for</w:t>
      </w:r>
      <w:r>
        <w:rPr>
          <w:spacing w:val="-2"/>
        </w:rPr>
        <w:t xml:space="preserve"> </w:t>
      </w:r>
      <w:r>
        <w:t>the</w:t>
      </w:r>
      <w:r>
        <w:rPr>
          <w:spacing w:val="-2"/>
        </w:rPr>
        <w:t xml:space="preserve"> </w:t>
      </w:r>
      <w:r>
        <w:t>contractor</w:t>
      </w:r>
      <w:r>
        <w:rPr>
          <w:spacing w:val="-3"/>
        </w:rPr>
        <w:t xml:space="preserve"> </w:t>
      </w:r>
      <w:r>
        <w:t>shall be identified at</w:t>
      </w:r>
      <w:r>
        <w:rPr>
          <w:spacing w:val="-4"/>
        </w:rPr>
        <w:t xml:space="preserve"> </w:t>
      </w:r>
      <w:r>
        <w:t>the site walk.” This</w:t>
      </w:r>
      <w:r>
        <w:rPr>
          <w:spacing w:val="-2"/>
        </w:rPr>
        <w:t xml:space="preserve"> </w:t>
      </w:r>
      <w:r>
        <w:t>did</w:t>
      </w:r>
      <w:r>
        <w:rPr>
          <w:spacing w:val="-3"/>
        </w:rPr>
        <w:t xml:space="preserve"> </w:t>
      </w:r>
      <w:r>
        <w:t>not</w:t>
      </w:r>
      <w:r>
        <w:rPr>
          <w:spacing w:val="-4"/>
        </w:rPr>
        <w:t xml:space="preserve"> </w:t>
      </w:r>
      <w:r>
        <w:t>occur,</w:t>
      </w:r>
      <w:r>
        <w:rPr>
          <w:spacing w:val="-2"/>
        </w:rPr>
        <w:t xml:space="preserve"> </w:t>
      </w:r>
      <w:r>
        <w:t>but</w:t>
      </w:r>
      <w:r>
        <w:rPr>
          <w:spacing w:val="-2"/>
        </w:rPr>
        <w:t xml:space="preserve"> </w:t>
      </w:r>
      <w:r>
        <w:t>the</w:t>
      </w:r>
      <w:r>
        <w:rPr>
          <w:spacing w:val="-2"/>
        </w:rPr>
        <w:t xml:space="preserve"> </w:t>
      </w:r>
      <w:r>
        <w:t>government</w:t>
      </w:r>
      <w:r>
        <w:rPr>
          <w:spacing w:val="-2"/>
        </w:rPr>
        <w:t xml:space="preserve"> </w:t>
      </w:r>
      <w:r>
        <w:t>did</w:t>
      </w:r>
      <w:r>
        <w:rPr>
          <w:spacing w:val="-4"/>
        </w:rPr>
        <w:t xml:space="preserve"> </w:t>
      </w:r>
      <w:r>
        <w:t>provide</w:t>
      </w:r>
      <w:r>
        <w:rPr>
          <w:spacing w:val="-4"/>
        </w:rPr>
        <w:t xml:space="preserve"> </w:t>
      </w:r>
      <w:r>
        <w:t>attachment</w:t>
      </w:r>
      <w:r>
        <w:rPr>
          <w:spacing w:val="-2"/>
        </w:rPr>
        <w:t xml:space="preserve"> </w:t>
      </w:r>
      <w:r>
        <w:t>#6</w:t>
      </w:r>
      <w:r>
        <w:rPr>
          <w:spacing w:val="-4"/>
        </w:rPr>
        <w:t xml:space="preserve"> </w:t>
      </w:r>
      <w:r>
        <w:t>which</w:t>
      </w:r>
      <w:r>
        <w:rPr>
          <w:spacing w:val="-3"/>
        </w:rPr>
        <w:t xml:space="preserve"> </w:t>
      </w:r>
      <w:r>
        <w:t>is</w:t>
      </w:r>
      <w:r>
        <w:rPr>
          <w:spacing w:val="-2"/>
        </w:rPr>
        <w:t xml:space="preserve"> </w:t>
      </w:r>
      <w:r>
        <w:t>a</w:t>
      </w:r>
      <w:r>
        <w:rPr>
          <w:spacing w:val="-5"/>
        </w:rPr>
        <w:t xml:space="preserve"> </w:t>
      </w:r>
      <w:r>
        <w:t>503A</w:t>
      </w:r>
      <w:r>
        <w:rPr>
          <w:spacing w:val="-2"/>
        </w:rPr>
        <w:t xml:space="preserve"> </w:t>
      </w:r>
      <w:r>
        <w:t>staging</w:t>
      </w:r>
      <w:r>
        <w:rPr>
          <w:spacing w:val="-3"/>
        </w:rPr>
        <w:t xml:space="preserve"> </w:t>
      </w:r>
      <w:r>
        <w:t>map that was sent out with the bid documents.</w:t>
      </w:r>
      <w:r>
        <w:rPr>
          <w:spacing w:val="40"/>
        </w:rPr>
        <w:t xml:space="preserve"> </w:t>
      </w:r>
      <w:r>
        <w:t>Is this the same document?</w:t>
      </w:r>
    </w:p>
    <w:p w14:paraId="7C324A26" w14:textId="77777777" w:rsidR="00EF008C" w:rsidRDefault="00B93B23">
      <w:pPr>
        <w:pStyle w:val="BodyText"/>
        <w:spacing w:line="267" w:lineRule="exact"/>
        <w:ind w:left="820"/>
        <w:jc w:val="both"/>
      </w:pPr>
      <w:r>
        <w:rPr>
          <w:color w:val="FF0000"/>
        </w:rPr>
        <w:t>Response:</w:t>
      </w:r>
      <w:r>
        <w:rPr>
          <w:color w:val="FF0000"/>
          <w:spacing w:val="-4"/>
        </w:rPr>
        <w:t xml:space="preserve"> </w:t>
      </w:r>
      <w:r>
        <w:rPr>
          <w:color w:val="FF0000"/>
        </w:rPr>
        <w:t>Yes,</w:t>
      </w:r>
      <w:r>
        <w:rPr>
          <w:color w:val="FF0000"/>
          <w:spacing w:val="-6"/>
        </w:rPr>
        <w:t xml:space="preserve"> </w:t>
      </w:r>
      <w:r>
        <w:rPr>
          <w:color w:val="FF0000"/>
        </w:rPr>
        <w:t>staging</w:t>
      </w:r>
      <w:r>
        <w:rPr>
          <w:color w:val="FF0000"/>
          <w:spacing w:val="-3"/>
        </w:rPr>
        <w:t xml:space="preserve"> </w:t>
      </w:r>
      <w:r>
        <w:rPr>
          <w:color w:val="FF0000"/>
        </w:rPr>
        <w:t>area</w:t>
      </w:r>
      <w:r>
        <w:rPr>
          <w:color w:val="FF0000"/>
          <w:spacing w:val="-3"/>
        </w:rPr>
        <w:t xml:space="preserve"> </w:t>
      </w:r>
      <w:r>
        <w:rPr>
          <w:color w:val="FF0000"/>
        </w:rPr>
        <w:t>is</w:t>
      </w:r>
      <w:r>
        <w:rPr>
          <w:color w:val="FF0000"/>
          <w:spacing w:val="-3"/>
        </w:rPr>
        <w:t xml:space="preserve"> </w:t>
      </w:r>
      <w:r>
        <w:rPr>
          <w:color w:val="FF0000"/>
        </w:rPr>
        <w:t>as</w:t>
      </w:r>
      <w:r>
        <w:rPr>
          <w:color w:val="FF0000"/>
          <w:spacing w:val="-3"/>
        </w:rPr>
        <w:t xml:space="preserve"> </w:t>
      </w:r>
      <w:r>
        <w:rPr>
          <w:color w:val="FF0000"/>
        </w:rPr>
        <w:t>depicted</w:t>
      </w:r>
      <w:r>
        <w:rPr>
          <w:color w:val="FF0000"/>
          <w:spacing w:val="-3"/>
        </w:rPr>
        <w:t xml:space="preserve"> </w:t>
      </w:r>
      <w:r>
        <w:rPr>
          <w:color w:val="FF0000"/>
        </w:rPr>
        <w:t>in</w:t>
      </w:r>
      <w:r>
        <w:rPr>
          <w:color w:val="FF0000"/>
          <w:spacing w:val="-4"/>
        </w:rPr>
        <w:t xml:space="preserve"> </w:t>
      </w:r>
      <w:r>
        <w:rPr>
          <w:color w:val="FF0000"/>
        </w:rPr>
        <w:t>attachment</w:t>
      </w:r>
      <w:r>
        <w:rPr>
          <w:color w:val="FF0000"/>
          <w:spacing w:val="-1"/>
        </w:rPr>
        <w:t xml:space="preserve"> </w:t>
      </w:r>
      <w:r>
        <w:rPr>
          <w:color w:val="FF0000"/>
          <w:spacing w:val="-5"/>
        </w:rPr>
        <w:t>6.</w:t>
      </w:r>
    </w:p>
    <w:p w14:paraId="7C324A27" w14:textId="77777777" w:rsidR="00EF008C" w:rsidRDefault="00EF008C">
      <w:pPr>
        <w:pStyle w:val="BodyText"/>
      </w:pPr>
    </w:p>
    <w:p w14:paraId="7C324A28" w14:textId="77777777" w:rsidR="00EF008C" w:rsidRDefault="00B93B23">
      <w:pPr>
        <w:pStyle w:val="ListParagraph"/>
        <w:numPr>
          <w:ilvl w:val="0"/>
          <w:numId w:val="1"/>
        </w:numPr>
        <w:tabs>
          <w:tab w:val="left" w:pos="821"/>
        </w:tabs>
        <w:ind w:right="1149"/>
        <w:jc w:val="left"/>
      </w:pPr>
      <w:r>
        <w:t>With</w:t>
      </w:r>
      <w:r>
        <w:rPr>
          <w:spacing w:val="-2"/>
        </w:rPr>
        <w:t xml:space="preserve"> </w:t>
      </w:r>
      <w:r>
        <w:t>the</w:t>
      </w:r>
      <w:r>
        <w:rPr>
          <w:spacing w:val="-5"/>
        </w:rPr>
        <w:t xml:space="preserve"> </w:t>
      </w:r>
      <w:r>
        <w:t>flooring</w:t>
      </w:r>
      <w:r>
        <w:rPr>
          <w:spacing w:val="-3"/>
        </w:rPr>
        <w:t xml:space="preserve"> </w:t>
      </w:r>
      <w:r>
        <w:t>being</w:t>
      </w:r>
      <w:r>
        <w:rPr>
          <w:spacing w:val="-3"/>
        </w:rPr>
        <w:t xml:space="preserve"> </w:t>
      </w:r>
      <w:r>
        <w:t>removed</w:t>
      </w:r>
      <w:r>
        <w:rPr>
          <w:spacing w:val="-5"/>
        </w:rPr>
        <w:t xml:space="preserve"> </w:t>
      </w:r>
      <w:r>
        <w:t>in</w:t>
      </w:r>
      <w:r>
        <w:rPr>
          <w:spacing w:val="-2"/>
        </w:rPr>
        <w:t xml:space="preserve"> </w:t>
      </w:r>
      <w:r>
        <w:t>its</w:t>
      </w:r>
      <w:r>
        <w:rPr>
          <w:spacing w:val="-4"/>
        </w:rPr>
        <w:t xml:space="preserve"> </w:t>
      </w:r>
      <w:r>
        <w:t>entirety</w:t>
      </w:r>
      <w:r>
        <w:rPr>
          <w:spacing w:val="-4"/>
        </w:rPr>
        <w:t xml:space="preserve"> </w:t>
      </w:r>
      <w:r>
        <w:t>we</w:t>
      </w:r>
      <w:r>
        <w:rPr>
          <w:spacing w:val="-2"/>
        </w:rPr>
        <w:t xml:space="preserve"> </w:t>
      </w:r>
      <w:r>
        <w:t>are</w:t>
      </w:r>
      <w:r>
        <w:rPr>
          <w:spacing w:val="-1"/>
        </w:rPr>
        <w:t xml:space="preserve"> </w:t>
      </w:r>
      <w:r>
        <w:t>to</w:t>
      </w:r>
      <w:r>
        <w:rPr>
          <w:spacing w:val="-1"/>
        </w:rPr>
        <w:t xml:space="preserve"> </w:t>
      </w:r>
      <w:r>
        <w:t>assume</w:t>
      </w:r>
      <w:r>
        <w:rPr>
          <w:spacing w:val="-4"/>
        </w:rPr>
        <w:t xml:space="preserve"> </w:t>
      </w:r>
      <w:r>
        <w:t>that</w:t>
      </w:r>
      <w:r>
        <w:rPr>
          <w:spacing w:val="-4"/>
        </w:rPr>
        <w:t xml:space="preserve"> </w:t>
      </w:r>
      <w:r>
        <w:t>the</w:t>
      </w:r>
      <w:r>
        <w:rPr>
          <w:spacing w:val="-2"/>
        </w:rPr>
        <w:t xml:space="preserve"> </w:t>
      </w:r>
      <w:r>
        <w:t>plywood</w:t>
      </w:r>
      <w:r>
        <w:rPr>
          <w:spacing w:val="-3"/>
        </w:rPr>
        <w:t xml:space="preserve"> </w:t>
      </w:r>
      <w:r>
        <w:t>flooring</w:t>
      </w:r>
      <w:r>
        <w:rPr>
          <w:spacing w:val="-3"/>
        </w:rPr>
        <w:t xml:space="preserve"> </w:t>
      </w:r>
      <w:r>
        <w:t>is also underneath the private offices.</w:t>
      </w:r>
      <w:r>
        <w:rPr>
          <w:spacing w:val="40"/>
        </w:rPr>
        <w:t xml:space="preserve"> </w:t>
      </w:r>
      <w:r>
        <w:t>Is that flooring intended to be removed as well or just simply the carpet tiles as it states in SOW section 2.17.1?</w:t>
      </w:r>
    </w:p>
    <w:p w14:paraId="7C324A29" w14:textId="77777777" w:rsidR="00EF008C" w:rsidRDefault="00B93B23">
      <w:pPr>
        <w:pStyle w:val="BodyText"/>
        <w:spacing w:before="1"/>
        <w:ind w:left="820" w:right="862"/>
      </w:pPr>
      <w:r>
        <w:rPr>
          <w:color w:val="FF0000"/>
        </w:rPr>
        <w:t>Response:</w:t>
      </w:r>
      <w:r>
        <w:rPr>
          <w:color w:val="FF0000"/>
          <w:spacing w:val="-1"/>
        </w:rPr>
        <w:t xml:space="preserve"> </w:t>
      </w:r>
      <w:r>
        <w:rPr>
          <w:color w:val="FF0000"/>
        </w:rPr>
        <w:t>Just</w:t>
      </w:r>
      <w:r>
        <w:rPr>
          <w:color w:val="FF0000"/>
          <w:spacing w:val="-5"/>
        </w:rPr>
        <w:t xml:space="preserve"> </w:t>
      </w:r>
      <w:r>
        <w:rPr>
          <w:color w:val="FF0000"/>
        </w:rPr>
        <w:t>carpet</w:t>
      </w:r>
      <w:r>
        <w:rPr>
          <w:color w:val="FF0000"/>
          <w:spacing w:val="-3"/>
        </w:rPr>
        <w:t xml:space="preserve"> </w:t>
      </w:r>
      <w:r>
        <w:rPr>
          <w:color w:val="FF0000"/>
        </w:rPr>
        <w:t>tiles</w:t>
      </w:r>
      <w:r>
        <w:rPr>
          <w:color w:val="FF0000"/>
          <w:spacing w:val="-3"/>
        </w:rPr>
        <w:t xml:space="preserve"> </w:t>
      </w:r>
      <w:r>
        <w:rPr>
          <w:color w:val="FF0000"/>
        </w:rPr>
        <w:t>is</w:t>
      </w:r>
      <w:r>
        <w:rPr>
          <w:color w:val="FF0000"/>
          <w:spacing w:val="-3"/>
        </w:rPr>
        <w:t xml:space="preserve"> </w:t>
      </w:r>
      <w:r>
        <w:rPr>
          <w:color w:val="FF0000"/>
        </w:rPr>
        <w:t>sufficient</w:t>
      </w:r>
      <w:r>
        <w:rPr>
          <w:color w:val="FF0000"/>
          <w:spacing w:val="-3"/>
        </w:rPr>
        <w:t xml:space="preserve"> </w:t>
      </w:r>
      <w:r>
        <w:rPr>
          <w:color w:val="FF0000"/>
        </w:rPr>
        <w:t>unless</w:t>
      </w:r>
      <w:r>
        <w:rPr>
          <w:color w:val="FF0000"/>
          <w:spacing w:val="-3"/>
        </w:rPr>
        <w:t xml:space="preserve"> </w:t>
      </w:r>
      <w:r>
        <w:rPr>
          <w:color w:val="FF0000"/>
        </w:rPr>
        <w:t>the</w:t>
      </w:r>
      <w:r>
        <w:rPr>
          <w:color w:val="FF0000"/>
          <w:spacing w:val="-5"/>
        </w:rPr>
        <w:t xml:space="preserve"> </w:t>
      </w:r>
      <w:r>
        <w:rPr>
          <w:color w:val="FF0000"/>
        </w:rPr>
        <w:t>transition/threshold</w:t>
      </w:r>
      <w:r>
        <w:rPr>
          <w:color w:val="FF0000"/>
          <w:spacing w:val="-7"/>
        </w:rPr>
        <w:t xml:space="preserve"> </w:t>
      </w:r>
      <w:r>
        <w:rPr>
          <w:color w:val="FF0000"/>
        </w:rPr>
        <w:t>between</w:t>
      </w:r>
      <w:r>
        <w:rPr>
          <w:color w:val="FF0000"/>
          <w:spacing w:val="-5"/>
        </w:rPr>
        <w:t xml:space="preserve"> </w:t>
      </w:r>
      <w:r>
        <w:rPr>
          <w:color w:val="FF0000"/>
        </w:rPr>
        <w:t>the</w:t>
      </w:r>
      <w:r>
        <w:rPr>
          <w:color w:val="FF0000"/>
          <w:spacing w:val="-2"/>
        </w:rPr>
        <w:t xml:space="preserve"> </w:t>
      </w:r>
      <w:r>
        <w:rPr>
          <w:color w:val="FF0000"/>
        </w:rPr>
        <w:t>offices</w:t>
      </w:r>
      <w:r>
        <w:rPr>
          <w:color w:val="FF0000"/>
          <w:spacing w:val="-3"/>
        </w:rPr>
        <w:t xml:space="preserve"> </w:t>
      </w:r>
      <w:r>
        <w:rPr>
          <w:color w:val="FF0000"/>
        </w:rPr>
        <w:t>and mezzanine shop flooring creates a tripping hazard.</w:t>
      </w:r>
    </w:p>
    <w:p w14:paraId="7C324A2A" w14:textId="77777777" w:rsidR="00EF008C" w:rsidRDefault="00EF008C">
      <w:pPr>
        <w:pStyle w:val="BodyText"/>
        <w:spacing w:before="1"/>
      </w:pPr>
    </w:p>
    <w:p w14:paraId="7C324A2B" w14:textId="77777777" w:rsidR="00EF008C" w:rsidRDefault="00B93B23">
      <w:pPr>
        <w:pStyle w:val="ListParagraph"/>
        <w:numPr>
          <w:ilvl w:val="0"/>
          <w:numId w:val="1"/>
        </w:numPr>
        <w:tabs>
          <w:tab w:val="left" w:pos="821"/>
        </w:tabs>
        <w:ind w:right="865"/>
        <w:jc w:val="left"/>
      </w:pPr>
      <w:r>
        <w:t>If only the carpet tiles are being removed and the main plywood flooring is remaining underneath the private offices, how is the government intending on having the contractors remove</w:t>
      </w:r>
      <w:r>
        <w:rPr>
          <w:spacing w:val="-1"/>
        </w:rPr>
        <w:t xml:space="preserve"> </w:t>
      </w:r>
      <w:r>
        <w:t>the</w:t>
      </w:r>
      <w:r>
        <w:rPr>
          <w:spacing w:val="-1"/>
        </w:rPr>
        <w:t xml:space="preserve"> </w:t>
      </w:r>
      <w:r>
        <w:t>wood</w:t>
      </w:r>
      <w:r>
        <w:rPr>
          <w:spacing w:val="-3"/>
        </w:rPr>
        <w:t xml:space="preserve"> </w:t>
      </w:r>
      <w:r>
        <w:t>flooring</w:t>
      </w:r>
      <w:r>
        <w:rPr>
          <w:spacing w:val="-5"/>
        </w:rPr>
        <w:t xml:space="preserve"> </w:t>
      </w:r>
      <w:r>
        <w:t>up</w:t>
      </w:r>
      <w:r>
        <w:rPr>
          <w:spacing w:val="-3"/>
        </w:rPr>
        <w:t xml:space="preserve"> </w:t>
      </w:r>
      <w:r>
        <w:t>to</w:t>
      </w:r>
      <w:r>
        <w:rPr>
          <w:spacing w:val="-1"/>
        </w:rPr>
        <w:t xml:space="preserve"> </w:t>
      </w:r>
      <w:r>
        <w:t>the</w:t>
      </w:r>
      <w:r>
        <w:rPr>
          <w:spacing w:val="-1"/>
        </w:rPr>
        <w:t xml:space="preserve"> </w:t>
      </w:r>
      <w:r>
        <w:t>walls</w:t>
      </w:r>
      <w:r>
        <w:rPr>
          <w:spacing w:val="-4"/>
        </w:rPr>
        <w:t xml:space="preserve"> </w:t>
      </w:r>
      <w:r>
        <w:t>of</w:t>
      </w:r>
      <w:r>
        <w:rPr>
          <w:spacing w:val="-2"/>
        </w:rPr>
        <w:t xml:space="preserve"> </w:t>
      </w:r>
      <w:r>
        <w:t>the</w:t>
      </w:r>
      <w:r>
        <w:rPr>
          <w:spacing w:val="-4"/>
        </w:rPr>
        <w:t xml:space="preserve"> </w:t>
      </w:r>
      <w:r>
        <w:t>private</w:t>
      </w:r>
      <w:r>
        <w:rPr>
          <w:spacing w:val="-4"/>
        </w:rPr>
        <w:t xml:space="preserve"> </w:t>
      </w:r>
      <w:r>
        <w:t>offices</w:t>
      </w:r>
      <w:r>
        <w:rPr>
          <w:spacing w:val="-4"/>
        </w:rPr>
        <w:t xml:space="preserve"> </w:t>
      </w:r>
      <w:r>
        <w:t>without</w:t>
      </w:r>
      <w:r>
        <w:rPr>
          <w:spacing w:val="-4"/>
        </w:rPr>
        <w:t xml:space="preserve"> </w:t>
      </w:r>
      <w:r>
        <w:t>causing</w:t>
      </w:r>
      <w:r>
        <w:rPr>
          <w:spacing w:val="-5"/>
        </w:rPr>
        <w:t xml:space="preserve"> </w:t>
      </w:r>
      <w:r>
        <w:t>undo</w:t>
      </w:r>
      <w:r>
        <w:rPr>
          <w:spacing w:val="-1"/>
        </w:rPr>
        <w:t xml:space="preserve"> </w:t>
      </w:r>
      <w:r>
        <w:t>damage</w:t>
      </w:r>
      <w:r>
        <w:rPr>
          <w:spacing w:val="-4"/>
        </w:rPr>
        <w:t xml:space="preserve"> </w:t>
      </w:r>
      <w:r>
        <w:t>to the outside office walls, metal deck underneath, etc.?</w:t>
      </w:r>
    </w:p>
    <w:p w14:paraId="7C324A2C" w14:textId="77777777" w:rsidR="00EF008C" w:rsidRDefault="00B93B23">
      <w:pPr>
        <w:pStyle w:val="BodyText"/>
        <w:spacing w:line="268" w:lineRule="exact"/>
        <w:ind w:left="820"/>
      </w:pPr>
      <w:r>
        <w:rPr>
          <w:color w:val="FF0000"/>
        </w:rPr>
        <w:t>Response:</w:t>
      </w:r>
      <w:r>
        <w:rPr>
          <w:color w:val="FF0000"/>
          <w:spacing w:val="-3"/>
        </w:rPr>
        <w:t xml:space="preserve"> </w:t>
      </w:r>
      <w:r>
        <w:rPr>
          <w:color w:val="FF0000"/>
        </w:rPr>
        <w:t>By</w:t>
      </w:r>
      <w:r>
        <w:rPr>
          <w:color w:val="FF0000"/>
          <w:spacing w:val="-2"/>
        </w:rPr>
        <w:t xml:space="preserve"> </w:t>
      </w:r>
      <w:r>
        <w:rPr>
          <w:color w:val="FF0000"/>
        </w:rPr>
        <w:t>being</w:t>
      </w:r>
      <w:r>
        <w:rPr>
          <w:color w:val="FF0000"/>
          <w:spacing w:val="-5"/>
        </w:rPr>
        <w:t xml:space="preserve"> </w:t>
      </w:r>
      <w:r>
        <w:rPr>
          <w:color w:val="FF0000"/>
        </w:rPr>
        <w:t>careful</w:t>
      </w:r>
      <w:r>
        <w:rPr>
          <w:color w:val="FF0000"/>
          <w:spacing w:val="-6"/>
        </w:rPr>
        <w:t xml:space="preserve"> </w:t>
      </w:r>
      <w:r>
        <w:rPr>
          <w:color w:val="FF0000"/>
        </w:rPr>
        <w:t>and</w:t>
      </w:r>
      <w:r>
        <w:rPr>
          <w:color w:val="FF0000"/>
          <w:spacing w:val="-3"/>
        </w:rPr>
        <w:t xml:space="preserve"> </w:t>
      </w:r>
      <w:r>
        <w:rPr>
          <w:color w:val="FF0000"/>
        </w:rPr>
        <w:t>repairing</w:t>
      </w:r>
      <w:r>
        <w:rPr>
          <w:color w:val="FF0000"/>
          <w:spacing w:val="-3"/>
        </w:rPr>
        <w:t xml:space="preserve"> </w:t>
      </w:r>
      <w:r>
        <w:rPr>
          <w:color w:val="FF0000"/>
        </w:rPr>
        <w:t>any</w:t>
      </w:r>
      <w:r>
        <w:rPr>
          <w:color w:val="FF0000"/>
          <w:spacing w:val="-3"/>
        </w:rPr>
        <w:t xml:space="preserve"> </w:t>
      </w:r>
      <w:r>
        <w:rPr>
          <w:color w:val="FF0000"/>
        </w:rPr>
        <w:t>undo</w:t>
      </w:r>
      <w:r>
        <w:rPr>
          <w:color w:val="FF0000"/>
          <w:spacing w:val="-1"/>
        </w:rPr>
        <w:t xml:space="preserve"> </w:t>
      </w:r>
      <w:r>
        <w:rPr>
          <w:color w:val="FF0000"/>
        </w:rPr>
        <w:t>damage</w:t>
      </w:r>
      <w:r>
        <w:rPr>
          <w:color w:val="FF0000"/>
          <w:spacing w:val="-4"/>
        </w:rPr>
        <w:t xml:space="preserve"> </w:t>
      </w:r>
      <w:r>
        <w:rPr>
          <w:color w:val="FF0000"/>
        </w:rPr>
        <w:t>that</w:t>
      </w:r>
      <w:r>
        <w:rPr>
          <w:color w:val="FF0000"/>
          <w:spacing w:val="-4"/>
        </w:rPr>
        <w:t xml:space="preserve"> </w:t>
      </w:r>
      <w:r>
        <w:rPr>
          <w:color w:val="FF0000"/>
          <w:spacing w:val="-2"/>
        </w:rPr>
        <w:t>occurs.</w:t>
      </w:r>
    </w:p>
    <w:p w14:paraId="7C324A2D" w14:textId="77777777" w:rsidR="00EF008C" w:rsidRDefault="00EF008C">
      <w:pPr>
        <w:pStyle w:val="BodyText"/>
      </w:pPr>
    </w:p>
    <w:p w14:paraId="7C324A2E" w14:textId="77777777" w:rsidR="00EF008C" w:rsidRDefault="00B93B23">
      <w:pPr>
        <w:pStyle w:val="ListParagraph"/>
        <w:numPr>
          <w:ilvl w:val="0"/>
          <w:numId w:val="1"/>
        </w:numPr>
        <w:tabs>
          <w:tab w:val="left" w:pos="821"/>
        </w:tabs>
        <w:ind w:right="986"/>
        <w:jc w:val="left"/>
      </w:pPr>
      <w:r>
        <w:t>Per</w:t>
      </w:r>
      <w:r>
        <w:rPr>
          <w:spacing w:val="-4"/>
        </w:rPr>
        <w:t xml:space="preserve"> </w:t>
      </w:r>
      <w:r>
        <w:t>the</w:t>
      </w:r>
      <w:r>
        <w:rPr>
          <w:spacing w:val="-2"/>
        </w:rPr>
        <w:t xml:space="preserve"> </w:t>
      </w:r>
      <w:r>
        <w:t>SOW</w:t>
      </w:r>
      <w:r>
        <w:rPr>
          <w:spacing w:val="-2"/>
        </w:rPr>
        <w:t xml:space="preserve"> </w:t>
      </w:r>
      <w:r>
        <w:t>page</w:t>
      </w:r>
      <w:r>
        <w:rPr>
          <w:spacing w:val="-4"/>
        </w:rPr>
        <w:t xml:space="preserve"> </w:t>
      </w:r>
      <w:r>
        <w:t>7,</w:t>
      </w:r>
      <w:r>
        <w:rPr>
          <w:spacing w:val="-2"/>
        </w:rPr>
        <w:t xml:space="preserve"> </w:t>
      </w:r>
      <w:r>
        <w:t>asbestos</w:t>
      </w:r>
      <w:r>
        <w:rPr>
          <w:spacing w:val="-2"/>
        </w:rPr>
        <w:t xml:space="preserve"> </w:t>
      </w:r>
      <w:r>
        <w:t>and</w:t>
      </w:r>
      <w:r>
        <w:rPr>
          <w:spacing w:val="-5"/>
        </w:rPr>
        <w:t xml:space="preserve"> </w:t>
      </w:r>
      <w:r>
        <w:t>LBP</w:t>
      </w:r>
      <w:r>
        <w:rPr>
          <w:spacing w:val="-1"/>
        </w:rPr>
        <w:t xml:space="preserve"> </w:t>
      </w:r>
      <w:r>
        <w:t>is</w:t>
      </w:r>
      <w:r>
        <w:rPr>
          <w:spacing w:val="-2"/>
        </w:rPr>
        <w:t xml:space="preserve"> </w:t>
      </w:r>
      <w:r>
        <w:t>not</w:t>
      </w:r>
      <w:r>
        <w:rPr>
          <w:spacing w:val="-2"/>
        </w:rPr>
        <w:t xml:space="preserve"> </w:t>
      </w:r>
      <w:r>
        <w:t>anticipated</w:t>
      </w:r>
      <w:r>
        <w:rPr>
          <w:spacing w:val="-2"/>
        </w:rPr>
        <w:t xml:space="preserve"> </w:t>
      </w:r>
      <w:r>
        <w:t>for</w:t>
      </w:r>
      <w:r>
        <w:rPr>
          <w:spacing w:val="-4"/>
        </w:rPr>
        <w:t xml:space="preserve"> </w:t>
      </w:r>
      <w:r>
        <w:t>this</w:t>
      </w:r>
      <w:r>
        <w:rPr>
          <w:spacing w:val="-2"/>
        </w:rPr>
        <w:t xml:space="preserve"> </w:t>
      </w:r>
      <w:r>
        <w:t>project</w:t>
      </w:r>
      <w:r>
        <w:rPr>
          <w:spacing w:val="-2"/>
        </w:rPr>
        <w:t xml:space="preserve"> </w:t>
      </w:r>
      <w:r>
        <w:t>and</w:t>
      </w:r>
      <w:r>
        <w:rPr>
          <w:spacing w:val="-3"/>
        </w:rPr>
        <w:t xml:space="preserve"> </w:t>
      </w:r>
      <w:r>
        <w:t>the</w:t>
      </w:r>
      <w:r>
        <w:rPr>
          <w:spacing w:val="-3"/>
        </w:rPr>
        <w:t xml:space="preserve"> </w:t>
      </w:r>
      <w:r>
        <w:t>hazmat</w:t>
      </w:r>
      <w:r>
        <w:rPr>
          <w:spacing w:val="-2"/>
        </w:rPr>
        <w:t xml:space="preserve"> </w:t>
      </w:r>
      <w:r>
        <w:t>report as well as a process for handling has been provided.</w:t>
      </w:r>
      <w:r>
        <w:rPr>
          <w:spacing w:val="40"/>
        </w:rPr>
        <w:t xml:space="preserve"> </w:t>
      </w:r>
      <w:r>
        <w:t>Please confirm that if asbestos or LBP is encountered during the project it will be a change order to the government?</w:t>
      </w:r>
    </w:p>
    <w:p w14:paraId="7C324A2F" w14:textId="77777777" w:rsidR="00EF008C" w:rsidRDefault="00B93B23">
      <w:pPr>
        <w:pStyle w:val="BodyText"/>
        <w:spacing w:before="1"/>
        <w:ind w:left="820"/>
      </w:pPr>
      <w:r>
        <w:rPr>
          <w:color w:val="FF0000"/>
        </w:rPr>
        <w:t>Response:</w:t>
      </w:r>
      <w:r>
        <w:rPr>
          <w:color w:val="FF0000"/>
          <w:spacing w:val="-2"/>
        </w:rPr>
        <w:t xml:space="preserve"> Confirmed.</w:t>
      </w:r>
    </w:p>
    <w:p w14:paraId="7C324A30" w14:textId="77777777" w:rsidR="00EF008C" w:rsidRDefault="00EF008C">
      <w:pPr>
        <w:pStyle w:val="BodyText"/>
      </w:pPr>
    </w:p>
    <w:p w14:paraId="7C324A31" w14:textId="77777777" w:rsidR="00EF008C" w:rsidRDefault="00B93B23">
      <w:pPr>
        <w:pStyle w:val="ListParagraph"/>
        <w:numPr>
          <w:ilvl w:val="0"/>
          <w:numId w:val="1"/>
        </w:numPr>
        <w:tabs>
          <w:tab w:val="left" w:pos="821"/>
        </w:tabs>
        <w:spacing w:before="1"/>
        <w:ind w:right="1010"/>
        <w:jc w:val="left"/>
      </w:pPr>
      <w:r>
        <w:t>It is our understanding that the 503 Mezzanine area is currently classified as a “Class 300,000 Clean</w:t>
      </w:r>
      <w:r>
        <w:rPr>
          <w:spacing w:val="-3"/>
        </w:rPr>
        <w:t xml:space="preserve"> </w:t>
      </w:r>
      <w:r>
        <w:t>Area”,</w:t>
      </w:r>
      <w:r>
        <w:rPr>
          <w:spacing w:val="-4"/>
        </w:rPr>
        <w:t xml:space="preserve"> </w:t>
      </w:r>
      <w:r>
        <w:t>which</w:t>
      </w:r>
      <w:r>
        <w:rPr>
          <w:spacing w:val="-3"/>
        </w:rPr>
        <w:t xml:space="preserve"> </w:t>
      </w:r>
      <w:r>
        <w:t>is</w:t>
      </w:r>
      <w:r>
        <w:rPr>
          <w:spacing w:val="-2"/>
        </w:rPr>
        <w:t xml:space="preserve"> </w:t>
      </w:r>
      <w:r>
        <w:t>accommodated</w:t>
      </w:r>
      <w:r>
        <w:rPr>
          <w:spacing w:val="-2"/>
        </w:rPr>
        <w:t xml:space="preserve"> </w:t>
      </w:r>
      <w:r>
        <w:t>by</w:t>
      </w:r>
      <w:r>
        <w:rPr>
          <w:spacing w:val="-5"/>
        </w:rPr>
        <w:t xml:space="preserve"> </w:t>
      </w:r>
      <w:r>
        <w:t>the</w:t>
      </w:r>
      <w:r>
        <w:rPr>
          <w:spacing w:val="-4"/>
        </w:rPr>
        <w:t xml:space="preserve"> </w:t>
      </w:r>
      <w:r>
        <w:t>existing</w:t>
      </w:r>
      <w:r>
        <w:rPr>
          <w:spacing w:val="-5"/>
        </w:rPr>
        <w:t xml:space="preserve"> </w:t>
      </w:r>
      <w:r>
        <w:t>HVAC</w:t>
      </w:r>
      <w:r>
        <w:rPr>
          <w:spacing w:val="-2"/>
        </w:rPr>
        <w:t xml:space="preserve"> </w:t>
      </w:r>
      <w:r>
        <w:t>system</w:t>
      </w:r>
      <w:r>
        <w:rPr>
          <w:spacing w:val="-3"/>
        </w:rPr>
        <w:t xml:space="preserve"> </w:t>
      </w:r>
      <w:r>
        <w:t>and</w:t>
      </w:r>
      <w:r>
        <w:rPr>
          <w:spacing w:val="-3"/>
        </w:rPr>
        <w:t xml:space="preserve"> </w:t>
      </w:r>
      <w:r>
        <w:t>several</w:t>
      </w:r>
      <w:r>
        <w:rPr>
          <w:spacing w:val="-5"/>
        </w:rPr>
        <w:t xml:space="preserve"> </w:t>
      </w:r>
      <w:r>
        <w:t>additional</w:t>
      </w:r>
      <w:r>
        <w:rPr>
          <w:spacing w:val="-2"/>
        </w:rPr>
        <w:t xml:space="preserve"> </w:t>
      </w:r>
      <w:r>
        <w:t>Filter Fan Units.</w:t>
      </w:r>
      <w:r>
        <w:rPr>
          <w:spacing w:val="40"/>
        </w:rPr>
        <w:t xml:space="preserve"> </w:t>
      </w:r>
      <w:r>
        <w:t>Can</w:t>
      </w:r>
      <w:r>
        <w:rPr>
          <w:spacing w:val="-1"/>
        </w:rPr>
        <w:t xml:space="preserve"> </w:t>
      </w:r>
      <w:r>
        <w:t>the existing</w:t>
      </w:r>
      <w:r>
        <w:rPr>
          <w:spacing w:val="-2"/>
        </w:rPr>
        <w:t xml:space="preserve"> </w:t>
      </w:r>
      <w:r>
        <w:t>HVAC and Ventilation systems</w:t>
      </w:r>
      <w:r>
        <w:rPr>
          <w:spacing w:val="-1"/>
        </w:rPr>
        <w:t xml:space="preserve"> </w:t>
      </w:r>
      <w:r>
        <w:t>still meet this requirement with</w:t>
      </w:r>
      <w:r>
        <w:rPr>
          <w:spacing w:val="-1"/>
        </w:rPr>
        <w:t xml:space="preserve"> </w:t>
      </w:r>
      <w:r>
        <w:t>the additional square footage being added to the mezzanine work area?</w:t>
      </w:r>
    </w:p>
    <w:p w14:paraId="7C324A32" w14:textId="77777777" w:rsidR="00EF008C" w:rsidRDefault="00B93B23">
      <w:pPr>
        <w:pStyle w:val="BodyText"/>
        <w:ind w:left="820" w:right="862"/>
      </w:pPr>
      <w:r>
        <w:rPr>
          <w:color w:val="FF0000"/>
        </w:rPr>
        <w:t>Response:</w:t>
      </w:r>
      <w:r>
        <w:rPr>
          <w:color w:val="FF0000"/>
          <w:spacing w:val="-4"/>
        </w:rPr>
        <w:t xml:space="preserve"> </w:t>
      </w:r>
      <w:r>
        <w:rPr>
          <w:color w:val="FF0000"/>
        </w:rPr>
        <w:t>This</w:t>
      </w:r>
      <w:r>
        <w:rPr>
          <w:color w:val="FF0000"/>
          <w:spacing w:val="-3"/>
        </w:rPr>
        <w:t xml:space="preserve"> </w:t>
      </w:r>
      <w:r>
        <w:rPr>
          <w:color w:val="FF0000"/>
        </w:rPr>
        <w:t>has</w:t>
      </w:r>
      <w:r>
        <w:rPr>
          <w:color w:val="FF0000"/>
          <w:spacing w:val="-3"/>
        </w:rPr>
        <w:t xml:space="preserve"> </w:t>
      </w:r>
      <w:r>
        <w:rPr>
          <w:color w:val="FF0000"/>
        </w:rPr>
        <w:t>not</w:t>
      </w:r>
      <w:r>
        <w:rPr>
          <w:color w:val="FF0000"/>
          <w:spacing w:val="-3"/>
        </w:rPr>
        <w:t xml:space="preserve"> </w:t>
      </w:r>
      <w:r>
        <w:rPr>
          <w:color w:val="FF0000"/>
        </w:rPr>
        <w:t>been</w:t>
      </w:r>
      <w:r>
        <w:rPr>
          <w:color w:val="FF0000"/>
          <w:spacing w:val="-4"/>
        </w:rPr>
        <w:t xml:space="preserve"> </w:t>
      </w:r>
      <w:r>
        <w:rPr>
          <w:color w:val="FF0000"/>
        </w:rPr>
        <w:t>confirmed,</w:t>
      </w:r>
      <w:r>
        <w:rPr>
          <w:color w:val="FF0000"/>
          <w:spacing w:val="-3"/>
        </w:rPr>
        <w:t xml:space="preserve"> </w:t>
      </w:r>
      <w:r>
        <w:rPr>
          <w:color w:val="FF0000"/>
        </w:rPr>
        <w:t>but</w:t>
      </w:r>
      <w:r>
        <w:rPr>
          <w:color w:val="FF0000"/>
          <w:spacing w:val="-5"/>
        </w:rPr>
        <w:t xml:space="preserve"> </w:t>
      </w:r>
      <w:r>
        <w:rPr>
          <w:color w:val="FF0000"/>
        </w:rPr>
        <w:t>the</w:t>
      </w:r>
      <w:r>
        <w:rPr>
          <w:color w:val="FF0000"/>
          <w:spacing w:val="-5"/>
        </w:rPr>
        <w:t xml:space="preserve"> </w:t>
      </w:r>
      <w:r>
        <w:rPr>
          <w:color w:val="FF0000"/>
        </w:rPr>
        <w:t>“breakroom”</w:t>
      </w:r>
      <w:r>
        <w:rPr>
          <w:color w:val="FF0000"/>
          <w:spacing w:val="-2"/>
        </w:rPr>
        <w:t xml:space="preserve"> </w:t>
      </w:r>
      <w:r>
        <w:rPr>
          <w:color w:val="FF0000"/>
        </w:rPr>
        <w:t>area</w:t>
      </w:r>
      <w:r>
        <w:rPr>
          <w:color w:val="FF0000"/>
          <w:spacing w:val="-5"/>
        </w:rPr>
        <w:t xml:space="preserve"> </w:t>
      </w:r>
      <w:r>
        <w:rPr>
          <w:color w:val="FF0000"/>
        </w:rPr>
        <w:t>of</w:t>
      </w:r>
      <w:r>
        <w:rPr>
          <w:color w:val="FF0000"/>
          <w:spacing w:val="-3"/>
        </w:rPr>
        <w:t xml:space="preserve"> </w:t>
      </w:r>
      <w:r>
        <w:rPr>
          <w:color w:val="FF0000"/>
        </w:rPr>
        <w:t>the</w:t>
      </w:r>
      <w:r>
        <w:rPr>
          <w:color w:val="FF0000"/>
          <w:spacing w:val="-5"/>
        </w:rPr>
        <w:t xml:space="preserve"> </w:t>
      </w:r>
      <w:r>
        <w:rPr>
          <w:color w:val="FF0000"/>
        </w:rPr>
        <w:t>mezzanine</w:t>
      </w:r>
      <w:r>
        <w:rPr>
          <w:color w:val="FF0000"/>
          <w:spacing w:val="-2"/>
        </w:rPr>
        <w:t xml:space="preserve"> </w:t>
      </w:r>
      <w:r>
        <w:rPr>
          <w:color w:val="FF0000"/>
        </w:rPr>
        <w:t>was originally part of the “Class 300,000 Clean Area”.</w:t>
      </w:r>
    </w:p>
    <w:p w14:paraId="7C324A33" w14:textId="77777777" w:rsidR="00EF008C" w:rsidRDefault="00EF008C">
      <w:pPr>
        <w:pStyle w:val="BodyText"/>
        <w:spacing w:before="12"/>
        <w:rPr>
          <w:sz w:val="21"/>
        </w:rPr>
      </w:pPr>
    </w:p>
    <w:p w14:paraId="7C324A34" w14:textId="77777777" w:rsidR="00EF008C" w:rsidRDefault="00B93B23">
      <w:pPr>
        <w:pStyle w:val="ListParagraph"/>
        <w:numPr>
          <w:ilvl w:val="0"/>
          <w:numId w:val="1"/>
        </w:numPr>
        <w:tabs>
          <w:tab w:val="left" w:pos="821"/>
        </w:tabs>
        <w:ind w:right="2143"/>
        <w:jc w:val="left"/>
      </w:pPr>
      <w:r>
        <w:t>Please</w:t>
      </w:r>
      <w:r>
        <w:rPr>
          <w:spacing w:val="-2"/>
        </w:rPr>
        <w:t xml:space="preserve"> </w:t>
      </w:r>
      <w:r>
        <w:t>provide</w:t>
      </w:r>
      <w:r>
        <w:rPr>
          <w:spacing w:val="-2"/>
        </w:rPr>
        <w:t xml:space="preserve"> </w:t>
      </w:r>
      <w:r>
        <w:t>pictures</w:t>
      </w:r>
      <w:r>
        <w:rPr>
          <w:spacing w:val="-5"/>
        </w:rPr>
        <w:t xml:space="preserve"> </w:t>
      </w:r>
      <w:r>
        <w:t>of</w:t>
      </w:r>
      <w:r>
        <w:rPr>
          <w:spacing w:val="-5"/>
        </w:rPr>
        <w:t xml:space="preserve"> </w:t>
      </w:r>
      <w:r>
        <w:t>the</w:t>
      </w:r>
      <w:r>
        <w:rPr>
          <w:spacing w:val="-2"/>
        </w:rPr>
        <w:t xml:space="preserve"> </w:t>
      </w:r>
      <w:r>
        <w:t>panel</w:t>
      </w:r>
      <w:r>
        <w:rPr>
          <w:spacing w:val="-3"/>
        </w:rPr>
        <w:t xml:space="preserve"> </w:t>
      </w:r>
      <w:r>
        <w:t>schedules</w:t>
      </w:r>
      <w:r>
        <w:rPr>
          <w:spacing w:val="-2"/>
        </w:rPr>
        <w:t xml:space="preserve"> </w:t>
      </w:r>
      <w:r>
        <w:t>for</w:t>
      </w:r>
      <w:r>
        <w:rPr>
          <w:spacing w:val="-3"/>
        </w:rPr>
        <w:t xml:space="preserve"> </w:t>
      </w:r>
      <w:r>
        <w:t>all</w:t>
      </w:r>
      <w:r>
        <w:rPr>
          <w:spacing w:val="-4"/>
        </w:rPr>
        <w:t xml:space="preserve"> </w:t>
      </w:r>
      <w:r>
        <w:t>panels</w:t>
      </w:r>
      <w:r>
        <w:rPr>
          <w:spacing w:val="-3"/>
        </w:rPr>
        <w:t xml:space="preserve"> </w:t>
      </w:r>
      <w:r>
        <w:t>feeding</w:t>
      </w:r>
      <w:r>
        <w:rPr>
          <w:spacing w:val="-4"/>
        </w:rPr>
        <w:t xml:space="preserve"> </w:t>
      </w:r>
      <w:r>
        <w:t>into</w:t>
      </w:r>
      <w:r>
        <w:rPr>
          <w:spacing w:val="-4"/>
        </w:rPr>
        <w:t xml:space="preserve"> </w:t>
      </w:r>
      <w:r>
        <w:t>the</w:t>
      </w:r>
      <w:r>
        <w:rPr>
          <w:spacing w:val="-3"/>
        </w:rPr>
        <w:t xml:space="preserve"> </w:t>
      </w:r>
      <w:r>
        <w:t xml:space="preserve">area. </w:t>
      </w:r>
      <w:r>
        <w:rPr>
          <w:color w:val="FF0000"/>
        </w:rPr>
        <w:t>Response: See question 10</w:t>
      </w:r>
    </w:p>
    <w:p w14:paraId="7C324A35" w14:textId="77777777" w:rsidR="00EF008C" w:rsidRDefault="00EF008C">
      <w:pPr>
        <w:sectPr w:rsidR="00EF008C">
          <w:pgSz w:w="12240" w:h="15840"/>
          <w:pgMar w:top="1820" w:right="620" w:bottom="2000" w:left="1340" w:header="0" w:footer="1808" w:gutter="0"/>
          <w:cols w:space="720"/>
        </w:sectPr>
      </w:pPr>
    </w:p>
    <w:p w14:paraId="7C324A36" w14:textId="77777777" w:rsidR="00EF008C" w:rsidRDefault="00B93B23">
      <w:pPr>
        <w:pStyle w:val="ListParagraph"/>
        <w:numPr>
          <w:ilvl w:val="0"/>
          <w:numId w:val="1"/>
        </w:numPr>
        <w:tabs>
          <w:tab w:val="left" w:pos="821"/>
        </w:tabs>
        <w:spacing w:before="39"/>
        <w:ind w:right="953"/>
        <w:jc w:val="left"/>
      </w:pPr>
      <w:r>
        <w:lastRenderedPageBreak/>
        <w:t>Please</w:t>
      </w:r>
      <w:r>
        <w:rPr>
          <w:spacing w:val="-1"/>
        </w:rPr>
        <w:t xml:space="preserve"> </w:t>
      </w:r>
      <w:r>
        <w:t>provide</w:t>
      </w:r>
      <w:r>
        <w:rPr>
          <w:spacing w:val="-1"/>
        </w:rPr>
        <w:t xml:space="preserve"> </w:t>
      </w:r>
      <w:r>
        <w:t>locations</w:t>
      </w:r>
      <w:r>
        <w:rPr>
          <w:spacing w:val="-5"/>
        </w:rPr>
        <w:t xml:space="preserve"> </w:t>
      </w:r>
      <w:r>
        <w:t>in</w:t>
      </w:r>
      <w:r>
        <w:rPr>
          <w:spacing w:val="-5"/>
        </w:rPr>
        <w:t xml:space="preserve"> </w:t>
      </w:r>
      <w:r>
        <w:t>the</w:t>
      </w:r>
      <w:r>
        <w:rPr>
          <w:spacing w:val="-2"/>
        </w:rPr>
        <w:t xml:space="preserve"> </w:t>
      </w:r>
      <w:r>
        <w:t>rows</w:t>
      </w:r>
      <w:r>
        <w:rPr>
          <w:spacing w:val="-1"/>
        </w:rPr>
        <w:t xml:space="preserve"> </w:t>
      </w:r>
      <w:r>
        <w:t>for</w:t>
      </w:r>
      <w:r>
        <w:rPr>
          <w:spacing w:val="-2"/>
        </w:rPr>
        <w:t xml:space="preserve"> </w:t>
      </w:r>
      <w:r>
        <w:t>how</w:t>
      </w:r>
      <w:r>
        <w:rPr>
          <w:spacing w:val="-4"/>
        </w:rPr>
        <w:t xml:space="preserve"> </w:t>
      </w:r>
      <w:r>
        <w:t>work</w:t>
      </w:r>
      <w:r>
        <w:rPr>
          <w:spacing w:val="-2"/>
        </w:rPr>
        <w:t xml:space="preserve"> </w:t>
      </w:r>
      <w:r>
        <w:t>booths</w:t>
      </w:r>
      <w:r>
        <w:rPr>
          <w:spacing w:val="-2"/>
        </w:rPr>
        <w:t xml:space="preserve"> </w:t>
      </w:r>
      <w:r>
        <w:t>are</w:t>
      </w:r>
      <w:r>
        <w:rPr>
          <w:spacing w:val="-4"/>
        </w:rPr>
        <w:t xml:space="preserve"> </w:t>
      </w:r>
      <w:r>
        <w:t>currently</w:t>
      </w:r>
      <w:r>
        <w:rPr>
          <w:spacing w:val="-4"/>
        </w:rPr>
        <w:t xml:space="preserve"> </w:t>
      </w:r>
      <w:r>
        <w:t>being</w:t>
      </w:r>
      <w:r>
        <w:rPr>
          <w:spacing w:val="-3"/>
        </w:rPr>
        <w:t xml:space="preserve"> </w:t>
      </w:r>
      <w:r>
        <w:t>fed,</w:t>
      </w:r>
      <w:r>
        <w:rPr>
          <w:spacing w:val="-5"/>
        </w:rPr>
        <w:t xml:space="preserve"> </w:t>
      </w:r>
      <w:r>
        <w:t>with</w:t>
      </w:r>
      <w:r>
        <w:rPr>
          <w:spacing w:val="-3"/>
        </w:rPr>
        <w:t xml:space="preserve"> </w:t>
      </w:r>
      <w:r>
        <w:t>circuitry if possible. Home Run Locations.</w:t>
      </w:r>
    </w:p>
    <w:p w14:paraId="7C324A37" w14:textId="77777777" w:rsidR="00EF008C" w:rsidRDefault="00B93B23">
      <w:pPr>
        <w:spacing w:before="1"/>
        <w:ind w:left="820" w:right="862"/>
        <w:rPr>
          <w:rFonts w:ascii="Times New Roman"/>
          <w:sz w:val="23"/>
        </w:rPr>
      </w:pPr>
      <w:r>
        <w:rPr>
          <w:rFonts w:ascii="Times New Roman"/>
          <w:color w:val="FF0000"/>
          <w:sz w:val="24"/>
        </w:rPr>
        <w:t>Response:</w:t>
      </w:r>
      <w:r>
        <w:rPr>
          <w:rFonts w:ascii="Times New Roman"/>
          <w:color w:val="FF0000"/>
          <w:spacing w:val="-2"/>
          <w:sz w:val="24"/>
        </w:rPr>
        <w:t xml:space="preserve"> </w:t>
      </w:r>
      <w:r>
        <w:rPr>
          <w:rFonts w:ascii="Times New Roman"/>
          <w:color w:val="FF0000"/>
          <w:sz w:val="23"/>
        </w:rPr>
        <w:t>All</w:t>
      </w:r>
      <w:r>
        <w:rPr>
          <w:rFonts w:ascii="Times New Roman"/>
          <w:color w:val="FF0000"/>
          <w:spacing w:val="-2"/>
          <w:sz w:val="23"/>
        </w:rPr>
        <w:t xml:space="preserve"> </w:t>
      </w:r>
      <w:r>
        <w:rPr>
          <w:rFonts w:ascii="Times New Roman"/>
          <w:color w:val="FF0000"/>
          <w:sz w:val="23"/>
        </w:rPr>
        <w:t>benches</w:t>
      </w:r>
      <w:r>
        <w:rPr>
          <w:rFonts w:ascii="Times New Roman"/>
          <w:color w:val="FF0000"/>
          <w:spacing w:val="-3"/>
          <w:sz w:val="23"/>
        </w:rPr>
        <w:t xml:space="preserve"> </w:t>
      </w:r>
      <w:r>
        <w:rPr>
          <w:rFonts w:ascii="Times New Roman"/>
          <w:color w:val="FF0000"/>
          <w:sz w:val="23"/>
        </w:rPr>
        <w:t>are</w:t>
      </w:r>
      <w:r>
        <w:rPr>
          <w:rFonts w:ascii="Times New Roman"/>
          <w:color w:val="FF0000"/>
          <w:spacing w:val="-2"/>
          <w:sz w:val="23"/>
        </w:rPr>
        <w:t xml:space="preserve"> </w:t>
      </w:r>
      <w:r>
        <w:rPr>
          <w:rFonts w:ascii="Times New Roman"/>
          <w:color w:val="FF0000"/>
          <w:sz w:val="23"/>
        </w:rPr>
        <w:t>fed</w:t>
      </w:r>
      <w:r>
        <w:rPr>
          <w:rFonts w:ascii="Times New Roman"/>
          <w:color w:val="FF0000"/>
          <w:spacing w:val="-2"/>
          <w:sz w:val="23"/>
        </w:rPr>
        <w:t xml:space="preserve"> </w:t>
      </w:r>
      <w:r>
        <w:rPr>
          <w:rFonts w:ascii="Times New Roman"/>
          <w:color w:val="FF0000"/>
          <w:sz w:val="23"/>
        </w:rPr>
        <w:t>by</w:t>
      </w:r>
      <w:r>
        <w:rPr>
          <w:rFonts w:ascii="Times New Roman"/>
          <w:color w:val="FF0000"/>
          <w:spacing w:val="-2"/>
          <w:sz w:val="23"/>
        </w:rPr>
        <w:t xml:space="preserve"> </w:t>
      </w:r>
      <w:r>
        <w:rPr>
          <w:rFonts w:ascii="Times New Roman"/>
          <w:color w:val="FF0000"/>
          <w:sz w:val="23"/>
        </w:rPr>
        <w:t>panel</w:t>
      </w:r>
      <w:r>
        <w:rPr>
          <w:rFonts w:ascii="Times New Roman"/>
          <w:color w:val="FF0000"/>
          <w:spacing w:val="-2"/>
          <w:sz w:val="23"/>
        </w:rPr>
        <w:t xml:space="preserve"> </w:t>
      </w:r>
      <w:r>
        <w:rPr>
          <w:rFonts w:ascii="Times New Roman"/>
          <w:color w:val="FF0000"/>
          <w:sz w:val="23"/>
        </w:rPr>
        <w:t>LE1,</w:t>
      </w:r>
      <w:r>
        <w:rPr>
          <w:rFonts w:ascii="Times New Roman"/>
          <w:color w:val="FF0000"/>
          <w:spacing w:val="-2"/>
          <w:sz w:val="23"/>
        </w:rPr>
        <w:t xml:space="preserve"> </w:t>
      </w:r>
      <w:r>
        <w:rPr>
          <w:rFonts w:ascii="Times New Roman"/>
          <w:color w:val="FF0000"/>
          <w:sz w:val="23"/>
        </w:rPr>
        <w:t>in</w:t>
      </w:r>
      <w:r>
        <w:rPr>
          <w:rFonts w:ascii="Times New Roman"/>
          <w:color w:val="FF0000"/>
          <w:spacing w:val="-5"/>
          <w:sz w:val="23"/>
        </w:rPr>
        <w:t xml:space="preserve"> </w:t>
      </w:r>
      <w:r>
        <w:rPr>
          <w:rFonts w:ascii="Times New Roman"/>
          <w:color w:val="FF0000"/>
          <w:sz w:val="23"/>
        </w:rPr>
        <w:t>groups</w:t>
      </w:r>
      <w:r>
        <w:rPr>
          <w:rFonts w:ascii="Times New Roman"/>
          <w:color w:val="FF0000"/>
          <w:spacing w:val="-3"/>
          <w:sz w:val="23"/>
        </w:rPr>
        <w:t xml:space="preserve"> </w:t>
      </w:r>
      <w:r>
        <w:rPr>
          <w:rFonts w:ascii="Times New Roman"/>
          <w:color w:val="FF0000"/>
          <w:sz w:val="23"/>
        </w:rPr>
        <w:t>of</w:t>
      </w:r>
      <w:r>
        <w:rPr>
          <w:rFonts w:ascii="Times New Roman"/>
          <w:color w:val="FF0000"/>
          <w:spacing w:val="-2"/>
          <w:sz w:val="23"/>
        </w:rPr>
        <w:t xml:space="preserve"> </w:t>
      </w:r>
      <w:r>
        <w:rPr>
          <w:rFonts w:ascii="Times New Roman"/>
          <w:color w:val="FF0000"/>
          <w:sz w:val="23"/>
        </w:rPr>
        <w:t>~4</w:t>
      </w:r>
      <w:r>
        <w:rPr>
          <w:rFonts w:ascii="Times New Roman"/>
          <w:color w:val="FF0000"/>
          <w:spacing w:val="-2"/>
          <w:sz w:val="23"/>
        </w:rPr>
        <w:t xml:space="preserve"> </w:t>
      </w:r>
      <w:r>
        <w:rPr>
          <w:rFonts w:ascii="Times New Roman"/>
          <w:color w:val="FF0000"/>
          <w:sz w:val="23"/>
        </w:rPr>
        <w:t>workbenches.</w:t>
      </w:r>
      <w:r>
        <w:rPr>
          <w:rFonts w:ascii="Times New Roman"/>
          <w:color w:val="FF0000"/>
          <w:spacing w:val="-2"/>
          <w:sz w:val="23"/>
        </w:rPr>
        <w:t xml:space="preserve"> </w:t>
      </w:r>
      <w:r>
        <w:rPr>
          <w:rFonts w:ascii="Times New Roman"/>
          <w:color w:val="FF0000"/>
          <w:sz w:val="23"/>
        </w:rPr>
        <w:t>A</w:t>
      </w:r>
      <w:r>
        <w:rPr>
          <w:rFonts w:ascii="Times New Roman"/>
          <w:color w:val="FF0000"/>
          <w:spacing w:val="-6"/>
          <w:sz w:val="23"/>
        </w:rPr>
        <w:t xml:space="preserve"> </w:t>
      </w:r>
      <w:r>
        <w:rPr>
          <w:rFonts w:ascii="Times New Roman"/>
          <w:color w:val="FF0000"/>
          <w:sz w:val="23"/>
        </w:rPr>
        <w:t>few</w:t>
      </w:r>
      <w:r>
        <w:rPr>
          <w:rFonts w:ascii="Times New Roman"/>
          <w:color w:val="FF0000"/>
          <w:spacing w:val="-3"/>
          <w:sz w:val="23"/>
        </w:rPr>
        <w:t xml:space="preserve"> </w:t>
      </w:r>
      <w:r>
        <w:rPr>
          <w:rFonts w:ascii="Times New Roman"/>
          <w:color w:val="FF0000"/>
          <w:sz w:val="23"/>
        </w:rPr>
        <w:t>pieces</w:t>
      </w:r>
      <w:r>
        <w:rPr>
          <w:rFonts w:ascii="Times New Roman"/>
          <w:color w:val="FF0000"/>
          <w:spacing w:val="-3"/>
          <w:sz w:val="23"/>
        </w:rPr>
        <w:t xml:space="preserve"> </w:t>
      </w:r>
      <w:r>
        <w:rPr>
          <w:rFonts w:ascii="Times New Roman"/>
          <w:color w:val="FF0000"/>
          <w:sz w:val="23"/>
        </w:rPr>
        <w:t>of equipment are fed by panel LE. See below for additional detail.</w:t>
      </w:r>
      <w:r>
        <w:rPr>
          <w:rFonts w:ascii="Times New Roman"/>
          <w:color w:val="FF0000"/>
          <w:spacing w:val="40"/>
          <w:sz w:val="23"/>
        </w:rPr>
        <w:t xml:space="preserve"> </w:t>
      </w:r>
      <w:r>
        <w:rPr>
          <w:rFonts w:ascii="Times New Roman"/>
          <w:color w:val="FF0000"/>
          <w:sz w:val="23"/>
        </w:rPr>
        <w:t>Contractor should field verify for any receptacles/equipment not listed below, or consult the panel schedules in question 10.</w:t>
      </w:r>
    </w:p>
    <w:p w14:paraId="7C324A38" w14:textId="77777777" w:rsidR="00EF008C" w:rsidRDefault="00B93B23">
      <w:pPr>
        <w:pStyle w:val="BodyText"/>
        <w:ind w:left="1086"/>
        <w:rPr>
          <w:rFonts w:ascii="Times New Roman"/>
          <w:sz w:val="20"/>
        </w:rPr>
      </w:pPr>
      <w:r>
        <w:rPr>
          <w:rFonts w:ascii="Times New Roman"/>
          <w:noProof/>
          <w:sz w:val="20"/>
        </w:rPr>
        <w:drawing>
          <wp:inline distT="0" distB="0" distL="0" distR="0" wp14:anchorId="7C324D73" wp14:editId="7C324D74">
            <wp:extent cx="5293198" cy="4960620"/>
            <wp:effectExtent l="0" t="0" r="0" b="0"/>
            <wp:docPr id="59" name="image29.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9.jpeg"/>
                    <pic:cNvPicPr/>
                  </pic:nvPicPr>
                  <pic:blipFill>
                    <a:blip r:embed="rId41" cstate="print"/>
                    <a:stretch>
                      <a:fillRect/>
                    </a:stretch>
                  </pic:blipFill>
                  <pic:spPr>
                    <a:xfrm>
                      <a:off x="0" y="0"/>
                      <a:ext cx="5293198" cy="4960620"/>
                    </a:xfrm>
                    <a:prstGeom prst="rect">
                      <a:avLst/>
                    </a:prstGeom>
                  </pic:spPr>
                </pic:pic>
              </a:graphicData>
            </a:graphic>
          </wp:inline>
        </w:drawing>
      </w:r>
    </w:p>
    <w:p w14:paraId="7C324A39" w14:textId="77777777" w:rsidR="00EF008C" w:rsidRDefault="00EF008C">
      <w:pPr>
        <w:pStyle w:val="BodyText"/>
        <w:rPr>
          <w:rFonts w:ascii="Times New Roman"/>
          <w:sz w:val="26"/>
        </w:rPr>
      </w:pPr>
    </w:p>
    <w:p w14:paraId="7C324A3A" w14:textId="77777777" w:rsidR="00EF008C" w:rsidRDefault="00EF008C">
      <w:pPr>
        <w:pStyle w:val="BodyText"/>
        <w:spacing w:before="8"/>
        <w:rPr>
          <w:rFonts w:ascii="Times New Roman"/>
          <w:sz w:val="20"/>
        </w:rPr>
      </w:pPr>
    </w:p>
    <w:p w14:paraId="7C324A3B" w14:textId="77777777" w:rsidR="00EF008C" w:rsidRDefault="00B93B23">
      <w:pPr>
        <w:pStyle w:val="ListParagraph"/>
        <w:numPr>
          <w:ilvl w:val="0"/>
          <w:numId w:val="1"/>
        </w:numPr>
        <w:tabs>
          <w:tab w:val="left" w:pos="821"/>
        </w:tabs>
        <w:ind w:right="823"/>
        <w:jc w:val="left"/>
      </w:pPr>
      <w:r>
        <w:t>It appears that lighting in the work area has been retrofitted from florescent to LED, the RFP stated to match existing fixtures with any new ones which will need to be ordered.</w:t>
      </w:r>
      <w:r>
        <w:rPr>
          <w:spacing w:val="40"/>
        </w:rPr>
        <w:t xml:space="preserve"> </w:t>
      </w:r>
      <w:r>
        <w:t>Please provide</w:t>
      </w:r>
      <w:r>
        <w:rPr>
          <w:spacing w:val="-2"/>
        </w:rPr>
        <w:t xml:space="preserve"> </w:t>
      </w:r>
      <w:r>
        <w:t>what</w:t>
      </w:r>
      <w:r>
        <w:rPr>
          <w:spacing w:val="-3"/>
        </w:rPr>
        <w:t xml:space="preserve"> </w:t>
      </w:r>
      <w:r>
        <w:t>the</w:t>
      </w:r>
      <w:r>
        <w:rPr>
          <w:spacing w:val="-2"/>
        </w:rPr>
        <w:t xml:space="preserve"> </w:t>
      </w:r>
      <w:r>
        <w:t>existing</w:t>
      </w:r>
      <w:r>
        <w:rPr>
          <w:spacing w:val="-1"/>
        </w:rPr>
        <w:t xml:space="preserve"> </w:t>
      </w:r>
      <w:r>
        <w:t>fixtures are so that we can</w:t>
      </w:r>
      <w:r>
        <w:rPr>
          <w:spacing w:val="-3"/>
        </w:rPr>
        <w:t xml:space="preserve"> </w:t>
      </w:r>
      <w:r>
        <w:t>find</w:t>
      </w:r>
      <w:r>
        <w:rPr>
          <w:spacing w:val="-1"/>
        </w:rPr>
        <w:t xml:space="preserve"> </w:t>
      </w:r>
      <w:r>
        <w:t>out if</w:t>
      </w:r>
      <w:r>
        <w:rPr>
          <w:spacing w:val="-3"/>
        </w:rPr>
        <w:t xml:space="preserve"> </w:t>
      </w:r>
      <w:r>
        <w:t>they are available.</w:t>
      </w:r>
      <w:r>
        <w:rPr>
          <w:spacing w:val="-3"/>
        </w:rPr>
        <w:t xml:space="preserve"> </w:t>
      </w:r>
      <w:r>
        <w:t>If it is deemed that</w:t>
      </w:r>
      <w:r>
        <w:rPr>
          <w:spacing w:val="-2"/>
        </w:rPr>
        <w:t xml:space="preserve"> </w:t>
      </w:r>
      <w:r>
        <w:t>the</w:t>
      </w:r>
      <w:r>
        <w:rPr>
          <w:spacing w:val="-4"/>
        </w:rPr>
        <w:t xml:space="preserve"> </w:t>
      </w:r>
      <w:r>
        <w:t>current</w:t>
      </w:r>
      <w:r>
        <w:rPr>
          <w:spacing w:val="-4"/>
        </w:rPr>
        <w:t xml:space="preserve"> </w:t>
      </w:r>
      <w:r>
        <w:t>fixtures</w:t>
      </w:r>
      <w:r>
        <w:rPr>
          <w:spacing w:val="-4"/>
        </w:rPr>
        <w:t xml:space="preserve"> </w:t>
      </w:r>
      <w:r>
        <w:t>are</w:t>
      </w:r>
      <w:r>
        <w:rPr>
          <w:spacing w:val="-1"/>
        </w:rPr>
        <w:t xml:space="preserve"> </w:t>
      </w:r>
      <w:r>
        <w:t>not</w:t>
      </w:r>
      <w:r>
        <w:rPr>
          <w:spacing w:val="-4"/>
        </w:rPr>
        <w:t xml:space="preserve"> </w:t>
      </w:r>
      <w:r>
        <w:t>a</w:t>
      </w:r>
      <w:r>
        <w:rPr>
          <w:spacing w:val="-4"/>
        </w:rPr>
        <w:t xml:space="preserve"> </w:t>
      </w:r>
      <w:r>
        <w:t>viable</w:t>
      </w:r>
      <w:r>
        <w:rPr>
          <w:spacing w:val="-4"/>
        </w:rPr>
        <w:t xml:space="preserve"> </w:t>
      </w:r>
      <w:r>
        <w:t>option,</w:t>
      </w:r>
      <w:r>
        <w:rPr>
          <w:spacing w:val="-2"/>
        </w:rPr>
        <w:t xml:space="preserve"> </w:t>
      </w:r>
      <w:r>
        <w:t>how</w:t>
      </w:r>
      <w:r>
        <w:rPr>
          <w:spacing w:val="-4"/>
        </w:rPr>
        <w:t xml:space="preserve"> </w:t>
      </w:r>
      <w:r>
        <w:t>much</w:t>
      </w:r>
      <w:r>
        <w:rPr>
          <w:spacing w:val="-2"/>
        </w:rPr>
        <w:t xml:space="preserve"> </w:t>
      </w:r>
      <w:r>
        <w:t>leeway</w:t>
      </w:r>
      <w:r>
        <w:rPr>
          <w:spacing w:val="-2"/>
        </w:rPr>
        <w:t xml:space="preserve"> </w:t>
      </w:r>
      <w:r>
        <w:t>will</w:t>
      </w:r>
      <w:r>
        <w:rPr>
          <w:spacing w:val="-5"/>
        </w:rPr>
        <w:t xml:space="preserve"> </w:t>
      </w:r>
      <w:r>
        <w:t>the</w:t>
      </w:r>
      <w:r>
        <w:rPr>
          <w:spacing w:val="-1"/>
        </w:rPr>
        <w:t xml:space="preserve"> </w:t>
      </w:r>
      <w:r>
        <w:t>government</w:t>
      </w:r>
      <w:r>
        <w:rPr>
          <w:spacing w:val="-2"/>
        </w:rPr>
        <w:t xml:space="preserve"> </w:t>
      </w:r>
      <w:r>
        <w:t>grant</w:t>
      </w:r>
      <w:r>
        <w:rPr>
          <w:spacing w:val="-4"/>
        </w:rPr>
        <w:t xml:space="preserve"> </w:t>
      </w:r>
      <w:r>
        <w:t>for any new fixtures needed to fill the work area space properly?</w:t>
      </w:r>
    </w:p>
    <w:p w14:paraId="7C324A3C" w14:textId="77777777" w:rsidR="00EF008C" w:rsidRDefault="00B93B23">
      <w:pPr>
        <w:pStyle w:val="BodyText"/>
        <w:spacing w:before="2"/>
        <w:ind w:left="820" w:right="1071"/>
        <w:jc w:val="both"/>
      </w:pPr>
      <w:r>
        <w:rPr>
          <w:color w:val="FF0000"/>
        </w:rPr>
        <w:t>Response:</w:t>
      </w:r>
      <w:r>
        <w:rPr>
          <w:color w:val="FF0000"/>
          <w:spacing w:val="-3"/>
        </w:rPr>
        <w:t xml:space="preserve"> </w:t>
      </w:r>
      <w:r>
        <w:rPr>
          <w:color w:val="FF0000"/>
        </w:rPr>
        <w:t>The</w:t>
      </w:r>
      <w:r>
        <w:rPr>
          <w:color w:val="FF0000"/>
          <w:spacing w:val="-4"/>
        </w:rPr>
        <w:t xml:space="preserve"> </w:t>
      </w:r>
      <w:r>
        <w:rPr>
          <w:color w:val="FF0000"/>
        </w:rPr>
        <w:t>existing</w:t>
      </w:r>
      <w:r>
        <w:rPr>
          <w:color w:val="FF0000"/>
          <w:spacing w:val="-3"/>
        </w:rPr>
        <w:t xml:space="preserve"> </w:t>
      </w:r>
      <w:r>
        <w:rPr>
          <w:color w:val="FF0000"/>
        </w:rPr>
        <w:t>fixtures</w:t>
      </w:r>
      <w:r>
        <w:rPr>
          <w:color w:val="FF0000"/>
          <w:spacing w:val="-2"/>
        </w:rPr>
        <w:t xml:space="preserve"> </w:t>
      </w:r>
      <w:r>
        <w:rPr>
          <w:color w:val="FF0000"/>
        </w:rPr>
        <w:t>are</w:t>
      </w:r>
      <w:r>
        <w:rPr>
          <w:color w:val="FF0000"/>
          <w:spacing w:val="-2"/>
        </w:rPr>
        <w:t xml:space="preserve"> </w:t>
      </w:r>
      <w:r>
        <w:rPr>
          <w:color w:val="FF0000"/>
        </w:rPr>
        <w:t>part</w:t>
      </w:r>
      <w:r>
        <w:rPr>
          <w:color w:val="FF0000"/>
          <w:spacing w:val="-4"/>
        </w:rPr>
        <w:t xml:space="preserve"> </w:t>
      </w:r>
      <w:r>
        <w:rPr>
          <w:color w:val="FF0000"/>
        </w:rPr>
        <w:t>of</w:t>
      </w:r>
      <w:r>
        <w:rPr>
          <w:color w:val="FF0000"/>
          <w:spacing w:val="-2"/>
        </w:rPr>
        <w:t xml:space="preserve"> </w:t>
      </w:r>
      <w:r>
        <w:rPr>
          <w:color w:val="FF0000"/>
        </w:rPr>
        <w:t>a</w:t>
      </w:r>
      <w:r>
        <w:rPr>
          <w:color w:val="FF0000"/>
          <w:spacing w:val="-4"/>
        </w:rPr>
        <w:t xml:space="preserve"> </w:t>
      </w:r>
      <w:r>
        <w:rPr>
          <w:color w:val="FF0000"/>
        </w:rPr>
        <w:t>20-year</w:t>
      </w:r>
      <w:r>
        <w:rPr>
          <w:color w:val="FF0000"/>
          <w:spacing w:val="-5"/>
        </w:rPr>
        <w:t xml:space="preserve"> </w:t>
      </w:r>
      <w:r>
        <w:rPr>
          <w:color w:val="FF0000"/>
        </w:rPr>
        <w:t>energy</w:t>
      </w:r>
      <w:r>
        <w:rPr>
          <w:color w:val="FF0000"/>
          <w:spacing w:val="-2"/>
        </w:rPr>
        <w:t xml:space="preserve"> </w:t>
      </w:r>
      <w:r>
        <w:rPr>
          <w:color w:val="FF0000"/>
        </w:rPr>
        <w:t>contract</w:t>
      </w:r>
      <w:r>
        <w:rPr>
          <w:color w:val="FF0000"/>
          <w:spacing w:val="-2"/>
        </w:rPr>
        <w:t xml:space="preserve"> </w:t>
      </w:r>
      <w:r>
        <w:rPr>
          <w:color w:val="FF0000"/>
        </w:rPr>
        <w:t>through</w:t>
      </w:r>
      <w:r>
        <w:rPr>
          <w:color w:val="FF0000"/>
          <w:spacing w:val="-3"/>
        </w:rPr>
        <w:t xml:space="preserve"> </w:t>
      </w:r>
      <w:r>
        <w:rPr>
          <w:color w:val="FF0000"/>
        </w:rPr>
        <w:t>ESG</w:t>
      </w:r>
      <w:r>
        <w:rPr>
          <w:color w:val="FF0000"/>
          <w:spacing w:val="-2"/>
        </w:rPr>
        <w:t xml:space="preserve"> </w:t>
      </w:r>
      <w:r>
        <w:rPr>
          <w:color w:val="FF0000"/>
        </w:rPr>
        <w:t>and</w:t>
      </w:r>
      <w:r>
        <w:rPr>
          <w:color w:val="FF0000"/>
          <w:spacing w:val="-4"/>
        </w:rPr>
        <w:t xml:space="preserve"> </w:t>
      </w:r>
      <w:r>
        <w:rPr>
          <w:color w:val="FF0000"/>
        </w:rPr>
        <w:t>Hill</w:t>
      </w:r>
      <w:r>
        <w:rPr>
          <w:color w:val="FF0000"/>
          <w:spacing w:val="-2"/>
        </w:rPr>
        <w:t xml:space="preserve"> </w:t>
      </w:r>
      <w:r>
        <w:rPr>
          <w:color w:val="FF0000"/>
        </w:rPr>
        <w:t>AFB Civil</w:t>
      </w:r>
      <w:r>
        <w:rPr>
          <w:color w:val="FF0000"/>
          <w:spacing w:val="-2"/>
        </w:rPr>
        <w:t xml:space="preserve"> </w:t>
      </w:r>
      <w:r>
        <w:rPr>
          <w:color w:val="FF0000"/>
        </w:rPr>
        <w:t>Engineering.</w:t>
      </w:r>
      <w:r>
        <w:rPr>
          <w:color w:val="FF0000"/>
          <w:spacing w:val="40"/>
        </w:rPr>
        <w:t xml:space="preserve"> </w:t>
      </w:r>
      <w:r>
        <w:rPr>
          <w:color w:val="FF0000"/>
        </w:rPr>
        <w:t>New</w:t>
      </w:r>
      <w:r>
        <w:rPr>
          <w:color w:val="FF0000"/>
          <w:spacing w:val="-2"/>
        </w:rPr>
        <w:t xml:space="preserve"> </w:t>
      </w:r>
      <w:r>
        <w:rPr>
          <w:color w:val="FF0000"/>
        </w:rPr>
        <w:t>fixtures</w:t>
      </w:r>
      <w:r>
        <w:rPr>
          <w:color w:val="FF0000"/>
          <w:spacing w:val="-2"/>
        </w:rPr>
        <w:t xml:space="preserve"> </w:t>
      </w:r>
      <w:r>
        <w:rPr>
          <w:color w:val="FF0000"/>
        </w:rPr>
        <w:t>may</w:t>
      </w:r>
      <w:r>
        <w:rPr>
          <w:color w:val="FF0000"/>
          <w:spacing w:val="-1"/>
        </w:rPr>
        <w:t xml:space="preserve"> </w:t>
      </w:r>
      <w:r>
        <w:rPr>
          <w:color w:val="FF0000"/>
        </w:rPr>
        <w:t>need</w:t>
      </w:r>
      <w:r>
        <w:rPr>
          <w:color w:val="FF0000"/>
          <w:spacing w:val="-3"/>
        </w:rPr>
        <w:t xml:space="preserve"> </w:t>
      </w:r>
      <w:r>
        <w:rPr>
          <w:color w:val="FF0000"/>
        </w:rPr>
        <w:t>to</w:t>
      </w:r>
      <w:r>
        <w:rPr>
          <w:color w:val="FF0000"/>
          <w:spacing w:val="-1"/>
        </w:rPr>
        <w:t xml:space="preserve"> </w:t>
      </w:r>
      <w:r>
        <w:rPr>
          <w:color w:val="FF0000"/>
        </w:rPr>
        <w:t>be</w:t>
      </w:r>
      <w:r>
        <w:rPr>
          <w:color w:val="FF0000"/>
          <w:spacing w:val="-5"/>
        </w:rPr>
        <w:t xml:space="preserve"> </w:t>
      </w:r>
      <w:r>
        <w:rPr>
          <w:color w:val="FF0000"/>
        </w:rPr>
        <w:t>added</w:t>
      </w:r>
      <w:r>
        <w:rPr>
          <w:color w:val="FF0000"/>
          <w:spacing w:val="-5"/>
        </w:rPr>
        <w:t xml:space="preserve"> </w:t>
      </w:r>
      <w:r>
        <w:rPr>
          <w:color w:val="FF0000"/>
        </w:rPr>
        <w:t>to</w:t>
      </w:r>
      <w:r>
        <w:rPr>
          <w:color w:val="FF0000"/>
          <w:spacing w:val="-1"/>
        </w:rPr>
        <w:t xml:space="preserve"> </w:t>
      </w:r>
      <w:r>
        <w:rPr>
          <w:color w:val="FF0000"/>
        </w:rPr>
        <w:t>provide</w:t>
      </w:r>
      <w:r>
        <w:rPr>
          <w:color w:val="FF0000"/>
          <w:spacing w:val="-1"/>
        </w:rPr>
        <w:t xml:space="preserve"> </w:t>
      </w:r>
      <w:r>
        <w:rPr>
          <w:color w:val="FF0000"/>
        </w:rPr>
        <w:t>sufficient</w:t>
      </w:r>
      <w:r>
        <w:rPr>
          <w:color w:val="FF0000"/>
          <w:spacing w:val="-2"/>
        </w:rPr>
        <w:t xml:space="preserve"> </w:t>
      </w:r>
      <w:r>
        <w:rPr>
          <w:color w:val="FF0000"/>
        </w:rPr>
        <w:t>lighting,</w:t>
      </w:r>
      <w:r>
        <w:rPr>
          <w:color w:val="FF0000"/>
          <w:spacing w:val="-2"/>
        </w:rPr>
        <w:t xml:space="preserve"> </w:t>
      </w:r>
      <w:r>
        <w:rPr>
          <w:color w:val="FF0000"/>
        </w:rPr>
        <w:t>which</w:t>
      </w:r>
      <w:r>
        <w:rPr>
          <w:color w:val="FF0000"/>
          <w:spacing w:val="-3"/>
        </w:rPr>
        <w:t xml:space="preserve"> </w:t>
      </w:r>
      <w:r>
        <w:rPr>
          <w:color w:val="FF0000"/>
        </w:rPr>
        <w:t>will need to meet the following criteria: Per Hill AFB UFC, new LED fixtures must have 10-year</w:t>
      </w:r>
    </w:p>
    <w:p w14:paraId="7C324A3D" w14:textId="77777777" w:rsidR="00EF008C" w:rsidRDefault="00EF008C">
      <w:pPr>
        <w:jc w:val="both"/>
        <w:sectPr w:rsidR="00EF008C">
          <w:pgSz w:w="12240" w:h="15840"/>
          <w:pgMar w:top="1400" w:right="620" w:bottom="2000" w:left="1340" w:header="0" w:footer="1808" w:gutter="0"/>
          <w:cols w:space="720"/>
        </w:sectPr>
      </w:pPr>
    </w:p>
    <w:p w14:paraId="7C324A3E" w14:textId="77777777" w:rsidR="00EF008C" w:rsidRDefault="00B93B23">
      <w:pPr>
        <w:pStyle w:val="BodyText"/>
        <w:spacing w:before="39"/>
        <w:ind w:left="820" w:right="747"/>
      </w:pPr>
      <w:r>
        <w:rPr>
          <w:color w:val="FF0000"/>
        </w:rPr>
        <w:lastRenderedPageBreak/>
        <w:t>warranty; new fixtures must match the brightness and temperature of existing lights (field verified</w:t>
      </w:r>
      <w:r>
        <w:rPr>
          <w:color w:val="FF0000"/>
          <w:spacing w:val="-2"/>
        </w:rPr>
        <w:t xml:space="preserve"> </w:t>
      </w:r>
      <w:r>
        <w:rPr>
          <w:color w:val="FF0000"/>
        </w:rPr>
        <w:t>by</w:t>
      </w:r>
      <w:r>
        <w:rPr>
          <w:color w:val="FF0000"/>
          <w:spacing w:val="-2"/>
        </w:rPr>
        <w:t xml:space="preserve"> </w:t>
      </w:r>
      <w:r>
        <w:rPr>
          <w:color w:val="FF0000"/>
        </w:rPr>
        <w:t>contractor).</w:t>
      </w:r>
      <w:r>
        <w:rPr>
          <w:color w:val="FF0000"/>
          <w:spacing w:val="40"/>
        </w:rPr>
        <w:t xml:space="preserve"> </w:t>
      </w:r>
      <w:r>
        <w:rPr>
          <w:color w:val="FF0000"/>
        </w:rPr>
        <w:t>This</w:t>
      </w:r>
      <w:r>
        <w:rPr>
          <w:color w:val="FF0000"/>
          <w:spacing w:val="-2"/>
        </w:rPr>
        <w:t xml:space="preserve"> </w:t>
      </w:r>
      <w:r>
        <w:rPr>
          <w:color w:val="FF0000"/>
        </w:rPr>
        <w:t>may</w:t>
      </w:r>
      <w:r>
        <w:rPr>
          <w:color w:val="FF0000"/>
          <w:spacing w:val="-2"/>
        </w:rPr>
        <w:t xml:space="preserve"> </w:t>
      </w:r>
      <w:r>
        <w:rPr>
          <w:color w:val="FF0000"/>
        </w:rPr>
        <w:t>be</w:t>
      </w:r>
      <w:r>
        <w:rPr>
          <w:color w:val="FF0000"/>
          <w:spacing w:val="-5"/>
        </w:rPr>
        <w:t xml:space="preserve"> </w:t>
      </w:r>
      <w:r>
        <w:rPr>
          <w:color w:val="FF0000"/>
        </w:rPr>
        <w:t>done</w:t>
      </w:r>
      <w:r>
        <w:rPr>
          <w:color w:val="FF0000"/>
          <w:spacing w:val="-4"/>
        </w:rPr>
        <w:t xml:space="preserve"> </w:t>
      </w:r>
      <w:r>
        <w:rPr>
          <w:color w:val="FF0000"/>
        </w:rPr>
        <w:t>through</w:t>
      </w:r>
      <w:r>
        <w:rPr>
          <w:color w:val="FF0000"/>
          <w:spacing w:val="-3"/>
        </w:rPr>
        <w:t xml:space="preserve"> </w:t>
      </w:r>
      <w:r>
        <w:rPr>
          <w:color w:val="FF0000"/>
        </w:rPr>
        <w:t>careful</w:t>
      </w:r>
      <w:r>
        <w:rPr>
          <w:color w:val="FF0000"/>
          <w:spacing w:val="-3"/>
        </w:rPr>
        <w:t xml:space="preserve"> </w:t>
      </w:r>
      <w:r>
        <w:rPr>
          <w:color w:val="FF0000"/>
        </w:rPr>
        <w:t>selection,</w:t>
      </w:r>
      <w:r>
        <w:rPr>
          <w:color w:val="FF0000"/>
          <w:spacing w:val="-2"/>
        </w:rPr>
        <w:t xml:space="preserve"> </w:t>
      </w:r>
      <w:r>
        <w:rPr>
          <w:color w:val="FF0000"/>
        </w:rPr>
        <w:t>or</w:t>
      </w:r>
      <w:r>
        <w:rPr>
          <w:color w:val="FF0000"/>
          <w:spacing w:val="-5"/>
        </w:rPr>
        <w:t xml:space="preserve"> </w:t>
      </w:r>
      <w:r>
        <w:rPr>
          <w:color w:val="FF0000"/>
        </w:rPr>
        <w:t>by</w:t>
      </w:r>
      <w:r>
        <w:rPr>
          <w:color w:val="FF0000"/>
          <w:spacing w:val="-4"/>
        </w:rPr>
        <w:t xml:space="preserve"> </w:t>
      </w:r>
      <w:r>
        <w:rPr>
          <w:color w:val="FF0000"/>
        </w:rPr>
        <w:t>means</w:t>
      </w:r>
      <w:r>
        <w:rPr>
          <w:color w:val="FF0000"/>
          <w:spacing w:val="-4"/>
        </w:rPr>
        <w:t xml:space="preserve"> </w:t>
      </w:r>
      <w:r>
        <w:rPr>
          <w:color w:val="FF0000"/>
        </w:rPr>
        <w:t>of</w:t>
      </w:r>
      <w:r>
        <w:rPr>
          <w:color w:val="FF0000"/>
          <w:spacing w:val="-2"/>
        </w:rPr>
        <w:t xml:space="preserve"> </w:t>
      </w:r>
      <w:r>
        <w:rPr>
          <w:color w:val="FF0000"/>
        </w:rPr>
        <w:t>fixtures</w:t>
      </w:r>
      <w:r>
        <w:rPr>
          <w:color w:val="FF0000"/>
          <w:spacing w:val="-4"/>
        </w:rPr>
        <w:t xml:space="preserve"> </w:t>
      </w:r>
      <w:r>
        <w:rPr>
          <w:color w:val="FF0000"/>
        </w:rPr>
        <w:t>with adjustable warm/cool LEDs and dimmer.</w:t>
      </w:r>
      <w:r>
        <w:rPr>
          <w:color w:val="FF0000"/>
          <w:spacing w:val="40"/>
        </w:rPr>
        <w:t xml:space="preserve"> </w:t>
      </w:r>
      <w:r>
        <w:rPr>
          <w:color w:val="FF0000"/>
        </w:rPr>
        <w:t>New fixtures should be grouped together, rather than dispersed among old, retrofitted fixtures.</w:t>
      </w:r>
    </w:p>
    <w:p w14:paraId="7C324A3F" w14:textId="77777777" w:rsidR="00EF008C" w:rsidRDefault="00EF008C">
      <w:pPr>
        <w:pStyle w:val="BodyText"/>
        <w:spacing w:before="11"/>
        <w:rPr>
          <w:sz w:val="21"/>
        </w:rPr>
      </w:pPr>
    </w:p>
    <w:p w14:paraId="7C324A40" w14:textId="77777777" w:rsidR="00EF008C" w:rsidRDefault="00B93B23">
      <w:pPr>
        <w:pStyle w:val="ListParagraph"/>
        <w:numPr>
          <w:ilvl w:val="0"/>
          <w:numId w:val="1"/>
        </w:numPr>
        <w:tabs>
          <w:tab w:val="left" w:pos="821"/>
        </w:tabs>
        <w:ind w:right="1358"/>
        <w:jc w:val="left"/>
      </w:pPr>
      <w:r>
        <w:t>As</w:t>
      </w:r>
      <w:r>
        <w:rPr>
          <w:spacing w:val="-2"/>
        </w:rPr>
        <w:t xml:space="preserve"> </w:t>
      </w:r>
      <w:r>
        <w:t>the</w:t>
      </w:r>
      <w:r>
        <w:rPr>
          <w:spacing w:val="-4"/>
        </w:rPr>
        <w:t xml:space="preserve"> </w:t>
      </w:r>
      <w:r>
        <w:t>existing</w:t>
      </w:r>
      <w:r>
        <w:rPr>
          <w:spacing w:val="-3"/>
        </w:rPr>
        <w:t xml:space="preserve"> </w:t>
      </w:r>
      <w:r>
        <w:t>fixture</w:t>
      </w:r>
      <w:r>
        <w:rPr>
          <w:spacing w:val="-2"/>
        </w:rPr>
        <w:t xml:space="preserve"> </w:t>
      </w:r>
      <w:r>
        <w:t>layout</w:t>
      </w:r>
      <w:r>
        <w:rPr>
          <w:spacing w:val="-2"/>
        </w:rPr>
        <w:t xml:space="preserve"> </w:t>
      </w:r>
      <w:r>
        <w:t>will</w:t>
      </w:r>
      <w:r>
        <w:rPr>
          <w:spacing w:val="-2"/>
        </w:rPr>
        <w:t xml:space="preserve"> </w:t>
      </w:r>
      <w:r>
        <w:t>change</w:t>
      </w:r>
      <w:r>
        <w:rPr>
          <w:spacing w:val="-4"/>
        </w:rPr>
        <w:t xml:space="preserve"> </w:t>
      </w:r>
      <w:r>
        <w:t>nearly</w:t>
      </w:r>
      <w:r>
        <w:rPr>
          <w:spacing w:val="-5"/>
        </w:rPr>
        <w:t xml:space="preserve"> </w:t>
      </w:r>
      <w:r>
        <w:t>completely,</w:t>
      </w:r>
      <w:r>
        <w:rPr>
          <w:spacing w:val="-2"/>
        </w:rPr>
        <w:t xml:space="preserve"> </w:t>
      </w:r>
      <w:r>
        <w:t>please</w:t>
      </w:r>
      <w:r>
        <w:rPr>
          <w:spacing w:val="-1"/>
        </w:rPr>
        <w:t xml:space="preserve"> </w:t>
      </w:r>
      <w:r>
        <w:t>provide</w:t>
      </w:r>
      <w:r>
        <w:rPr>
          <w:spacing w:val="-4"/>
        </w:rPr>
        <w:t xml:space="preserve"> </w:t>
      </w:r>
      <w:r>
        <w:t>locations</w:t>
      </w:r>
      <w:r>
        <w:rPr>
          <w:spacing w:val="-4"/>
        </w:rPr>
        <w:t xml:space="preserve"> </w:t>
      </w:r>
      <w:r>
        <w:t>of</w:t>
      </w:r>
      <w:r>
        <w:rPr>
          <w:spacing w:val="-2"/>
        </w:rPr>
        <w:t xml:space="preserve"> </w:t>
      </w:r>
      <w:r>
        <w:t>the home runs for each row of existing fixtures, and the circuits if possible.</w:t>
      </w:r>
    </w:p>
    <w:p w14:paraId="7C324A41" w14:textId="77777777" w:rsidR="00EF008C" w:rsidRDefault="00B93B23">
      <w:pPr>
        <w:pStyle w:val="BodyText"/>
        <w:spacing w:before="1"/>
        <w:ind w:left="820" w:right="862"/>
      </w:pPr>
      <w:r>
        <w:rPr>
          <w:noProof/>
        </w:rPr>
        <w:drawing>
          <wp:anchor distT="0" distB="0" distL="0" distR="0" simplePos="0" relativeHeight="13" behindDoc="0" locked="0" layoutInCell="1" allowOverlap="1" wp14:anchorId="7C324D75" wp14:editId="7C324D76">
            <wp:simplePos x="0" y="0"/>
            <wp:positionH relativeFrom="page">
              <wp:posOffset>1371219</wp:posOffset>
            </wp:positionH>
            <wp:positionV relativeFrom="paragraph">
              <wp:posOffset>349677</wp:posOffset>
            </wp:positionV>
            <wp:extent cx="2345360" cy="4169473"/>
            <wp:effectExtent l="0" t="0" r="0" b="0"/>
            <wp:wrapTopAndBottom/>
            <wp:docPr id="6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0.jpeg"/>
                    <pic:cNvPicPr/>
                  </pic:nvPicPr>
                  <pic:blipFill>
                    <a:blip r:embed="rId42" cstate="print"/>
                    <a:stretch>
                      <a:fillRect/>
                    </a:stretch>
                  </pic:blipFill>
                  <pic:spPr>
                    <a:xfrm>
                      <a:off x="0" y="0"/>
                      <a:ext cx="2345360" cy="4169473"/>
                    </a:xfrm>
                    <a:prstGeom prst="rect">
                      <a:avLst/>
                    </a:prstGeom>
                  </pic:spPr>
                </pic:pic>
              </a:graphicData>
            </a:graphic>
          </wp:anchor>
        </w:drawing>
      </w:r>
      <w:r>
        <w:rPr>
          <w:noProof/>
        </w:rPr>
        <w:drawing>
          <wp:anchor distT="0" distB="0" distL="0" distR="0" simplePos="0" relativeHeight="14" behindDoc="0" locked="0" layoutInCell="1" allowOverlap="1" wp14:anchorId="7C324D77" wp14:editId="7C324D78">
            <wp:simplePos x="0" y="0"/>
            <wp:positionH relativeFrom="page">
              <wp:posOffset>3823080</wp:posOffset>
            </wp:positionH>
            <wp:positionV relativeFrom="paragraph">
              <wp:posOffset>364155</wp:posOffset>
            </wp:positionV>
            <wp:extent cx="2361739" cy="4198143"/>
            <wp:effectExtent l="0" t="0" r="0" b="0"/>
            <wp:wrapTopAndBottom/>
            <wp:docPr id="6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1.jpeg"/>
                    <pic:cNvPicPr/>
                  </pic:nvPicPr>
                  <pic:blipFill>
                    <a:blip r:embed="rId43" cstate="print"/>
                    <a:stretch>
                      <a:fillRect/>
                    </a:stretch>
                  </pic:blipFill>
                  <pic:spPr>
                    <a:xfrm>
                      <a:off x="0" y="0"/>
                      <a:ext cx="2361739" cy="4198143"/>
                    </a:xfrm>
                    <a:prstGeom prst="rect">
                      <a:avLst/>
                    </a:prstGeom>
                  </pic:spPr>
                </pic:pic>
              </a:graphicData>
            </a:graphic>
          </wp:anchor>
        </w:drawing>
      </w:r>
      <w:r>
        <w:rPr>
          <w:color w:val="FF0000"/>
        </w:rPr>
        <w:t>Response:</w:t>
      </w:r>
      <w:r>
        <w:rPr>
          <w:color w:val="FF0000"/>
          <w:spacing w:val="40"/>
        </w:rPr>
        <w:t xml:space="preserve"> </w:t>
      </w:r>
      <w:r>
        <w:rPr>
          <w:color w:val="FF0000"/>
        </w:rPr>
        <w:t>Lighting</w:t>
      </w:r>
      <w:r>
        <w:rPr>
          <w:color w:val="FF0000"/>
          <w:spacing w:val="-3"/>
        </w:rPr>
        <w:t xml:space="preserve"> </w:t>
      </w:r>
      <w:r>
        <w:rPr>
          <w:color w:val="FF0000"/>
        </w:rPr>
        <w:t>fixtures</w:t>
      </w:r>
      <w:r>
        <w:rPr>
          <w:color w:val="FF0000"/>
          <w:spacing w:val="-5"/>
        </w:rPr>
        <w:t xml:space="preserve"> </w:t>
      </w:r>
      <w:r>
        <w:rPr>
          <w:color w:val="FF0000"/>
        </w:rPr>
        <w:t>are</w:t>
      </w:r>
      <w:r>
        <w:rPr>
          <w:color w:val="FF0000"/>
          <w:spacing w:val="-1"/>
        </w:rPr>
        <w:t xml:space="preserve"> </w:t>
      </w:r>
      <w:r>
        <w:rPr>
          <w:color w:val="FF0000"/>
        </w:rPr>
        <w:t>fed</w:t>
      </w:r>
      <w:r>
        <w:rPr>
          <w:color w:val="FF0000"/>
          <w:spacing w:val="-5"/>
        </w:rPr>
        <w:t xml:space="preserve"> </w:t>
      </w:r>
      <w:r>
        <w:rPr>
          <w:color w:val="FF0000"/>
        </w:rPr>
        <w:t>from</w:t>
      </w:r>
      <w:r>
        <w:rPr>
          <w:color w:val="FF0000"/>
          <w:spacing w:val="-1"/>
        </w:rPr>
        <w:t xml:space="preserve"> </w:t>
      </w:r>
      <w:r>
        <w:rPr>
          <w:color w:val="FF0000"/>
        </w:rPr>
        <w:t>panel</w:t>
      </w:r>
      <w:r>
        <w:rPr>
          <w:color w:val="FF0000"/>
          <w:spacing w:val="-5"/>
        </w:rPr>
        <w:t xml:space="preserve"> </w:t>
      </w:r>
      <w:r>
        <w:rPr>
          <w:color w:val="FF0000"/>
        </w:rPr>
        <w:t>HB.</w:t>
      </w:r>
      <w:r>
        <w:rPr>
          <w:color w:val="FF0000"/>
          <w:spacing w:val="40"/>
        </w:rPr>
        <w:t xml:space="preserve"> </w:t>
      </w:r>
      <w:r>
        <w:rPr>
          <w:color w:val="FF0000"/>
        </w:rPr>
        <w:t>See</w:t>
      </w:r>
      <w:r>
        <w:rPr>
          <w:color w:val="FF0000"/>
          <w:spacing w:val="-1"/>
        </w:rPr>
        <w:t xml:space="preserve"> </w:t>
      </w:r>
      <w:r>
        <w:rPr>
          <w:color w:val="FF0000"/>
        </w:rPr>
        <w:t>below</w:t>
      </w:r>
      <w:r>
        <w:rPr>
          <w:color w:val="FF0000"/>
          <w:spacing w:val="-1"/>
        </w:rPr>
        <w:t xml:space="preserve"> </w:t>
      </w:r>
      <w:r>
        <w:rPr>
          <w:color w:val="FF0000"/>
        </w:rPr>
        <w:t>for</w:t>
      </w:r>
      <w:r>
        <w:rPr>
          <w:color w:val="FF0000"/>
          <w:spacing w:val="-2"/>
        </w:rPr>
        <w:t xml:space="preserve"> </w:t>
      </w:r>
      <w:r>
        <w:rPr>
          <w:color w:val="FF0000"/>
        </w:rPr>
        <w:t>panel</w:t>
      </w:r>
      <w:r>
        <w:rPr>
          <w:color w:val="FF0000"/>
          <w:spacing w:val="-5"/>
        </w:rPr>
        <w:t xml:space="preserve"> </w:t>
      </w:r>
      <w:r>
        <w:rPr>
          <w:color w:val="FF0000"/>
        </w:rPr>
        <w:t>schedule,</w:t>
      </w:r>
      <w:r>
        <w:rPr>
          <w:color w:val="FF0000"/>
          <w:spacing w:val="-2"/>
        </w:rPr>
        <w:t xml:space="preserve"> </w:t>
      </w:r>
      <w:r>
        <w:rPr>
          <w:color w:val="FF0000"/>
        </w:rPr>
        <w:t>pictures</w:t>
      </w:r>
      <w:r>
        <w:rPr>
          <w:color w:val="FF0000"/>
          <w:spacing w:val="-4"/>
        </w:rPr>
        <w:t xml:space="preserve"> </w:t>
      </w:r>
      <w:r>
        <w:rPr>
          <w:color w:val="FF0000"/>
        </w:rPr>
        <w:t>of circuits, and available spares in panel.</w:t>
      </w:r>
    </w:p>
    <w:p w14:paraId="7C324A42" w14:textId="77777777" w:rsidR="00EF008C" w:rsidRDefault="00EF008C">
      <w:pPr>
        <w:sectPr w:rsidR="00EF008C">
          <w:pgSz w:w="12240" w:h="15840"/>
          <w:pgMar w:top="1400" w:right="620" w:bottom="2000" w:left="1340" w:header="0" w:footer="1808" w:gutter="0"/>
          <w:cols w:space="720"/>
        </w:sectPr>
      </w:pPr>
    </w:p>
    <w:p w14:paraId="7C324A43" w14:textId="77777777" w:rsidR="00EF008C" w:rsidRDefault="00B93B23">
      <w:pPr>
        <w:ind w:left="820"/>
        <w:rPr>
          <w:sz w:val="20"/>
        </w:rPr>
      </w:pPr>
      <w:r>
        <w:rPr>
          <w:noProof/>
          <w:sz w:val="20"/>
        </w:rPr>
        <w:lastRenderedPageBreak/>
        <w:drawing>
          <wp:inline distT="0" distB="0" distL="0" distR="0" wp14:anchorId="7C324D79" wp14:editId="7C324D7A">
            <wp:extent cx="2391674" cy="4251388"/>
            <wp:effectExtent l="0" t="0" r="0" b="0"/>
            <wp:docPr id="6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2.jpeg"/>
                    <pic:cNvPicPr/>
                  </pic:nvPicPr>
                  <pic:blipFill>
                    <a:blip r:embed="rId44" cstate="print"/>
                    <a:stretch>
                      <a:fillRect/>
                    </a:stretch>
                  </pic:blipFill>
                  <pic:spPr>
                    <a:xfrm>
                      <a:off x="0" y="0"/>
                      <a:ext cx="2391674" cy="4251388"/>
                    </a:xfrm>
                    <a:prstGeom prst="rect">
                      <a:avLst/>
                    </a:prstGeom>
                  </pic:spPr>
                </pic:pic>
              </a:graphicData>
            </a:graphic>
          </wp:inline>
        </w:drawing>
      </w:r>
      <w:r>
        <w:rPr>
          <w:rFonts w:ascii="Times New Roman"/>
          <w:spacing w:val="66"/>
          <w:sz w:val="20"/>
        </w:rPr>
        <w:t xml:space="preserve"> </w:t>
      </w:r>
      <w:r>
        <w:rPr>
          <w:noProof/>
          <w:spacing w:val="66"/>
          <w:position w:val="2"/>
          <w:sz w:val="20"/>
        </w:rPr>
        <w:drawing>
          <wp:inline distT="0" distB="0" distL="0" distR="0" wp14:anchorId="7C324D7B" wp14:editId="7C324D7C">
            <wp:extent cx="2384817" cy="4239101"/>
            <wp:effectExtent l="0" t="0" r="0" b="0"/>
            <wp:docPr id="6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3.jpeg"/>
                    <pic:cNvPicPr/>
                  </pic:nvPicPr>
                  <pic:blipFill>
                    <a:blip r:embed="rId45" cstate="print"/>
                    <a:stretch>
                      <a:fillRect/>
                    </a:stretch>
                  </pic:blipFill>
                  <pic:spPr>
                    <a:xfrm>
                      <a:off x="0" y="0"/>
                      <a:ext cx="2384817" cy="4239101"/>
                    </a:xfrm>
                    <a:prstGeom prst="rect">
                      <a:avLst/>
                    </a:prstGeom>
                  </pic:spPr>
                </pic:pic>
              </a:graphicData>
            </a:graphic>
          </wp:inline>
        </w:drawing>
      </w:r>
    </w:p>
    <w:p w14:paraId="7C324A44" w14:textId="77777777" w:rsidR="00EF008C" w:rsidRDefault="00EF008C">
      <w:pPr>
        <w:pStyle w:val="BodyText"/>
        <w:rPr>
          <w:sz w:val="20"/>
        </w:rPr>
      </w:pPr>
    </w:p>
    <w:p w14:paraId="7C324A45" w14:textId="77777777" w:rsidR="00EF008C" w:rsidRDefault="00EF008C">
      <w:pPr>
        <w:pStyle w:val="BodyText"/>
        <w:rPr>
          <w:sz w:val="20"/>
        </w:rPr>
      </w:pPr>
    </w:p>
    <w:p w14:paraId="7C324A46" w14:textId="77777777" w:rsidR="00EF008C" w:rsidRDefault="00EF008C">
      <w:pPr>
        <w:pStyle w:val="BodyText"/>
        <w:spacing w:before="9"/>
        <w:rPr>
          <w:sz w:val="23"/>
        </w:rPr>
      </w:pPr>
    </w:p>
    <w:p w14:paraId="7C324A47" w14:textId="77777777" w:rsidR="00EF008C" w:rsidRDefault="00B93B23">
      <w:pPr>
        <w:pStyle w:val="ListParagraph"/>
        <w:numPr>
          <w:ilvl w:val="0"/>
          <w:numId w:val="1"/>
        </w:numPr>
        <w:tabs>
          <w:tab w:val="left" w:pos="821"/>
        </w:tabs>
        <w:spacing w:before="59" w:line="237" w:lineRule="auto"/>
        <w:ind w:right="984"/>
        <w:jc w:val="left"/>
      </w:pPr>
      <w:r>
        <w:t>Please</w:t>
      </w:r>
      <w:r>
        <w:rPr>
          <w:spacing w:val="-1"/>
        </w:rPr>
        <w:t xml:space="preserve"> </w:t>
      </w:r>
      <w:r>
        <w:t>provide</w:t>
      </w:r>
      <w:r>
        <w:rPr>
          <w:spacing w:val="-4"/>
        </w:rPr>
        <w:t xml:space="preserve"> </w:t>
      </w:r>
      <w:r>
        <w:t>a</w:t>
      </w:r>
      <w:r>
        <w:rPr>
          <w:spacing w:val="-2"/>
        </w:rPr>
        <w:t xml:space="preserve"> </w:t>
      </w:r>
      <w:r>
        <w:t>VA</w:t>
      </w:r>
      <w:r>
        <w:rPr>
          <w:spacing w:val="-3"/>
        </w:rPr>
        <w:t xml:space="preserve"> </w:t>
      </w:r>
      <w:r>
        <w:t>load</w:t>
      </w:r>
      <w:r>
        <w:rPr>
          <w:spacing w:val="-3"/>
        </w:rPr>
        <w:t xml:space="preserve"> </w:t>
      </w:r>
      <w:r>
        <w:t>rating</w:t>
      </w:r>
      <w:r>
        <w:rPr>
          <w:spacing w:val="-3"/>
        </w:rPr>
        <w:t xml:space="preserve"> </w:t>
      </w:r>
      <w:r>
        <w:t>for</w:t>
      </w:r>
      <w:r>
        <w:rPr>
          <w:spacing w:val="-4"/>
        </w:rPr>
        <w:t xml:space="preserve"> </w:t>
      </w:r>
      <w:r>
        <w:t>each</w:t>
      </w:r>
      <w:r>
        <w:rPr>
          <w:spacing w:val="-2"/>
        </w:rPr>
        <w:t xml:space="preserve"> </w:t>
      </w:r>
      <w:r>
        <w:t>workstation</w:t>
      </w:r>
      <w:r>
        <w:rPr>
          <w:spacing w:val="-2"/>
        </w:rPr>
        <w:t xml:space="preserve"> </w:t>
      </w:r>
      <w:r>
        <w:t>for</w:t>
      </w:r>
      <w:r>
        <w:rPr>
          <w:spacing w:val="-2"/>
        </w:rPr>
        <w:t xml:space="preserve"> </w:t>
      </w:r>
      <w:r>
        <w:t>circuiting</w:t>
      </w:r>
      <w:r>
        <w:rPr>
          <w:spacing w:val="-3"/>
        </w:rPr>
        <w:t xml:space="preserve"> </w:t>
      </w:r>
      <w:r>
        <w:t>purposes.</w:t>
      </w:r>
      <w:r>
        <w:rPr>
          <w:spacing w:val="-2"/>
        </w:rPr>
        <w:t xml:space="preserve"> </w:t>
      </w:r>
      <w:r>
        <w:t>How</w:t>
      </w:r>
      <w:r>
        <w:rPr>
          <w:spacing w:val="-4"/>
        </w:rPr>
        <w:t xml:space="preserve"> </w:t>
      </w:r>
      <w:r>
        <w:t>many</w:t>
      </w:r>
      <w:r>
        <w:rPr>
          <w:spacing w:val="-4"/>
        </w:rPr>
        <w:t xml:space="preserve"> </w:t>
      </w:r>
      <w:r>
        <w:t>booths can we put on a circuit?</w:t>
      </w:r>
    </w:p>
    <w:p w14:paraId="7C324A48" w14:textId="77777777" w:rsidR="00EF008C" w:rsidRDefault="00B93B23">
      <w:pPr>
        <w:pStyle w:val="BodyText"/>
        <w:spacing w:before="1"/>
        <w:ind w:left="820" w:right="747"/>
      </w:pPr>
      <w:r>
        <w:rPr>
          <w:color w:val="FF0000"/>
        </w:rPr>
        <w:t>Response: Preferably two 120V 1Ph 60Hz duplex receptacles for every workbench, but four duplex</w:t>
      </w:r>
      <w:r>
        <w:rPr>
          <w:color w:val="FF0000"/>
          <w:spacing w:val="-3"/>
        </w:rPr>
        <w:t xml:space="preserve"> </w:t>
      </w:r>
      <w:r>
        <w:rPr>
          <w:color w:val="FF0000"/>
        </w:rPr>
        <w:t>receptacles</w:t>
      </w:r>
      <w:r>
        <w:rPr>
          <w:color w:val="FF0000"/>
          <w:spacing w:val="-5"/>
        </w:rPr>
        <w:t xml:space="preserve"> </w:t>
      </w:r>
      <w:r>
        <w:rPr>
          <w:color w:val="FF0000"/>
        </w:rPr>
        <w:t>per</w:t>
      </w:r>
      <w:r>
        <w:rPr>
          <w:color w:val="FF0000"/>
          <w:spacing w:val="-4"/>
        </w:rPr>
        <w:t xml:space="preserve"> </w:t>
      </w:r>
      <w:r>
        <w:rPr>
          <w:color w:val="FF0000"/>
        </w:rPr>
        <w:t>circuit.</w:t>
      </w:r>
      <w:r>
        <w:rPr>
          <w:color w:val="FF0000"/>
          <w:spacing w:val="40"/>
        </w:rPr>
        <w:t xml:space="preserve"> </w:t>
      </w:r>
      <w:r>
        <w:rPr>
          <w:color w:val="FF0000"/>
        </w:rPr>
        <w:t>Workstations/equipment</w:t>
      </w:r>
      <w:r>
        <w:rPr>
          <w:color w:val="FF0000"/>
          <w:spacing w:val="-4"/>
        </w:rPr>
        <w:t xml:space="preserve"> </w:t>
      </w:r>
      <w:r>
        <w:rPr>
          <w:color w:val="FF0000"/>
        </w:rPr>
        <w:t>will</w:t>
      </w:r>
      <w:r>
        <w:rPr>
          <w:color w:val="FF0000"/>
          <w:spacing w:val="-5"/>
        </w:rPr>
        <w:t xml:space="preserve"> </w:t>
      </w:r>
      <w:r>
        <w:rPr>
          <w:color w:val="FF0000"/>
        </w:rPr>
        <w:t>connect</w:t>
      </w:r>
      <w:r>
        <w:rPr>
          <w:color w:val="FF0000"/>
          <w:spacing w:val="-3"/>
        </w:rPr>
        <w:t xml:space="preserve"> </w:t>
      </w:r>
      <w:r>
        <w:rPr>
          <w:color w:val="FF0000"/>
        </w:rPr>
        <w:t>to</w:t>
      </w:r>
      <w:r>
        <w:rPr>
          <w:color w:val="FF0000"/>
          <w:spacing w:val="-3"/>
        </w:rPr>
        <w:t xml:space="preserve"> </w:t>
      </w:r>
      <w:r>
        <w:rPr>
          <w:color w:val="FF0000"/>
        </w:rPr>
        <w:t>receptacles</w:t>
      </w:r>
      <w:r>
        <w:rPr>
          <w:color w:val="FF0000"/>
          <w:spacing w:val="-5"/>
        </w:rPr>
        <w:t xml:space="preserve"> </w:t>
      </w:r>
      <w:r>
        <w:rPr>
          <w:color w:val="FF0000"/>
        </w:rPr>
        <w:t>on</w:t>
      </w:r>
      <w:r>
        <w:rPr>
          <w:color w:val="FF0000"/>
          <w:spacing w:val="-4"/>
        </w:rPr>
        <w:t xml:space="preserve"> </w:t>
      </w:r>
      <w:r>
        <w:rPr>
          <w:color w:val="FF0000"/>
        </w:rPr>
        <w:t>wireway, as opposed to receptacles built into workbenches.</w:t>
      </w:r>
    </w:p>
    <w:p w14:paraId="7C324A49" w14:textId="77777777" w:rsidR="00EF008C" w:rsidRDefault="00EF008C">
      <w:pPr>
        <w:pStyle w:val="BodyText"/>
        <w:spacing w:before="1"/>
      </w:pPr>
    </w:p>
    <w:p w14:paraId="7C324A4A" w14:textId="77777777" w:rsidR="00EF008C" w:rsidRDefault="00B93B23">
      <w:pPr>
        <w:pStyle w:val="BodyText"/>
        <w:ind w:left="820"/>
      </w:pPr>
      <w:r>
        <w:rPr>
          <w:color w:val="FF0000"/>
        </w:rPr>
        <w:t>New</w:t>
      </w:r>
      <w:r>
        <w:rPr>
          <w:color w:val="FF0000"/>
          <w:spacing w:val="-2"/>
        </w:rPr>
        <w:t xml:space="preserve"> </w:t>
      </w:r>
      <w:r>
        <w:rPr>
          <w:color w:val="FF0000"/>
        </w:rPr>
        <w:t>transformer</w:t>
      </w:r>
      <w:r>
        <w:rPr>
          <w:color w:val="FF0000"/>
          <w:spacing w:val="-4"/>
        </w:rPr>
        <w:t xml:space="preserve"> </w:t>
      </w:r>
      <w:r>
        <w:rPr>
          <w:color w:val="FF0000"/>
        </w:rPr>
        <w:t>and</w:t>
      </w:r>
      <w:r>
        <w:rPr>
          <w:color w:val="FF0000"/>
          <w:spacing w:val="-3"/>
        </w:rPr>
        <w:t xml:space="preserve"> </w:t>
      </w:r>
      <w:r>
        <w:rPr>
          <w:color w:val="FF0000"/>
        </w:rPr>
        <w:t>panel</w:t>
      </w:r>
      <w:r>
        <w:rPr>
          <w:color w:val="FF0000"/>
          <w:spacing w:val="-2"/>
        </w:rPr>
        <w:t xml:space="preserve"> </w:t>
      </w:r>
      <w:r>
        <w:rPr>
          <w:color w:val="FF0000"/>
        </w:rPr>
        <w:t>will</w:t>
      </w:r>
      <w:r>
        <w:rPr>
          <w:color w:val="FF0000"/>
          <w:spacing w:val="-2"/>
        </w:rPr>
        <w:t xml:space="preserve"> </w:t>
      </w:r>
      <w:r>
        <w:rPr>
          <w:color w:val="FF0000"/>
        </w:rPr>
        <w:t>be</w:t>
      </w:r>
      <w:r>
        <w:rPr>
          <w:color w:val="FF0000"/>
          <w:spacing w:val="-1"/>
        </w:rPr>
        <w:t xml:space="preserve"> </w:t>
      </w:r>
      <w:r>
        <w:rPr>
          <w:color w:val="FF0000"/>
        </w:rPr>
        <w:t>required.</w:t>
      </w:r>
      <w:r>
        <w:rPr>
          <w:color w:val="FF0000"/>
          <w:spacing w:val="40"/>
        </w:rPr>
        <w:t xml:space="preserve"> </w:t>
      </w:r>
      <w:r>
        <w:rPr>
          <w:color w:val="FF0000"/>
        </w:rPr>
        <w:t>Suggest</w:t>
      </w:r>
      <w:r>
        <w:rPr>
          <w:color w:val="FF0000"/>
          <w:spacing w:val="-6"/>
        </w:rPr>
        <w:t xml:space="preserve"> </w:t>
      </w:r>
      <w:r>
        <w:rPr>
          <w:color w:val="FF0000"/>
        </w:rPr>
        <w:t>wall</w:t>
      </w:r>
      <w:r>
        <w:rPr>
          <w:color w:val="FF0000"/>
          <w:spacing w:val="-4"/>
        </w:rPr>
        <w:t xml:space="preserve"> </w:t>
      </w:r>
      <w:r>
        <w:rPr>
          <w:color w:val="FF0000"/>
        </w:rPr>
        <w:t>mounting</w:t>
      </w:r>
      <w:r>
        <w:rPr>
          <w:color w:val="FF0000"/>
          <w:spacing w:val="-3"/>
        </w:rPr>
        <w:t xml:space="preserve"> </w:t>
      </w:r>
      <w:r>
        <w:rPr>
          <w:color w:val="FF0000"/>
        </w:rPr>
        <w:t>transformer</w:t>
      </w:r>
      <w:r>
        <w:rPr>
          <w:color w:val="FF0000"/>
          <w:spacing w:val="-4"/>
        </w:rPr>
        <w:t xml:space="preserve"> </w:t>
      </w:r>
      <w:r>
        <w:rPr>
          <w:color w:val="FF0000"/>
        </w:rPr>
        <w:t>above</w:t>
      </w:r>
      <w:r>
        <w:rPr>
          <w:color w:val="FF0000"/>
          <w:spacing w:val="-1"/>
        </w:rPr>
        <w:t xml:space="preserve"> </w:t>
      </w:r>
      <w:r>
        <w:rPr>
          <w:color w:val="FF0000"/>
        </w:rPr>
        <w:t>existing transformer, see question 4 for images depicting MDP and existing transformer.</w:t>
      </w:r>
    </w:p>
    <w:p w14:paraId="7C324A4B" w14:textId="77777777" w:rsidR="00EF008C" w:rsidRDefault="00EF008C">
      <w:pPr>
        <w:pStyle w:val="BodyText"/>
        <w:spacing w:before="1"/>
      </w:pPr>
    </w:p>
    <w:p w14:paraId="7C324A4C" w14:textId="77777777" w:rsidR="00EF008C" w:rsidRDefault="00B93B23">
      <w:pPr>
        <w:pStyle w:val="ListParagraph"/>
        <w:numPr>
          <w:ilvl w:val="0"/>
          <w:numId w:val="1"/>
        </w:numPr>
        <w:tabs>
          <w:tab w:val="left" w:pos="821"/>
        </w:tabs>
        <w:ind w:right="921"/>
        <w:jc w:val="left"/>
      </w:pPr>
      <w:r>
        <w:t>Are any dedicated high-power booths or outlets required in the work area? IG. 208V 3P 30A, 240V</w:t>
      </w:r>
      <w:r>
        <w:rPr>
          <w:spacing w:val="-1"/>
        </w:rPr>
        <w:t xml:space="preserve"> </w:t>
      </w:r>
      <w:r>
        <w:t>1P</w:t>
      </w:r>
      <w:r>
        <w:rPr>
          <w:spacing w:val="-2"/>
        </w:rPr>
        <w:t xml:space="preserve"> </w:t>
      </w:r>
      <w:r>
        <w:t>50A,</w:t>
      </w:r>
      <w:r>
        <w:rPr>
          <w:spacing w:val="-4"/>
        </w:rPr>
        <w:t xml:space="preserve"> </w:t>
      </w:r>
      <w:r>
        <w:t>etc.</w:t>
      </w:r>
      <w:r>
        <w:rPr>
          <w:spacing w:val="-1"/>
        </w:rPr>
        <w:t xml:space="preserve"> </w:t>
      </w:r>
      <w:r>
        <w:t>If</w:t>
      </w:r>
      <w:r>
        <w:rPr>
          <w:spacing w:val="-4"/>
        </w:rPr>
        <w:t xml:space="preserve"> </w:t>
      </w:r>
      <w:r>
        <w:t>yes, please</w:t>
      </w:r>
      <w:r>
        <w:rPr>
          <w:spacing w:val="-1"/>
        </w:rPr>
        <w:t xml:space="preserve"> </w:t>
      </w:r>
      <w:r>
        <w:t>state</w:t>
      </w:r>
      <w:r>
        <w:rPr>
          <w:spacing w:val="-3"/>
        </w:rPr>
        <w:t xml:space="preserve"> </w:t>
      </w:r>
      <w:r>
        <w:t>how</w:t>
      </w:r>
      <w:r>
        <w:rPr>
          <w:spacing w:val="-3"/>
        </w:rPr>
        <w:t xml:space="preserve"> </w:t>
      </w:r>
      <w:r>
        <w:t>many</w:t>
      </w:r>
      <w:r>
        <w:rPr>
          <w:spacing w:val="-3"/>
        </w:rPr>
        <w:t xml:space="preserve"> </w:t>
      </w:r>
      <w:r>
        <w:t>of</w:t>
      </w:r>
      <w:r>
        <w:rPr>
          <w:spacing w:val="-3"/>
        </w:rPr>
        <w:t xml:space="preserve"> </w:t>
      </w:r>
      <w:r>
        <w:t>what</w:t>
      </w:r>
      <w:r>
        <w:rPr>
          <w:spacing w:val="-1"/>
        </w:rPr>
        <w:t xml:space="preserve"> </w:t>
      </w:r>
      <w:r>
        <w:t>kind</w:t>
      </w:r>
      <w:r>
        <w:rPr>
          <w:spacing w:val="-2"/>
        </w:rPr>
        <w:t xml:space="preserve"> </w:t>
      </w:r>
      <w:r>
        <w:t>the</w:t>
      </w:r>
      <w:r>
        <w:rPr>
          <w:spacing w:val="-3"/>
        </w:rPr>
        <w:t xml:space="preserve"> </w:t>
      </w:r>
      <w:r>
        <w:t>government</w:t>
      </w:r>
      <w:r>
        <w:rPr>
          <w:spacing w:val="-3"/>
        </w:rPr>
        <w:t xml:space="preserve"> </w:t>
      </w:r>
      <w:r>
        <w:t>would</w:t>
      </w:r>
      <w:r>
        <w:rPr>
          <w:spacing w:val="-2"/>
        </w:rPr>
        <w:t xml:space="preserve"> </w:t>
      </w:r>
      <w:r>
        <w:t>like, and</w:t>
      </w:r>
      <w:r>
        <w:rPr>
          <w:spacing w:val="-2"/>
        </w:rPr>
        <w:t xml:space="preserve"> </w:t>
      </w:r>
      <w:r>
        <w:t>in what general vicinity.</w:t>
      </w:r>
    </w:p>
    <w:p w14:paraId="7C324A4D" w14:textId="77777777" w:rsidR="00EF008C" w:rsidRDefault="00B93B23">
      <w:pPr>
        <w:pStyle w:val="BodyText"/>
        <w:ind w:left="820" w:right="876"/>
      </w:pPr>
      <w:r>
        <w:rPr>
          <w:color w:val="FF0000"/>
        </w:rPr>
        <w:t>Response:</w:t>
      </w:r>
      <w:r>
        <w:rPr>
          <w:color w:val="FF0000"/>
          <w:spacing w:val="-3"/>
        </w:rPr>
        <w:t xml:space="preserve"> </w:t>
      </w:r>
      <w:r>
        <w:rPr>
          <w:color w:val="FF0000"/>
        </w:rPr>
        <w:t>Yes,</w:t>
      </w:r>
      <w:r>
        <w:rPr>
          <w:color w:val="FF0000"/>
          <w:spacing w:val="-5"/>
        </w:rPr>
        <w:t xml:space="preserve"> </w:t>
      </w:r>
      <w:r>
        <w:rPr>
          <w:color w:val="FF0000"/>
        </w:rPr>
        <w:t>a</w:t>
      </w:r>
      <w:r>
        <w:rPr>
          <w:color w:val="FF0000"/>
          <w:spacing w:val="-2"/>
        </w:rPr>
        <w:t xml:space="preserve"> </w:t>
      </w:r>
      <w:r>
        <w:rPr>
          <w:color w:val="FF0000"/>
        </w:rPr>
        <w:t>lathe</w:t>
      </w:r>
      <w:r>
        <w:rPr>
          <w:color w:val="FF0000"/>
          <w:spacing w:val="-1"/>
        </w:rPr>
        <w:t xml:space="preserve"> </w:t>
      </w:r>
      <w:r>
        <w:rPr>
          <w:color w:val="FF0000"/>
        </w:rPr>
        <w:t>and</w:t>
      </w:r>
      <w:r>
        <w:rPr>
          <w:color w:val="FF0000"/>
          <w:spacing w:val="-5"/>
        </w:rPr>
        <w:t xml:space="preserve"> </w:t>
      </w:r>
      <w:r>
        <w:rPr>
          <w:color w:val="FF0000"/>
        </w:rPr>
        <w:t>hydraulic</w:t>
      </w:r>
      <w:r>
        <w:rPr>
          <w:color w:val="FF0000"/>
          <w:spacing w:val="-2"/>
        </w:rPr>
        <w:t xml:space="preserve"> </w:t>
      </w:r>
      <w:r>
        <w:rPr>
          <w:color w:val="FF0000"/>
        </w:rPr>
        <w:t>press.</w:t>
      </w:r>
      <w:r>
        <w:rPr>
          <w:color w:val="FF0000"/>
          <w:spacing w:val="40"/>
        </w:rPr>
        <w:t xml:space="preserve"> </w:t>
      </w:r>
      <w:r>
        <w:rPr>
          <w:color w:val="FF0000"/>
        </w:rPr>
        <w:t>Both</w:t>
      </w:r>
      <w:r>
        <w:rPr>
          <w:color w:val="FF0000"/>
          <w:spacing w:val="-2"/>
        </w:rPr>
        <w:t xml:space="preserve"> </w:t>
      </w:r>
      <w:r>
        <w:rPr>
          <w:color w:val="FF0000"/>
        </w:rPr>
        <w:t>already</w:t>
      </w:r>
      <w:r>
        <w:rPr>
          <w:color w:val="FF0000"/>
          <w:spacing w:val="-2"/>
        </w:rPr>
        <w:t xml:space="preserve"> </w:t>
      </w:r>
      <w:r>
        <w:rPr>
          <w:color w:val="FF0000"/>
        </w:rPr>
        <w:t>have</w:t>
      </w:r>
      <w:r>
        <w:rPr>
          <w:color w:val="FF0000"/>
          <w:spacing w:val="-1"/>
        </w:rPr>
        <w:t xml:space="preserve"> </w:t>
      </w:r>
      <w:r>
        <w:rPr>
          <w:color w:val="FF0000"/>
        </w:rPr>
        <w:t>circuits</w:t>
      </w:r>
      <w:r>
        <w:rPr>
          <w:color w:val="FF0000"/>
          <w:spacing w:val="-2"/>
        </w:rPr>
        <w:t xml:space="preserve"> </w:t>
      </w:r>
      <w:r>
        <w:rPr>
          <w:color w:val="FF0000"/>
        </w:rPr>
        <w:t>in</w:t>
      </w:r>
      <w:r>
        <w:rPr>
          <w:color w:val="FF0000"/>
          <w:spacing w:val="-2"/>
        </w:rPr>
        <w:t xml:space="preserve"> </w:t>
      </w:r>
      <w:r>
        <w:rPr>
          <w:color w:val="FF0000"/>
        </w:rPr>
        <w:t>panel</w:t>
      </w:r>
      <w:r>
        <w:rPr>
          <w:color w:val="FF0000"/>
          <w:spacing w:val="-4"/>
        </w:rPr>
        <w:t xml:space="preserve"> </w:t>
      </w:r>
      <w:r>
        <w:rPr>
          <w:color w:val="FF0000"/>
        </w:rPr>
        <w:t>LE.</w:t>
      </w:r>
      <w:r>
        <w:rPr>
          <w:color w:val="FF0000"/>
          <w:spacing w:val="40"/>
        </w:rPr>
        <w:t xml:space="preserve"> </w:t>
      </w:r>
      <w:r>
        <w:rPr>
          <w:color w:val="FF0000"/>
        </w:rPr>
        <w:t>See</w:t>
      </w:r>
      <w:r>
        <w:rPr>
          <w:color w:val="FF0000"/>
          <w:spacing w:val="-2"/>
        </w:rPr>
        <w:t xml:space="preserve"> </w:t>
      </w:r>
      <w:r>
        <w:rPr>
          <w:color w:val="FF0000"/>
        </w:rPr>
        <w:t>question 4 for picture of panel schedule.</w:t>
      </w:r>
    </w:p>
    <w:p w14:paraId="7C324A4E" w14:textId="77777777" w:rsidR="00EF008C" w:rsidRDefault="00EF008C">
      <w:pPr>
        <w:sectPr w:rsidR="00EF008C">
          <w:pgSz w:w="12240" w:h="15840"/>
          <w:pgMar w:top="1440" w:right="620" w:bottom="2000" w:left="1340" w:header="0" w:footer="1808" w:gutter="0"/>
          <w:cols w:space="720"/>
        </w:sectPr>
      </w:pPr>
    </w:p>
    <w:p w14:paraId="7C324A4F" w14:textId="77777777" w:rsidR="00EF008C" w:rsidRDefault="00B93B23">
      <w:pPr>
        <w:pStyle w:val="ListParagraph"/>
        <w:numPr>
          <w:ilvl w:val="0"/>
          <w:numId w:val="1"/>
        </w:numPr>
        <w:tabs>
          <w:tab w:val="left" w:pos="821"/>
        </w:tabs>
        <w:spacing w:before="39"/>
        <w:ind w:right="869"/>
        <w:jc w:val="left"/>
      </w:pPr>
      <w:r>
        <w:lastRenderedPageBreak/>
        <w:t>If additional panels are required to meet the circuiting needs for the work area, please define governments</w:t>
      </w:r>
      <w:r>
        <w:rPr>
          <w:spacing w:val="-1"/>
        </w:rPr>
        <w:t xml:space="preserve"> </w:t>
      </w:r>
      <w:r>
        <w:t>preferred</w:t>
      </w:r>
      <w:r>
        <w:rPr>
          <w:spacing w:val="-1"/>
        </w:rPr>
        <w:t xml:space="preserve"> </w:t>
      </w:r>
      <w:r>
        <w:t>sources</w:t>
      </w:r>
      <w:r>
        <w:rPr>
          <w:spacing w:val="-1"/>
        </w:rPr>
        <w:t xml:space="preserve"> </w:t>
      </w:r>
      <w:r>
        <w:t>for</w:t>
      </w:r>
      <w:r>
        <w:rPr>
          <w:spacing w:val="-1"/>
        </w:rPr>
        <w:t xml:space="preserve"> </w:t>
      </w:r>
      <w:r>
        <w:t>power,</w:t>
      </w:r>
      <w:r>
        <w:rPr>
          <w:spacing w:val="-1"/>
        </w:rPr>
        <w:t xml:space="preserve"> </w:t>
      </w:r>
      <w:r>
        <w:t>and</w:t>
      </w:r>
      <w:r>
        <w:rPr>
          <w:spacing w:val="-2"/>
        </w:rPr>
        <w:t xml:space="preserve"> </w:t>
      </w:r>
      <w:r>
        <w:t>what</w:t>
      </w:r>
      <w:r>
        <w:rPr>
          <w:spacing w:val="-1"/>
        </w:rPr>
        <w:t xml:space="preserve"> </w:t>
      </w:r>
      <w:r>
        <w:t>provisions</w:t>
      </w:r>
      <w:r>
        <w:rPr>
          <w:spacing w:val="-3"/>
        </w:rPr>
        <w:t xml:space="preserve"> </w:t>
      </w:r>
      <w:r>
        <w:t>will</w:t>
      </w:r>
      <w:r>
        <w:rPr>
          <w:spacing w:val="-1"/>
        </w:rPr>
        <w:t xml:space="preserve"> </w:t>
      </w:r>
      <w:r>
        <w:t>need</w:t>
      </w:r>
      <w:r>
        <w:rPr>
          <w:spacing w:val="-1"/>
        </w:rPr>
        <w:t xml:space="preserve"> </w:t>
      </w:r>
      <w:r>
        <w:t>to be</w:t>
      </w:r>
      <w:r>
        <w:rPr>
          <w:spacing w:val="-1"/>
        </w:rPr>
        <w:t xml:space="preserve"> </w:t>
      </w:r>
      <w:r>
        <w:t>provided</w:t>
      </w:r>
      <w:r>
        <w:rPr>
          <w:spacing w:val="-4"/>
        </w:rPr>
        <w:t xml:space="preserve"> </w:t>
      </w:r>
      <w:r>
        <w:t>to</w:t>
      </w:r>
      <w:r>
        <w:rPr>
          <w:spacing w:val="-3"/>
        </w:rPr>
        <w:t xml:space="preserve"> </w:t>
      </w:r>
      <w:r>
        <w:t>feed new</w:t>
      </w:r>
      <w:r>
        <w:rPr>
          <w:spacing w:val="-2"/>
        </w:rPr>
        <w:t xml:space="preserve"> </w:t>
      </w:r>
      <w:r>
        <w:t>equipment.</w:t>
      </w:r>
      <w:r>
        <w:rPr>
          <w:spacing w:val="-4"/>
        </w:rPr>
        <w:t xml:space="preserve"> </w:t>
      </w:r>
      <w:r>
        <w:t>Where</w:t>
      </w:r>
      <w:r>
        <w:rPr>
          <w:spacing w:val="-4"/>
        </w:rPr>
        <w:t xml:space="preserve"> </w:t>
      </w:r>
      <w:r>
        <w:t>are</w:t>
      </w:r>
      <w:r>
        <w:rPr>
          <w:spacing w:val="-1"/>
        </w:rPr>
        <w:t xml:space="preserve"> </w:t>
      </w:r>
      <w:r>
        <w:t>the</w:t>
      </w:r>
      <w:r>
        <w:rPr>
          <w:spacing w:val="-1"/>
        </w:rPr>
        <w:t xml:space="preserve"> </w:t>
      </w:r>
      <w:r>
        <w:t>panels,</w:t>
      </w:r>
      <w:r>
        <w:rPr>
          <w:spacing w:val="-4"/>
        </w:rPr>
        <w:t xml:space="preserve"> </w:t>
      </w:r>
      <w:r>
        <w:t>we</w:t>
      </w:r>
      <w:r>
        <w:rPr>
          <w:spacing w:val="-4"/>
        </w:rPr>
        <w:t xml:space="preserve"> </w:t>
      </w:r>
      <w:r>
        <w:t>would</w:t>
      </w:r>
      <w:r>
        <w:rPr>
          <w:spacing w:val="-3"/>
        </w:rPr>
        <w:t xml:space="preserve"> </w:t>
      </w:r>
      <w:r>
        <w:t>be</w:t>
      </w:r>
      <w:r>
        <w:rPr>
          <w:spacing w:val="-7"/>
        </w:rPr>
        <w:t xml:space="preserve"> </w:t>
      </w:r>
      <w:r>
        <w:t>coming</w:t>
      </w:r>
      <w:r>
        <w:rPr>
          <w:spacing w:val="-3"/>
        </w:rPr>
        <w:t xml:space="preserve"> </w:t>
      </w:r>
      <w:r>
        <w:t>out</w:t>
      </w:r>
      <w:r>
        <w:rPr>
          <w:spacing w:val="-4"/>
        </w:rPr>
        <w:t xml:space="preserve"> </w:t>
      </w:r>
      <w:r>
        <w:t>of</w:t>
      </w:r>
      <w:r>
        <w:rPr>
          <w:spacing w:val="-5"/>
        </w:rPr>
        <w:t xml:space="preserve"> </w:t>
      </w:r>
      <w:r>
        <w:t>located?</w:t>
      </w:r>
      <w:r>
        <w:rPr>
          <w:spacing w:val="-2"/>
        </w:rPr>
        <w:t xml:space="preserve"> </w:t>
      </w:r>
      <w:r>
        <w:t>What</w:t>
      </w:r>
      <w:r>
        <w:rPr>
          <w:spacing w:val="-2"/>
        </w:rPr>
        <w:t xml:space="preserve"> </w:t>
      </w:r>
      <w:r>
        <w:t>is</w:t>
      </w:r>
      <w:r>
        <w:rPr>
          <w:spacing w:val="-2"/>
        </w:rPr>
        <w:t xml:space="preserve"> </w:t>
      </w:r>
      <w:r>
        <w:t>the</w:t>
      </w:r>
      <w:r>
        <w:rPr>
          <w:spacing w:val="-1"/>
        </w:rPr>
        <w:t xml:space="preserve"> </w:t>
      </w:r>
      <w:r>
        <w:t>voltage and the available current on said panels?</w:t>
      </w:r>
    </w:p>
    <w:p w14:paraId="7C324A50" w14:textId="77777777" w:rsidR="00EF008C" w:rsidRDefault="00B93B23">
      <w:pPr>
        <w:pStyle w:val="BodyText"/>
        <w:ind w:left="820" w:right="862"/>
      </w:pPr>
      <w:r>
        <w:rPr>
          <w:color w:val="FF0000"/>
        </w:rPr>
        <w:t>Response:</w:t>
      </w:r>
      <w:r>
        <w:rPr>
          <w:color w:val="FF0000"/>
          <w:spacing w:val="-3"/>
        </w:rPr>
        <w:t xml:space="preserve"> </w:t>
      </w:r>
      <w:r>
        <w:rPr>
          <w:color w:val="FF0000"/>
        </w:rPr>
        <w:t>Locate</w:t>
      </w:r>
      <w:r>
        <w:rPr>
          <w:color w:val="FF0000"/>
          <w:spacing w:val="-4"/>
        </w:rPr>
        <w:t xml:space="preserve"> </w:t>
      </w:r>
      <w:r>
        <w:rPr>
          <w:color w:val="FF0000"/>
        </w:rPr>
        <w:t>new</w:t>
      </w:r>
      <w:r>
        <w:rPr>
          <w:color w:val="FF0000"/>
          <w:spacing w:val="-4"/>
        </w:rPr>
        <w:t xml:space="preserve"> </w:t>
      </w:r>
      <w:r>
        <w:rPr>
          <w:color w:val="FF0000"/>
        </w:rPr>
        <w:t>panel</w:t>
      </w:r>
      <w:r>
        <w:rPr>
          <w:color w:val="FF0000"/>
          <w:spacing w:val="-2"/>
        </w:rPr>
        <w:t xml:space="preserve"> </w:t>
      </w:r>
      <w:r>
        <w:rPr>
          <w:color w:val="FF0000"/>
        </w:rPr>
        <w:t>adjacent</w:t>
      </w:r>
      <w:r>
        <w:rPr>
          <w:color w:val="FF0000"/>
          <w:spacing w:val="-5"/>
        </w:rPr>
        <w:t xml:space="preserve"> </w:t>
      </w:r>
      <w:r>
        <w:rPr>
          <w:color w:val="FF0000"/>
        </w:rPr>
        <w:t>to</w:t>
      </w:r>
      <w:r>
        <w:rPr>
          <w:color w:val="FF0000"/>
          <w:spacing w:val="-1"/>
        </w:rPr>
        <w:t xml:space="preserve"> </w:t>
      </w:r>
      <w:r>
        <w:rPr>
          <w:color w:val="FF0000"/>
        </w:rPr>
        <w:t>panel</w:t>
      </w:r>
      <w:r>
        <w:rPr>
          <w:color w:val="FF0000"/>
          <w:spacing w:val="-4"/>
        </w:rPr>
        <w:t xml:space="preserve"> </w:t>
      </w:r>
      <w:r>
        <w:rPr>
          <w:color w:val="FF0000"/>
        </w:rPr>
        <w:t>LE</w:t>
      </w:r>
      <w:r>
        <w:rPr>
          <w:color w:val="FF0000"/>
          <w:spacing w:val="-2"/>
        </w:rPr>
        <w:t xml:space="preserve"> </w:t>
      </w:r>
      <w:r>
        <w:rPr>
          <w:color w:val="FF0000"/>
        </w:rPr>
        <w:t>and</w:t>
      </w:r>
      <w:r>
        <w:rPr>
          <w:color w:val="FF0000"/>
          <w:spacing w:val="-5"/>
        </w:rPr>
        <w:t xml:space="preserve"> </w:t>
      </w:r>
      <w:r>
        <w:rPr>
          <w:color w:val="FF0000"/>
        </w:rPr>
        <w:t>LE1</w:t>
      </w:r>
      <w:r>
        <w:rPr>
          <w:color w:val="FF0000"/>
          <w:spacing w:val="-4"/>
        </w:rPr>
        <w:t xml:space="preserve"> </w:t>
      </w:r>
      <w:r>
        <w:rPr>
          <w:color w:val="FF0000"/>
        </w:rPr>
        <w:t>(see</w:t>
      </w:r>
      <w:r>
        <w:rPr>
          <w:color w:val="FF0000"/>
          <w:spacing w:val="-1"/>
        </w:rPr>
        <w:t xml:space="preserve"> </w:t>
      </w:r>
      <w:r>
        <w:rPr>
          <w:color w:val="FF0000"/>
        </w:rPr>
        <w:t>question</w:t>
      </w:r>
      <w:r>
        <w:rPr>
          <w:color w:val="FF0000"/>
          <w:spacing w:val="-5"/>
        </w:rPr>
        <w:t xml:space="preserve"> </w:t>
      </w:r>
      <w:r>
        <w:rPr>
          <w:color w:val="FF0000"/>
        </w:rPr>
        <w:t>4</w:t>
      </w:r>
      <w:r>
        <w:rPr>
          <w:color w:val="FF0000"/>
          <w:spacing w:val="-2"/>
        </w:rPr>
        <w:t xml:space="preserve"> </w:t>
      </w:r>
      <w:r>
        <w:rPr>
          <w:color w:val="FF0000"/>
        </w:rPr>
        <w:t>for</w:t>
      </w:r>
      <w:r>
        <w:rPr>
          <w:color w:val="FF0000"/>
          <w:spacing w:val="-2"/>
        </w:rPr>
        <w:t xml:space="preserve"> </w:t>
      </w:r>
      <w:r>
        <w:rPr>
          <w:color w:val="FF0000"/>
        </w:rPr>
        <w:t>picture).</w:t>
      </w:r>
      <w:r>
        <w:rPr>
          <w:color w:val="FF0000"/>
          <w:spacing w:val="40"/>
        </w:rPr>
        <w:t xml:space="preserve"> </w:t>
      </w:r>
      <w:r>
        <w:rPr>
          <w:color w:val="FF0000"/>
        </w:rPr>
        <w:t>Spare 225A 480V located in MDP East Center.</w:t>
      </w:r>
    </w:p>
    <w:p w14:paraId="7C324A51" w14:textId="77777777" w:rsidR="00EF008C" w:rsidRDefault="00B93B23">
      <w:pPr>
        <w:ind w:left="820"/>
        <w:rPr>
          <w:sz w:val="20"/>
        </w:rPr>
      </w:pPr>
      <w:r>
        <w:rPr>
          <w:noProof/>
          <w:position w:val="1"/>
          <w:sz w:val="20"/>
        </w:rPr>
        <w:drawing>
          <wp:inline distT="0" distB="0" distL="0" distR="0" wp14:anchorId="7C324D7D" wp14:editId="7C324D7E">
            <wp:extent cx="2497259" cy="1404842"/>
            <wp:effectExtent l="0" t="0" r="0" b="0"/>
            <wp:docPr id="6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jpeg"/>
                    <pic:cNvPicPr/>
                  </pic:nvPicPr>
                  <pic:blipFill>
                    <a:blip r:embed="rId46" cstate="print"/>
                    <a:stretch>
                      <a:fillRect/>
                    </a:stretch>
                  </pic:blipFill>
                  <pic:spPr>
                    <a:xfrm>
                      <a:off x="0" y="0"/>
                      <a:ext cx="2497259" cy="1404842"/>
                    </a:xfrm>
                    <a:prstGeom prst="rect">
                      <a:avLst/>
                    </a:prstGeom>
                  </pic:spPr>
                </pic:pic>
              </a:graphicData>
            </a:graphic>
          </wp:inline>
        </w:drawing>
      </w:r>
      <w:r>
        <w:rPr>
          <w:rFonts w:ascii="Times New Roman"/>
          <w:spacing w:val="79"/>
          <w:position w:val="1"/>
          <w:sz w:val="20"/>
        </w:rPr>
        <w:t xml:space="preserve"> </w:t>
      </w:r>
      <w:r>
        <w:rPr>
          <w:noProof/>
          <w:spacing w:val="79"/>
          <w:sz w:val="20"/>
        </w:rPr>
        <w:drawing>
          <wp:inline distT="0" distB="0" distL="0" distR="0" wp14:anchorId="7C324D7F" wp14:editId="7C324D80">
            <wp:extent cx="2497202" cy="1404842"/>
            <wp:effectExtent l="0" t="0" r="0" b="0"/>
            <wp:docPr id="7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5.jpeg"/>
                    <pic:cNvPicPr/>
                  </pic:nvPicPr>
                  <pic:blipFill>
                    <a:blip r:embed="rId47" cstate="print"/>
                    <a:stretch>
                      <a:fillRect/>
                    </a:stretch>
                  </pic:blipFill>
                  <pic:spPr>
                    <a:xfrm>
                      <a:off x="0" y="0"/>
                      <a:ext cx="2497202" cy="1404842"/>
                    </a:xfrm>
                    <a:prstGeom prst="rect">
                      <a:avLst/>
                    </a:prstGeom>
                  </pic:spPr>
                </pic:pic>
              </a:graphicData>
            </a:graphic>
          </wp:inline>
        </w:drawing>
      </w:r>
    </w:p>
    <w:p w14:paraId="7C324A52" w14:textId="77777777" w:rsidR="00EF008C" w:rsidRDefault="00EF008C">
      <w:pPr>
        <w:pStyle w:val="BodyText"/>
      </w:pPr>
    </w:p>
    <w:p w14:paraId="7C324A53" w14:textId="77777777" w:rsidR="00EF008C" w:rsidRDefault="00EF008C">
      <w:pPr>
        <w:pStyle w:val="BodyText"/>
        <w:spacing w:before="6"/>
      </w:pPr>
    </w:p>
    <w:p w14:paraId="7C324A54" w14:textId="77777777" w:rsidR="00EF008C" w:rsidRDefault="00B93B23">
      <w:pPr>
        <w:pStyle w:val="ListParagraph"/>
        <w:numPr>
          <w:ilvl w:val="0"/>
          <w:numId w:val="1"/>
        </w:numPr>
        <w:tabs>
          <w:tab w:val="left" w:pos="821"/>
        </w:tabs>
        <w:ind w:left="870" w:right="1899" w:hanging="411"/>
        <w:jc w:val="left"/>
      </w:pPr>
      <w:r>
        <w:t>Fire</w:t>
      </w:r>
      <w:r>
        <w:rPr>
          <w:spacing w:val="-3"/>
        </w:rPr>
        <w:t xml:space="preserve"> </w:t>
      </w:r>
      <w:r>
        <w:t>Suppression-</w:t>
      </w:r>
      <w:r>
        <w:rPr>
          <w:spacing w:val="-3"/>
        </w:rPr>
        <w:t xml:space="preserve"> </w:t>
      </w:r>
      <w:r>
        <w:t>If</w:t>
      </w:r>
      <w:r>
        <w:rPr>
          <w:spacing w:val="-5"/>
        </w:rPr>
        <w:t xml:space="preserve"> </w:t>
      </w:r>
      <w:r>
        <w:t>Sprinklers</w:t>
      </w:r>
      <w:r>
        <w:rPr>
          <w:spacing w:val="-3"/>
        </w:rPr>
        <w:t xml:space="preserve"> </w:t>
      </w:r>
      <w:r>
        <w:t>get</w:t>
      </w:r>
      <w:r>
        <w:rPr>
          <w:spacing w:val="-3"/>
        </w:rPr>
        <w:t xml:space="preserve"> </w:t>
      </w:r>
      <w:r>
        <w:t>changed,</w:t>
      </w:r>
      <w:r>
        <w:rPr>
          <w:spacing w:val="-4"/>
        </w:rPr>
        <w:t xml:space="preserve"> </w:t>
      </w:r>
      <w:r>
        <w:t>would</w:t>
      </w:r>
      <w:r>
        <w:rPr>
          <w:spacing w:val="-3"/>
        </w:rPr>
        <w:t xml:space="preserve"> </w:t>
      </w:r>
      <w:r>
        <w:t>the</w:t>
      </w:r>
      <w:r>
        <w:rPr>
          <w:spacing w:val="-4"/>
        </w:rPr>
        <w:t xml:space="preserve"> </w:t>
      </w:r>
      <w:r>
        <w:t>GOV</w:t>
      </w:r>
      <w:r>
        <w:rPr>
          <w:spacing w:val="-3"/>
        </w:rPr>
        <w:t xml:space="preserve"> </w:t>
      </w:r>
      <w:r>
        <w:t>like</w:t>
      </w:r>
      <w:r>
        <w:rPr>
          <w:spacing w:val="-2"/>
        </w:rPr>
        <w:t xml:space="preserve"> </w:t>
      </w:r>
      <w:r>
        <w:t>to</w:t>
      </w:r>
      <w:r>
        <w:rPr>
          <w:spacing w:val="-2"/>
        </w:rPr>
        <w:t xml:space="preserve"> </w:t>
      </w:r>
      <w:r>
        <w:t>also</w:t>
      </w:r>
      <w:r>
        <w:rPr>
          <w:spacing w:val="-2"/>
        </w:rPr>
        <w:t xml:space="preserve"> </w:t>
      </w:r>
      <w:r>
        <w:t>have</w:t>
      </w:r>
      <w:r>
        <w:rPr>
          <w:spacing w:val="-4"/>
        </w:rPr>
        <w:t xml:space="preserve"> </w:t>
      </w:r>
      <w:r>
        <w:t>the</w:t>
      </w:r>
      <w:r>
        <w:rPr>
          <w:spacing w:val="-3"/>
        </w:rPr>
        <w:t xml:space="preserve"> </w:t>
      </w:r>
      <w:r>
        <w:t xml:space="preserve">lines </w:t>
      </w:r>
      <w:r>
        <w:rPr>
          <w:spacing w:val="-2"/>
        </w:rPr>
        <w:t>flushed?</w:t>
      </w:r>
    </w:p>
    <w:p w14:paraId="7C324A55"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16</w:t>
      </w:r>
    </w:p>
    <w:p w14:paraId="7C324A56" w14:textId="77777777" w:rsidR="00EF008C" w:rsidRDefault="00EF008C">
      <w:pPr>
        <w:pStyle w:val="BodyText"/>
      </w:pPr>
    </w:p>
    <w:p w14:paraId="7C324A57" w14:textId="77777777" w:rsidR="00EF008C" w:rsidRDefault="00B93B23">
      <w:pPr>
        <w:pStyle w:val="ListParagraph"/>
        <w:numPr>
          <w:ilvl w:val="0"/>
          <w:numId w:val="1"/>
        </w:numPr>
        <w:tabs>
          <w:tab w:val="left" w:pos="821"/>
        </w:tabs>
        <w:ind w:hanging="361"/>
        <w:jc w:val="left"/>
      </w:pPr>
      <w:r>
        <w:t>Please</w:t>
      </w:r>
      <w:r>
        <w:rPr>
          <w:spacing w:val="-4"/>
        </w:rPr>
        <w:t xml:space="preserve"> </w:t>
      </w:r>
      <w:r>
        <w:t>provide</w:t>
      </w:r>
      <w:r>
        <w:rPr>
          <w:spacing w:val="-3"/>
        </w:rPr>
        <w:t xml:space="preserve"> </w:t>
      </w:r>
      <w:r>
        <w:t>photos</w:t>
      </w:r>
      <w:r>
        <w:rPr>
          <w:spacing w:val="-3"/>
        </w:rPr>
        <w:t xml:space="preserve"> </w:t>
      </w:r>
      <w:r>
        <w:rPr>
          <w:spacing w:val="-4"/>
        </w:rPr>
        <w:t>for:</w:t>
      </w:r>
    </w:p>
    <w:p w14:paraId="7C324A58" w14:textId="77777777" w:rsidR="00EF008C" w:rsidRDefault="00EF008C">
      <w:pPr>
        <w:pStyle w:val="BodyText"/>
      </w:pPr>
    </w:p>
    <w:p w14:paraId="7C324A59" w14:textId="77777777" w:rsidR="00EF008C" w:rsidRDefault="00B93B23">
      <w:pPr>
        <w:pStyle w:val="ListParagraph"/>
        <w:numPr>
          <w:ilvl w:val="1"/>
          <w:numId w:val="1"/>
        </w:numPr>
        <w:tabs>
          <w:tab w:val="left" w:pos="1540"/>
          <w:tab w:val="left" w:pos="1541"/>
        </w:tabs>
        <w:spacing w:before="1"/>
        <w:ind w:hanging="721"/>
      </w:pPr>
      <w:r>
        <w:t>Wall</w:t>
      </w:r>
      <w:r>
        <w:rPr>
          <w:spacing w:val="-2"/>
        </w:rPr>
        <w:t xml:space="preserve"> </w:t>
      </w:r>
      <w:r>
        <w:t>to be</w:t>
      </w:r>
      <w:r>
        <w:rPr>
          <w:spacing w:val="-1"/>
        </w:rPr>
        <w:t xml:space="preserve"> </w:t>
      </w:r>
      <w:r>
        <w:rPr>
          <w:spacing w:val="-2"/>
        </w:rPr>
        <w:t>demolished</w:t>
      </w:r>
    </w:p>
    <w:p w14:paraId="7C324A5A" w14:textId="77777777" w:rsidR="00EF008C" w:rsidRDefault="00B93B23">
      <w:pPr>
        <w:pStyle w:val="ListParagraph"/>
        <w:numPr>
          <w:ilvl w:val="1"/>
          <w:numId w:val="1"/>
        </w:numPr>
        <w:tabs>
          <w:tab w:val="left" w:pos="1540"/>
          <w:tab w:val="left" w:pos="1541"/>
        </w:tabs>
        <w:spacing w:line="267" w:lineRule="exact"/>
        <w:ind w:hanging="721"/>
      </w:pPr>
      <w:r>
        <w:t>Acoustical</w:t>
      </w:r>
      <w:r>
        <w:rPr>
          <w:spacing w:val="-6"/>
        </w:rPr>
        <w:t xml:space="preserve"> </w:t>
      </w:r>
      <w:r>
        <w:t>Ceiling</w:t>
      </w:r>
      <w:r>
        <w:rPr>
          <w:spacing w:val="-5"/>
        </w:rPr>
        <w:t xml:space="preserve"> </w:t>
      </w:r>
      <w:r>
        <w:t>in</w:t>
      </w:r>
      <w:r>
        <w:rPr>
          <w:spacing w:val="-5"/>
        </w:rPr>
        <w:t xml:space="preserve"> </w:t>
      </w:r>
      <w:r>
        <w:rPr>
          <w:spacing w:val="-2"/>
        </w:rPr>
        <w:t>offices</w:t>
      </w:r>
    </w:p>
    <w:p w14:paraId="7C324A5B" w14:textId="77777777" w:rsidR="00EF008C" w:rsidRDefault="00B93B23">
      <w:pPr>
        <w:pStyle w:val="ListParagraph"/>
        <w:numPr>
          <w:ilvl w:val="1"/>
          <w:numId w:val="1"/>
        </w:numPr>
        <w:tabs>
          <w:tab w:val="left" w:pos="1540"/>
          <w:tab w:val="left" w:pos="1541"/>
        </w:tabs>
        <w:spacing w:line="267" w:lineRule="exact"/>
        <w:ind w:hanging="721"/>
      </w:pPr>
      <w:r>
        <w:t>Mechanical</w:t>
      </w:r>
      <w:r>
        <w:rPr>
          <w:spacing w:val="-4"/>
        </w:rPr>
        <w:t xml:space="preserve"> </w:t>
      </w:r>
      <w:r>
        <w:t>unit</w:t>
      </w:r>
      <w:r>
        <w:rPr>
          <w:spacing w:val="-1"/>
        </w:rPr>
        <w:t xml:space="preserve"> </w:t>
      </w:r>
      <w:r>
        <w:t>on</w:t>
      </w:r>
      <w:r>
        <w:rPr>
          <w:spacing w:val="-4"/>
        </w:rPr>
        <w:t xml:space="preserve"> </w:t>
      </w:r>
      <w:r>
        <w:t xml:space="preserve">roof </w:t>
      </w:r>
      <w:r>
        <w:rPr>
          <w:spacing w:val="-10"/>
        </w:rPr>
        <w:t>–</w:t>
      </w:r>
    </w:p>
    <w:p w14:paraId="7C324A5C" w14:textId="77777777" w:rsidR="00EF008C" w:rsidRDefault="00B93B23">
      <w:pPr>
        <w:pStyle w:val="ListParagraph"/>
        <w:numPr>
          <w:ilvl w:val="1"/>
          <w:numId w:val="1"/>
        </w:numPr>
        <w:tabs>
          <w:tab w:val="left" w:pos="1540"/>
          <w:tab w:val="left" w:pos="1541"/>
        </w:tabs>
        <w:ind w:hanging="721"/>
      </w:pPr>
      <w:r>
        <w:t>Underside</w:t>
      </w:r>
      <w:r>
        <w:rPr>
          <w:spacing w:val="-5"/>
        </w:rPr>
        <w:t xml:space="preserve"> </w:t>
      </w:r>
      <w:r>
        <w:t>of</w:t>
      </w:r>
      <w:r>
        <w:rPr>
          <w:spacing w:val="-4"/>
        </w:rPr>
        <w:t xml:space="preserve"> </w:t>
      </w:r>
      <w:r>
        <w:t>mezzanine</w:t>
      </w:r>
      <w:r>
        <w:rPr>
          <w:spacing w:val="-2"/>
        </w:rPr>
        <w:t xml:space="preserve"> </w:t>
      </w:r>
      <w:r>
        <w:t>deck</w:t>
      </w:r>
      <w:r>
        <w:rPr>
          <w:spacing w:val="-1"/>
        </w:rPr>
        <w:t xml:space="preserve"> </w:t>
      </w:r>
      <w:r>
        <w:t>showing</w:t>
      </w:r>
      <w:r>
        <w:rPr>
          <w:spacing w:val="-4"/>
        </w:rPr>
        <w:t xml:space="preserve"> </w:t>
      </w:r>
      <w:r>
        <w:rPr>
          <w:spacing w:val="-2"/>
        </w:rPr>
        <w:t>screws</w:t>
      </w:r>
    </w:p>
    <w:p w14:paraId="7C324A5D" w14:textId="77777777" w:rsidR="00EF008C" w:rsidRDefault="00B93B23">
      <w:pPr>
        <w:pStyle w:val="ListParagraph"/>
        <w:numPr>
          <w:ilvl w:val="1"/>
          <w:numId w:val="1"/>
        </w:numPr>
        <w:tabs>
          <w:tab w:val="left" w:pos="1540"/>
          <w:tab w:val="left" w:pos="1541"/>
        </w:tabs>
        <w:spacing w:before="1"/>
        <w:ind w:left="820" w:right="2682" w:firstLine="0"/>
      </w:pPr>
      <w:r>
        <w:t>Equipment</w:t>
      </w:r>
      <w:r>
        <w:rPr>
          <w:spacing w:val="-6"/>
        </w:rPr>
        <w:t xml:space="preserve"> </w:t>
      </w:r>
      <w:r>
        <w:t>that</w:t>
      </w:r>
      <w:r>
        <w:rPr>
          <w:spacing w:val="-4"/>
        </w:rPr>
        <w:t xml:space="preserve"> </w:t>
      </w:r>
      <w:r>
        <w:t>needs</w:t>
      </w:r>
      <w:r>
        <w:rPr>
          <w:spacing w:val="-4"/>
        </w:rPr>
        <w:t xml:space="preserve"> </w:t>
      </w:r>
      <w:r>
        <w:t>to</w:t>
      </w:r>
      <w:r>
        <w:rPr>
          <w:spacing w:val="-3"/>
        </w:rPr>
        <w:t xml:space="preserve"> </w:t>
      </w:r>
      <w:r>
        <w:t>be</w:t>
      </w:r>
      <w:r>
        <w:rPr>
          <w:spacing w:val="-3"/>
        </w:rPr>
        <w:t xml:space="preserve"> </w:t>
      </w:r>
      <w:r>
        <w:t>moved</w:t>
      </w:r>
      <w:r>
        <w:rPr>
          <w:spacing w:val="-4"/>
        </w:rPr>
        <w:t xml:space="preserve"> </w:t>
      </w:r>
      <w:r>
        <w:t>and</w:t>
      </w:r>
      <w:r>
        <w:rPr>
          <w:spacing w:val="-6"/>
        </w:rPr>
        <w:t xml:space="preserve"> </w:t>
      </w:r>
      <w:r>
        <w:t>relocated</w:t>
      </w:r>
      <w:r>
        <w:rPr>
          <w:spacing w:val="-5"/>
        </w:rPr>
        <w:t xml:space="preserve"> </w:t>
      </w:r>
      <w:r>
        <w:t>by</w:t>
      </w:r>
      <w:r>
        <w:rPr>
          <w:spacing w:val="-4"/>
        </w:rPr>
        <w:t xml:space="preserve"> </w:t>
      </w:r>
      <w:r>
        <w:t>the</w:t>
      </w:r>
      <w:r>
        <w:rPr>
          <w:spacing w:val="-3"/>
        </w:rPr>
        <w:t xml:space="preserve"> </w:t>
      </w:r>
      <w:r>
        <w:t xml:space="preserve">contractor </w:t>
      </w:r>
      <w:r>
        <w:rPr>
          <w:color w:val="FF0000"/>
          <w:spacing w:val="-2"/>
        </w:rPr>
        <w:t>Response:</w:t>
      </w:r>
    </w:p>
    <w:p w14:paraId="7C324A5E" w14:textId="77777777" w:rsidR="00EF008C" w:rsidRDefault="00B93B23">
      <w:pPr>
        <w:pStyle w:val="BodyText"/>
        <w:ind w:left="820"/>
      </w:pPr>
      <w:r>
        <w:rPr>
          <w:color w:val="FF0000"/>
        </w:rPr>
        <w:t>A:</w:t>
      </w:r>
      <w:r>
        <w:rPr>
          <w:color w:val="FF0000"/>
          <w:spacing w:val="-2"/>
        </w:rPr>
        <w:t xml:space="preserve"> </w:t>
      </w:r>
      <w:r>
        <w:rPr>
          <w:color w:val="FF0000"/>
        </w:rPr>
        <w:t>North</w:t>
      </w:r>
      <w:r>
        <w:rPr>
          <w:color w:val="FF0000"/>
          <w:spacing w:val="-2"/>
        </w:rPr>
        <w:t xml:space="preserve"> </w:t>
      </w:r>
      <w:r>
        <w:rPr>
          <w:color w:val="FF0000"/>
        </w:rPr>
        <w:t>and</w:t>
      </w:r>
      <w:r>
        <w:rPr>
          <w:color w:val="FF0000"/>
          <w:spacing w:val="-3"/>
        </w:rPr>
        <w:t xml:space="preserve"> </w:t>
      </w:r>
      <w:r>
        <w:rPr>
          <w:color w:val="FF0000"/>
        </w:rPr>
        <w:t>West</w:t>
      </w:r>
      <w:r>
        <w:rPr>
          <w:color w:val="FF0000"/>
          <w:spacing w:val="-4"/>
        </w:rPr>
        <w:t xml:space="preserve"> </w:t>
      </w:r>
      <w:r>
        <w:rPr>
          <w:color w:val="FF0000"/>
        </w:rPr>
        <w:t>walls</w:t>
      </w:r>
      <w:r>
        <w:rPr>
          <w:color w:val="FF0000"/>
          <w:spacing w:val="-4"/>
        </w:rPr>
        <w:t xml:space="preserve"> </w:t>
      </w:r>
      <w:r>
        <w:rPr>
          <w:color w:val="FF0000"/>
        </w:rPr>
        <w:t>of</w:t>
      </w:r>
      <w:r>
        <w:rPr>
          <w:color w:val="FF0000"/>
          <w:spacing w:val="-4"/>
        </w:rPr>
        <w:t xml:space="preserve"> </w:t>
      </w:r>
      <w:r>
        <w:rPr>
          <w:color w:val="FF0000"/>
        </w:rPr>
        <w:t>breakroom</w:t>
      </w:r>
      <w:r>
        <w:rPr>
          <w:color w:val="FF0000"/>
          <w:spacing w:val="-1"/>
        </w:rPr>
        <w:t xml:space="preserve"> </w:t>
      </w:r>
      <w:r>
        <w:rPr>
          <w:color w:val="FF0000"/>
        </w:rPr>
        <w:t>being</w:t>
      </w:r>
      <w:r>
        <w:rPr>
          <w:color w:val="FF0000"/>
          <w:spacing w:val="-2"/>
        </w:rPr>
        <w:t xml:space="preserve"> demolished</w:t>
      </w:r>
    </w:p>
    <w:p w14:paraId="7C324A5F" w14:textId="77777777" w:rsidR="00EF008C" w:rsidRDefault="00B93B23">
      <w:pPr>
        <w:pStyle w:val="BodyText"/>
        <w:ind w:left="820"/>
        <w:rPr>
          <w:sz w:val="20"/>
        </w:rPr>
      </w:pPr>
      <w:r>
        <w:rPr>
          <w:noProof/>
          <w:sz w:val="20"/>
        </w:rPr>
        <w:drawing>
          <wp:inline distT="0" distB="0" distL="0" distR="0" wp14:anchorId="7C324D81" wp14:editId="7C324D82">
            <wp:extent cx="5419777" cy="1531810"/>
            <wp:effectExtent l="0" t="0" r="0" b="0"/>
            <wp:docPr id="73"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png"/>
                    <pic:cNvPicPr/>
                  </pic:nvPicPr>
                  <pic:blipFill>
                    <a:blip r:embed="rId48" cstate="print"/>
                    <a:stretch>
                      <a:fillRect/>
                    </a:stretch>
                  </pic:blipFill>
                  <pic:spPr>
                    <a:xfrm>
                      <a:off x="0" y="0"/>
                      <a:ext cx="5419777" cy="1531810"/>
                    </a:xfrm>
                    <a:prstGeom prst="rect">
                      <a:avLst/>
                    </a:prstGeom>
                  </pic:spPr>
                </pic:pic>
              </a:graphicData>
            </a:graphic>
          </wp:inline>
        </w:drawing>
      </w:r>
    </w:p>
    <w:p w14:paraId="7C324A60" w14:textId="77777777" w:rsidR="00EF008C" w:rsidRDefault="00EF008C">
      <w:pPr>
        <w:rPr>
          <w:sz w:val="20"/>
        </w:rPr>
        <w:sectPr w:rsidR="00EF008C">
          <w:pgSz w:w="12240" w:h="15840"/>
          <w:pgMar w:top="1400" w:right="620" w:bottom="2000" w:left="1340" w:header="0" w:footer="1808" w:gutter="0"/>
          <w:cols w:space="720"/>
        </w:sectPr>
      </w:pPr>
    </w:p>
    <w:p w14:paraId="7C324A61" w14:textId="77777777" w:rsidR="00EF008C" w:rsidRDefault="00B93B23">
      <w:pPr>
        <w:pStyle w:val="BodyText"/>
        <w:ind w:left="820"/>
        <w:rPr>
          <w:sz w:val="20"/>
        </w:rPr>
      </w:pPr>
      <w:r>
        <w:rPr>
          <w:noProof/>
          <w:sz w:val="20"/>
        </w:rPr>
        <w:lastRenderedPageBreak/>
        <w:drawing>
          <wp:inline distT="0" distB="0" distL="0" distR="0" wp14:anchorId="7C324D83" wp14:editId="7C324D84">
            <wp:extent cx="5388061" cy="1515427"/>
            <wp:effectExtent l="0" t="0" r="0" b="0"/>
            <wp:docPr id="7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7.png"/>
                    <pic:cNvPicPr/>
                  </pic:nvPicPr>
                  <pic:blipFill>
                    <a:blip r:embed="rId49" cstate="print"/>
                    <a:stretch>
                      <a:fillRect/>
                    </a:stretch>
                  </pic:blipFill>
                  <pic:spPr>
                    <a:xfrm>
                      <a:off x="0" y="0"/>
                      <a:ext cx="5388061" cy="1515427"/>
                    </a:xfrm>
                    <a:prstGeom prst="rect">
                      <a:avLst/>
                    </a:prstGeom>
                  </pic:spPr>
                </pic:pic>
              </a:graphicData>
            </a:graphic>
          </wp:inline>
        </w:drawing>
      </w:r>
    </w:p>
    <w:p w14:paraId="7C324A62" w14:textId="77777777" w:rsidR="00EF008C" w:rsidRDefault="00EF008C">
      <w:pPr>
        <w:pStyle w:val="BodyText"/>
        <w:spacing w:before="5"/>
        <w:rPr>
          <w:sz w:val="19"/>
        </w:rPr>
      </w:pPr>
    </w:p>
    <w:p w14:paraId="7C324A63" w14:textId="77777777" w:rsidR="00EF008C" w:rsidRDefault="00B93B23">
      <w:pPr>
        <w:pStyle w:val="BodyText"/>
        <w:spacing w:before="56"/>
        <w:ind w:left="820"/>
      </w:pPr>
      <w:r>
        <w:rPr>
          <w:color w:val="FF0000"/>
        </w:rPr>
        <w:t>B:</w:t>
      </w:r>
      <w:r>
        <w:rPr>
          <w:color w:val="FF0000"/>
          <w:spacing w:val="-5"/>
        </w:rPr>
        <w:t xml:space="preserve"> </w:t>
      </w:r>
      <w:r>
        <w:rPr>
          <w:color w:val="FF0000"/>
        </w:rPr>
        <w:t>Acoustic</w:t>
      </w:r>
      <w:r>
        <w:rPr>
          <w:color w:val="FF0000"/>
          <w:spacing w:val="-4"/>
        </w:rPr>
        <w:t xml:space="preserve"> </w:t>
      </w:r>
      <w:r>
        <w:rPr>
          <w:color w:val="FF0000"/>
        </w:rPr>
        <w:t>tiles</w:t>
      </w:r>
      <w:r>
        <w:rPr>
          <w:color w:val="FF0000"/>
          <w:spacing w:val="-3"/>
        </w:rPr>
        <w:t xml:space="preserve"> </w:t>
      </w:r>
      <w:r>
        <w:rPr>
          <w:color w:val="FF0000"/>
        </w:rPr>
        <w:t>in</w:t>
      </w:r>
      <w:r>
        <w:rPr>
          <w:color w:val="FF0000"/>
          <w:spacing w:val="-6"/>
        </w:rPr>
        <w:t xml:space="preserve"> </w:t>
      </w:r>
      <w:r>
        <w:rPr>
          <w:color w:val="FF0000"/>
        </w:rPr>
        <w:t>private</w:t>
      </w:r>
      <w:r>
        <w:rPr>
          <w:color w:val="FF0000"/>
          <w:spacing w:val="-4"/>
        </w:rPr>
        <w:t xml:space="preserve"> </w:t>
      </w:r>
      <w:r>
        <w:rPr>
          <w:color w:val="FF0000"/>
          <w:spacing w:val="-2"/>
        </w:rPr>
        <w:t>offices</w:t>
      </w:r>
    </w:p>
    <w:p w14:paraId="7C324A64" w14:textId="77777777" w:rsidR="00EF008C" w:rsidRDefault="00000000">
      <w:pPr>
        <w:pStyle w:val="BodyText"/>
        <w:ind w:left="820"/>
        <w:rPr>
          <w:sz w:val="20"/>
        </w:rPr>
      </w:pPr>
      <w:r>
        <w:rPr>
          <w:sz w:val="20"/>
        </w:rPr>
      </w:r>
      <w:r>
        <w:rPr>
          <w:sz w:val="20"/>
        </w:rPr>
        <w:pict w14:anchorId="7C324D86">
          <v:group id="docshapegroup3" o:spid="_x0000_s2054" style="width:427.25pt;height:121.5pt;mso-position-horizontal-relative:char;mso-position-vertical-relative:line" coordsize="8545,2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2056" type="#_x0000_t75" style="position:absolute;top:50;width:4230;height:2380">
              <v:imagedata r:id="rId50" o:title=""/>
            </v:shape>
            <v:shape id="docshape5" o:spid="_x0000_s2055" type="#_x0000_t75" style="position:absolute;left:4230;width:4315;height:2428">
              <v:imagedata r:id="rId51" o:title=""/>
            </v:shape>
            <w10:anchorlock/>
          </v:group>
        </w:pict>
      </w:r>
    </w:p>
    <w:p w14:paraId="7C324A65" w14:textId="77777777" w:rsidR="00EF008C" w:rsidRDefault="00EF008C">
      <w:pPr>
        <w:pStyle w:val="BodyText"/>
        <w:spacing w:before="5"/>
        <w:rPr>
          <w:sz w:val="21"/>
        </w:rPr>
      </w:pPr>
    </w:p>
    <w:p w14:paraId="7C324A66" w14:textId="77777777" w:rsidR="00EF008C" w:rsidRDefault="00B93B23">
      <w:pPr>
        <w:pStyle w:val="BodyText"/>
        <w:spacing w:line="237" w:lineRule="auto"/>
        <w:ind w:left="820" w:right="7654"/>
      </w:pPr>
      <w:r>
        <w:rPr>
          <w:color w:val="FF0000"/>
        </w:rPr>
        <w:t>C:</w:t>
      </w:r>
      <w:r>
        <w:rPr>
          <w:color w:val="FF0000"/>
          <w:spacing w:val="-6"/>
        </w:rPr>
        <w:t xml:space="preserve"> </w:t>
      </w:r>
      <w:r>
        <w:rPr>
          <w:color w:val="FF0000"/>
        </w:rPr>
        <w:t>See</w:t>
      </w:r>
      <w:r>
        <w:rPr>
          <w:color w:val="FF0000"/>
          <w:spacing w:val="-5"/>
        </w:rPr>
        <w:t xml:space="preserve"> </w:t>
      </w:r>
      <w:r>
        <w:rPr>
          <w:color w:val="FF0000"/>
        </w:rPr>
        <w:t>question</w:t>
      </w:r>
      <w:r>
        <w:rPr>
          <w:color w:val="FF0000"/>
          <w:spacing w:val="-9"/>
        </w:rPr>
        <w:t xml:space="preserve"> </w:t>
      </w:r>
      <w:r>
        <w:rPr>
          <w:color w:val="FF0000"/>
        </w:rPr>
        <w:t>19 D:</w:t>
      </w:r>
      <w:r>
        <w:rPr>
          <w:color w:val="FF0000"/>
          <w:spacing w:val="-5"/>
        </w:rPr>
        <w:t xml:space="preserve"> </w:t>
      </w:r>
      <w:r>
        <w:rPr>
          <w:color w:val="FF0000"/>
        </w:rPr>
        <w:t>See</w:t>
      </w:r>
      <w:r>
        <w:rPr>
          <w:color w:val="FF0000"/>
          <w:spacing w:val="-2"/>
        </w:rPr>
        <w:t xml:space="preserve"> </w:t>
      </w:r>
      <w:r>
        <w:rPr>
          <w:color w:val="FF0000"/>
        </w:rPr>
        <w:t>question</w:t>
      </w:r>
      <w:r>
        <w:rPr>
          <w:color w:val="FF0000"/>
          <w:spacing w:val="-4"/>
        </w:rPr>
        <w:t xml:space="preserve"> </w:t>
      </w:r>
      <w:r>
        <w:rPr>
          <w:color w:val="FF0000"/>
          <w:spacing w:val="-5"/>
        </w:rPr>
        <w:t>24</w:t>
      </w:r>
    </w:p>
    <w:p w14:paraId="7C324A67" w14:textId="77777777" w:rsidR="00EF008C" w:rsidRDefault="00B93B23">
      <w:pPr>
        <w:pStyle w:val="BodyText"/>
        <w:spacing w:before="2"/>
        <w:ind w:left="820"/>
      </w:pPr>
      <w:r>
        <w:rPr>
          <w:color w:val="FF0000"/>
        </w:rPr>
        <w:t>E:</w:t>
      </w:r>
      <w:r>
        <w:rPr>
          <w:color w:val="FF0000"/>
          <w:spacing w:val="-2"/>
        </w:rPr>
        <w:t xml:space="preserve"> </w:t>
      </w:r>
      <w:r>
        <w:rPr>
          <w:color w:val="FF0000"/>
        </w:rPr>
        <w:t>All</w:t>
      </w:r>
      <w:r>
        <w:rPr>
          <w:color w:val="FF0000"/>
          <w:spacing w:val="-4"/>
        </w:rPr>
        <w:t xml:space="preserve"> </w:t>
      </w:r>
      <w:r>
        <w:rPr>
          <w:color w:val="FF0000"/>
        </w:rPr>
        <w:t>equipment</w:t>
      </w:r>
      <w:r>
        <w:rPr>
          <w:color w:val="FF0000"/>
          <w:spacing w:val="-3"/>
        </w:rPr>
        <w:t xml:space="preserve"> </w:t>
      </w:r>
      <w:r>
        <w:rPr>
          <w:color w:val="FF0000"/>
        </w:rPr>
        <w:t>to</w:t>
      </w:r>
      <w:r>
        <w:rPr>
          <w:color w:val="FF0000"/>
          <w:spacing w:val="-3"/>
        </w:rPr>
        <w:t xml:space="preserve"> </w:t>
      </w:r>
      <w:r>
        <w:rPr>
          <w:color w:val="FF0000"/>
        </w:rPr>
        <w:t>be</w:t>
      </w:r>
      <w:r>
        <w:rPr>
          <w:color w:val="FF0000"/>
          <w:spacing w:val="-3"/>
        </w:rPr>
        <w:t xml:space="preserve"> </w:t>
      </w:r>
      <w:r>
        <w:rPr>
          <w:color w:val="FF0000"/>
        </w:rPr>
        <w:t>moved</w:t>
      </w:r>
      <w:r>
        <w:rPr>
          <w:color w:val="FF0000"/>
          <w:spacing w:val="-1"/>
        </w:rPr>
        <w:t xml:space="preserve"> </w:t>
      </w:r>
      <w:r>
        <w:rPr>
          <w:color w:val="FF0000"/>
        </w:rPr>
        <w:t>by</w:t>
      </w:r>
      <w:r>
        <w:rPr>
          <w:color w:val="FF0000"/>
          <w:spacing w:val="1"/>
        </w:rPr>
        <w:t xml:space="preserve"> </w:t>
      </w:r>
      <w:r>
        <w:rPr>
          <w:color w:val="FF0000"/>
          <w:spacing w:val="-2"/>
        </w:rPr>
        <w:t>contractor</w:t>
      </w:r>
    </w:p>
    <w:p w14:paraId="7C324A68" w14:textId="77777777" w:rsidR="00EF008C" w:rsidRDefault="00000000">
      <w:pPr>
        <w:pStyle w:val="BodyText"/>
        <w:ind w:left="820"/>
        <w:rPr>
          <w:sz w:val="20"/>
        </w:rPr>
      </w:pPr>
      <w:r>
        <w:rPr>
          <w:sz w:val="20"/>
        </w:rPr>
      </w:r>
      <w:r>
        <w:rPr>
          <w:sz w:val="20"/>
        </w:rPr>
        <w:pict w14:anchorId="7C324D88">
          <v:group id="docshapegroup6" o:spid="_x0000_s2051" style="width:431.15pt;height:243pt;mso-position-horizontal-relative:char;mso-position-vertical-relative:line" coordsize="8623,4860">
            <v:shape id="docshape7" o:spid="_x0000_s2053" type="#_x0000_t75" style="position:absolute;width:8623;height:2432">
              <v:imagedata r:id="rId52" o:title=""/>
            </v:shape>
            <v:shape id="docshape8" o:spid="_x0000_s2052" type="#_x0000_t75" style="position:absolute;top:2430;width:4319;height:2429">
              <v:imagedata r:id="rId53" o:title=""/>
            </v:shape>
            <w10:anchorlock/>
          </v:group>
        </w:pict>
      </w:r>
    </w:p>
    <w:p w14:paraId="7C324A69" w14:textId="77777777" w:rsidR="00EF008C" w:rsidRDefault="00EF008C">
      <w:pPr>
        <w:rPr>
          <w:sz w:val="20"/>
        </w:rPr>
        <w:sectPr w:rsidR="00EF008C">
          <w:pgSz w:w="12240" w:h="15840"/>
          <w:pgMar w:top="1440" w:right="620" w:bottom="2000" w:left="1340" w:header="0" w:footer="1808" w:gutter="0"/>
          <w:cols w:space="720"/>
        </w:sectPr>
      </w:pPr>
    </w:p>
    <w:p w14:paraId="7C324A6A" w14:textId="77777777" w:rsidR="00EF008C" w:rsidRDefault="00B93B23">
      <w:pPr>
        <w:pStyle w:val="ListParagraph"/>
        <w:numPr>
          <w:ilvl w:val="0"/>
          <w:numId w:val="1"/>
        </w:numPr>
        <w:tabs>
          <w:tab w:val="left" w:pos="821"/>
        </w:tabs>
        <w:spacing w:before="39"/>
        <w:ind w:right="967"/>
        <w:jc w:val="left"/>
      </w:pPr>
      <w:r>
        <w:lastRenderedPageBreak/>
        <w:t>Please provide information</w:t>
      </w:r>
      <w:r>
        <w:rPr>
          <w:spacing w:val="-5"/>
        </w:rPr>
        <w:t xml:space="preserve"> </w:t>
      </w:r>
      <w:r>
        <w:t>on</w:t>
      </w:r>
      <w:r>
        <w:rPr>
          <w:spacing w:val="-2"/>
        </w:rPr>
        <w:t xml:space="preserve"> </w:t>
      </w:r>
      <w:r>
        <w:t>the</w:t>
      </w:r>
      <w:r>
        <w:rPr>
          <w:spacing w:val="-3"/>
        </w:rPr>
        <w:t xml:space="preserve"> </w:t>
      </w:r>
      <w:r>
        <w:t>mechanical</w:t>
      </w:r>
      <w:r>
        <w:rPr>
          <w:spacing w:val="-4"/>
        </w:rPr>
        <w:t xml:space="preserve"> </w:t>
      </w:r>
      <w:r>
        <w:t>unit</w:t>
      </w:r>
      <w:r>
        <w:rPr>
          <w:spacing w:val="-1"/>
        </w:rPr>
        <w:t xml:space="preserve"> </w:t>
      </w:r>
      <w:r>
        <w:t>on</w:t>
      </w:r>
      <w:r>
        <w:rPr>
          <w:spacing w:val="-4"/>
        </w:rPr>
        <w:t xml:space="preserve"> </w:t>
      </w:r>
      <w:r>
        <w:t>the</w:t>
      </w:r>
      <w:r>
        <w:rPr>
          <w:spacing w:val="-1"/>
        </w:rPr>
        <w:t xml:space="preserve"> </w:t>
      </w:r>
      <w:r>
        <w:t>roof.</w:t>
      </w:r>
      <w:r>
        <w:rPr>
          <w:spacing w:val="40"/>
        </w:rPr>
        <w:t xml:space="preserve"> </w:t>
      </w:r>
      <w:r>
        <w:t>Is</w:t>
      </w:r>
      <w:r>
        <w:rPr>
          <w:spacing w:val="-1"/>
        </w:rPr>
        <w:t xml:space="preserve"> </w:t>
      </w:r>
      <w:r>
        <w:t>it</w:t>
      </w:r>
      <w:r>
        <w:rPr>
          <w:spacing w:val="-3"/>
        </w:rPr>
        <w:t xml:space="preserve"> </w:t>
      </w:r>
      <w:r>
        <w:t>working?</w:t>
      </w:r>
      <w:r>
        <w:rPr>
          <w:spacing w:val="-1"/>
        </w:rPr>
        <w:t xml:space="preserve"> </w:t>
      </w:r>
      <w:r>
        <w:t>If</w:t>
      </w:r>
      <w:r>
        <w:rPr>
          <w:spacing w:val="-4"/>
        </w:rPr>
        <w:t xml:space="preserve"> </w:t>
      </w:r>
      <w:r>
        <w:t>not</w:t>
      </w:r>
      <w:r>
        <w:rPr>
          <w:spacing w:val="-3"/>
        </w:rPr>
        <w:t xml:space="preserve"> </w:t>
      </w:r>
      <w:r>
        <w:t>what</w:t>
      </w:r>
      <w:r>
        <w:rPr>
          <w:spacing w:val="-1"/>
        </w:rPr>
        <w:t xml:space="preserve"> </w:t>
      </w:r>
      <w:r>
        <w:t>is</w:t>
      </w:r>
      <w:r>
        <w:rPr>
          <w:spacing w:val="-3"/>
        </w:rPr>
        <w:t xml:space="preserve"> </w:t>
      </w:r>
      <w:r>
        <w:t>not working?</w:t>
      </w:r>
      <w:r>
        <w:rPr>
          <w:spacing w:val="40"/>
        </w:rPr>
        <w:t xml:space="preserve"> </w:t>
      </w:r>
      <w:r>
        <w:t>What size is it? Manufacturer? How old is it?</w:t>
      </w:r>
    </w:p>
    <w:p w14:paraId="7C324A6B"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19.</w:t>
      </w:r>
    </w:p>
    <w:p w14:paraId="7C324A6C" w14:textId="77777777" w:rsidR="00EF008C" w:rsidRDefault="00EF008C">
      <w:pPr>
        <w:pStyle w:val="BodyText"/>
        <w:spacing w:before="10"/>
        <w:rPr>
          <w:sz w:val="21"/>
        </w:rPr>
      </w:pPr>
    </w:p>
    <w:p w14:paraId="7C324A6D" w14:textId="77777777" w:rsidR="00EF008C" w:rsidRDefault="00B93B23">
      <w:pPr>
        <w:pStyle w:val="ListParagraph"/>
        <w:numPr>
          <w:ilvl w:val="0"/>
          <w:numId w:val="1"/>
        </w:numPr>
        <w:tabs>
          <w:tab w:val="left" w:pos="821"/>
        </w:tabs>
        <w:ind w:right="862"/>
        <w:jc w:val="left"/>
      </w:pPr>
      <w:r>
        <w:t>The SOW</w:t>
      </w:r>
      <w:r>
        <w:rPr>
          <w:spacing w:val="-3"/>
        </w:rPr>
        <w:t xml:space="preserve"> </w:t>
      </w:r>
      <w:r>
        <w:t>discusses the</w:t>
      </w:r>
      <w:r>
        <w:rPr>
          <w:spacing w:val="-2"/>
        </w:rPr>
        <w:t xml:space="preserve"> </w:t>
      </w:r>
      <w:r>
        <w:t>need</w:t>
      </w:r>
      <w:r>
        <w:rPr>
          <w:spacing w:val="-1"/>
        </w:rPr>
        <w:t xml:space="preserve"> </w:t>
      </w:r>
      <w:r>
        <w:t>for this</w:t>
      </w:r>
      <w:r>
        <w:rPr>
          <w:spacing w:val="-3"/>
        </w:rPr>
        <w:t xml:space="preserve"> </w:t>
      </w:r>
      <w:r>
        <w:t>to</w:t>
      </w:r>
      <w:r>
        <w:rPr>
          <w:spacing w:val="-1"/>
        </w:rPr>
        <w:t xml:space="preserve"> </w:t>
      </w:r>
      <w:r>
        <w:t>meet ADA requirements.</w:t>
      </w:r>
      <w:r>
        <w:rPr>
          <w:spacing w:val="40"/>
        </w:rPr>
        <w:t xml:space="preserve"> </w:t>
      </w:r>
      <w:r>
        <w:t>There is</w:t>
      </w:r>
      <w:r>
        <w:rPr>
          <w:spacing w:val="-3"/>
        </w:rPr>
        <w:t xml:space="preserve"> </w:t>
      </w:r>
      <w:r>
        <w:t>already an elevator</w:t>
      </w:r>
      <w:r>
        <w:rPr>
          <w:spacing w:val="-3"/>
        </w:rPr>
        <w:t xml:space="preserve"> </w:t>
      </w:r>
      <w:r>
        <w:t>to access the mezzanine.</w:t>
      </w:r>
      <w:r>
        <w:rPr>
          <w:spacing w:val="40"/>
        </w:rPr>
        <w:t xml:space="preserve"> </w:t>
      </w:r>
      <w:r>
        <w:t>Are there any other ADA requirements needed other than clear paths between</w:t>
      </w:r>
      <w:r>
        <w:rPr>
          <w:spacing w:val="-2"/>
        </w:rPr>
        <w:t xml:space="preserve"> </w:t>
      </w:r>
      <w:r>
        <w:t>workstations?</w:t>
      </w:r>
      <w:r>
        <w:rPr>
          <w:spacing w:val="-4"/>
        </w:rPr>
        <w:t xml:space="preserve"> </w:t>
      </w:r>
      <w:r>
        <w:t>Is</w:t>
      </w:r>
      <w:r>
        <w:rPr>
          <w:spacing w:val="-2"/>
        </w:rPr>
        <w:t xml:space="preserve"> </w:t>
      </w:r>
      <w:r>
        <w:t>this</w:t>
      </w:r>
      <w:r>
        <w:rPr>
          <w:spacing w:val="-2"/>
        </w:rPr>
        <w:t xml:space="preserve"> </w:t>
      </w:r>
      <w:r>
        <w:t>a</w:t>
      </w:r>
      <w:r>
        <w:rPr>
          <w:spacing w:val="-2"/>
        </w:rPr>
        <w:t xml:space="preserve"> </w:t>
      </w:r>
      <w:r>
        <w:t>blanket</w:t>
      </w:r>
      <w:r>
        <w:rPr>
          <w:spacing w:val="-4"/>
        </w:rPr>
        <w:t xml:space="preserve"> </w:t>
      </w:r>
      <w:r>
        <w:t>statement</w:t>
      </w:r>
      <w:r>
        <w:rPr>
          <w:spacing w:val="-4"/>
        </w:rPr>
        <w:t xml:space="preserve"> </w:t>
      </w:r>
      <w:r>
        <w:t>or</w:t>
      </w:r>
      <w:r>
        <w:rPr>
          <w:spacing w:val="-2"/>
        </w:rPr>
        <w:t xml:space="preserve"> </w:t>
      </w:r>
      <w:r>
        <w:t>is</w:t>
      </w:r>
      <w:r>
        <w:rPr>
          <w:spacing w:val="-2"/>
        </w:rPr>
        <w:t xml:space="preserve"> </w:t>
      </w:r>
      <w:r>
        <w:t>there</w:t>
      </w:r>
      <w:r>
        <w:rPr>
          <w:spacing w:val="-4"/>
        </w:rPr>
        <w:t xml:space="preserve"> </w:t>
      </w:r>
      <w:r>
        <w:t>a</w:t>
      </w:r>
      <w:r>
        <w:rPr>
          <w:spacing w:val="-2"/>
        </w:rPr>
        <w:t xml:space="preserve"> </w:t>
      </w:r>
      <w:r>
        <w:t>specific</w:t>
      </w:r>
      <w:r>
        <w:rPr>
          <w:spacing w:val="-2"/>
        </w:rPr>
        <w:t xml:space="preserve"> </w:t>
      </w:r>
      <w:r>
        <w:t>need</w:t>
      </w:r>
      <w:r>
        <w:rPr>
          <w:spacing w:val="-2"/>
        </w:rPr>
        <w:t xml:space="preserve"> </w:t>
      </w:r>
      <w:r>
        <w:t>we</w:t>
      </w:r>
      <w:r>
        <w:rPr>
          <w:spacing w:val="-4"/>
        </w:rPr>
        <w:t xml:space="preserve"> </w:t>
      </w:r>
      <w:r>
        <w:t>are</w:t>
      </w:r>
      <w:r>
        <w:rPr>
          <w:spacing w:val="-2"/>
        </w:rPr>
        <w:t xml:space="preserve"> </w:t>
      </w:r>
      <w:r>
        <w:t>to</w:t>
      </w:r>
      <w:r>
        <w:rPr>
          <w:spacing w:val="-1"/>
        </w:rPr>
        <w:t xml:space="preserve"> </w:t>
      </w:r>
      <w:r>
        <w:t xml:space="preserve">address? </w:t>
      </w:r>
      <w:r>
        <w:rPr>
          <w:color w:val="FF0000"/>
        </w:rPr>
        <w:t>Response: Just clear paths between workbenches/workstations.</w:t>
      </w:r>
    </w:p>
    <w:p w14:paraId="7C324A6E" w14:textId="77777777" w:rsidR="00EF008C" w:rsidRDefault="00EF008C">
      <w:pPr>
        <w:pStyle w:val="BodyText"/>
        <w:spacing w:before="1"/>
      </w:pPr>
    </w:p>
    <w:p w14:paraId="7C324A6F" w14:textId="77777777" w:rsidR="00EF008C" w:rsidRDefault="00B93B23">
      <w:pPr>
        <w:pStyle w:val="ListParagraph"/>
        <w:numPr>
          <w:ilvl w:val="0"/>
          <w:numId w:val="1"/>
        </w:numPr>
        <w:tabs>
          <w:tab w:val="left" w:pos="821"/>
        </w:tabs>
        <w:ind w:right="978"/>
        <w:jc w:val="left"/>
      </w:pPr>
      <w:r>
        <w:t>Please provide</w:t>
      </w:r>
      <w:r>
        <w:rPr>
          <w:spacing w:val="-3"/>
        </w:rPr>
        <w:t xml:space="preserve"> </w:t>
      </w:r>
      <w:r>
        <w:t>a</w:t>
      </w:r>
      <w:r>
        <w:rPr>
          <w:spacing w:val="-1"/>
        </w:rPr>
        <w:t xml:space="preserve"> </w:t>
      </w:r>
      <w:r>
        <w:t>list</w:t>
      </w:r>
      <w:r>
        <w:rPr>
          <w:spacing w:val="-3"/>
        </w:rPr>
        <w:t xml:space="preserve"> </w:t>
      </w:r>
      <w:r>
        <w:t>of</w:t>
      </w:r>
      <w:r>
        <w:rPr>
          <w:spacing w:val="-3"/>
        </w:rPr>
        <w:t xml:space="preserve"> </w:t>
      </w:r>
      <w:r>
        <w:t>equipment</w:t>
      </w:r>
      <w:r>
        <w:rPr>
          <w:spacing w:val="-3"/>
        </w:rPr>
        <w:t xml:space="preserve"> </w:t>
      </w:r>
      <w:r>
        <w:t>that</w:t>
      </w:r>
      <w:r>
        <w:rPr>
          <w:spacing w:val="-1"/>
        </w:rPr>
        <w:t xml:space="preserve"> </w:t>
      </w:r>
      <w:r>
        <w:t>needs</w:t>
      </w:r>
      <w:r>
        <w:rPr>
          <w:spacing w:val="-1"/>
        </w:rPr>
        <w:t xml:space="preserve"> </w:t>
      </w:r>
      <w:r>
        <w:t>to be</w:t>
      </w:r>
      <w:r>
        <w:rPr>
          <w:spacing w:val="-4"/>
        </w:rPr>
        <w:t xml:space="preserve"> </w:t>
      </w:r>
      <w:r>
        <w:t>numbered</w:t>
      </w:r>
      <w:r>
        <w:rPr>
          <w:spacing w:val="-4"/>
        </w:rPr>
        <w:t xml:space="preserve"> </w:t>
      </w:r>
      <w:r>
        <w:t>and</w:t>
      </w:r>
      <w:r>
        <w:rPr>
          <w:spacing w:val="-2"/>
        </w:rPr>
        <w:t xml:space="preserve"> </w:t>
      </w:r>
      <w:r>
        <w:t>will</w:t>
      </w:r>
      <w:r>
        <w:rPr>
          <w:spacing w:val="-1"/>
        </w:rPr>
        <w:t xml:space="preserve"> </w:t>
      </w:r>
      <w:r>
        <w:t>be</w:t>
      </w:r>
      <w:r>
        <w:rPr>
          <w:spacing w:val="-4"/>
        </w:rPr>
        <w:t xml:space="preserve"> </w:t>
      </w:r>
      <w:r>
        <w:t>stored</w:t>
      </w:r>
      <w:r>
        <w:rPr>
          <w:spacing w:val="-4"/>
        </w:rPr>
        <w:t xml:space="preserve"> </w:t>
      </w:r>
      <w:r>
        <w:t>and</w:t>
      </w:r>
      <w:r>
        <w:rPr>
          <w:spacing w:val="-2"/>
        </w:rPr>
        <w:t xml:space="preserve"> </w:t>
      </w:r>
      <w:r>
        <w:t>relocated to a new location.</w:t>
      </w:r>
    </w:p>
    <w:p w14:paraId="7C324A70" w14:textId="77777777" w:rsidR="00EF008C" w:rsidRDefault="00B93B23">
      <w:pPr>
        <w:pStyle w:val="BodyText"/>
        <w:spacing w:before="1"/>
        <w:ind w:left="820" w:right="1042"/>
      </w:pPr>
      <w:r>
        <w:rPr>
          <w:color w:val="FF0000"/>
        </w:rPr>
        <w:t>Response:</w:t>
      </w:r>
      <w:r>
        <w:rPr>
          <w:color w:val="FF0000"/>
          <w:spacing w:val="-1"/>
        </w:rPr>
        <w:t xml:space="preserve"> </w:t>
      </w:r>
      <w:r>
        <w:rPr>
          <w:color w:val="FF0000"/>
        </w:rPr>
        <w:t>All</w:t>
      </w:r>
      <w:r>
        <w:rPr>
          <w:color w:val="FF0000"/>
          <w:spacing w:val="-5"/>
        </w:rPr>
        <w:t xml:space="preserve"> </w:t>
      </w:r>
      <w:r>
        <w:rPr>
          <w:color w:val="FF0000"/>
        </w:rPr>
        <w:t>workbenches</w:t>
      </w:r>
      <w:r>
        <w:rPr>
          <w:color w:val="FF0000"/>
          <w:spacing w:val="-4"/>
        </w:rPr>
        <w:t xml:space="preserve"> </w:t>
      </w:r>
      <w:r>
        <w:rPr>
          <w:color w:val="FF0000"/>
        </w:rPr>
        <w:t>and</w:t>
      </w:r>
      <w:r>
        <w:rPr>
          <w:color w:val="FF0000"/>
          <w:spacing w:val="-3"/>
        </w:rPr>
        <w:t xml:space="preserve"> </w:t>
      </w:r>
      <w:r>
        <w:rPr>
          <w:color w:val="FF0000"/>
        </w:rPr>
        <w:t>equipment</w:t>
      </w:r>
      <w:r>
        <w:rPr>
          <w:color w:val="FF0000"/>
          <w:spacing w:val="-4"/>
        </w:rPr>
        <w:t xml:space="preserve"> </w:t>
      </w:r>
      <w:r>
        <w:rPr>
          <w:color w:val="FF0000"/>
        </w:rPr>
        <w:t>has</w:t>
      </w:r>
      <w:r>
        <w:rPr>
          <w:color w:val="FF0000"/>
          <w:spacing w:val="-3"/>
        </w:rPr>
        <w:t xml:space="preserve"> </w:t>
      </w:r>
      <w:r>
        <w:rPr>
          <w:color w:val="FF0000"/>
        </w:rPr>
        <w:t>been</w:t>
      </w:r>
      <w:r>
        <w:rPr>
          <w:color w:val="FF0000"/>
          <w:spacing w:val="-3"/>
        </w:rPr>
        <w:t xml:space="preserve"> </w:t>
      </w:r>
      <w:r>
        <w:rPr>
          <w:color w:val="FF0000"/>
        </w:rPr>
        <w:t>numbered</w:t>
      </w:r>
      <w:r>
        <w:rPr>
          <w:color w:val="FF0000"/>
          <w:spacing w:val="-3"/>
        </w:rPr>
        <w:t xml:space="preserve"> </w:t>
      </w:r>
      <w:r>
        <w:rPr>
          <w:color w:val="FF0000"/>
        </w:rPr>
        <w:t>by</w:t>
      </w:r>
      <w:r>
        <w:rPr>
          <w:color w:val="FF0000"/>
          <w:spacing w:val="-4"/>
        </w:rPr>
        <w:t xml:space="preserve"> </w:t>
      </w:r>
      <w:r>
        <w:rPr>
          <w:color w:val="FF0000"/>
        </w:rPr>
        <w:t>Dennis</w:t>
      </w:r>
      <w:r>
        <w:rPr>
          <w:color w:val="FF0000"/>
          <w:spacing w:val="-3"/>
        </w:rPr>
        <w:t xml:space="preserve"> </w:t>
      </w:r>
      <w:r>
        <w:rPr>
          <w:color w:val="FF0000"/>
        </w:rPr>
        <w:t>Eager</w:t>
      </w:r>
      <w:r>
        <w:rPr>
          <w:color w:val="FF0000"/>
          <w:spacing w:val="-4"/>
        </w:rPr>
        <w:t xml:space="preserve"> </w:t>
      </w:r>
      <w:r>
        <w:rPr>
          <w:color w:val="FF0000"/>
        </w:rPr>
        <w:t>on</w:t>
      </w:r>
      <w:r>
        <w:rPr>
          <w:color w:val="FF0000"/>
          <w:spacing w:val="-3"/>
        </w:rPr>
        <w:t xml:space="preserve"> </w:t>
      </w:r>
      <w:r>
        <w:rPr>
          <w:color w:val="FF0000"/>
        </w:rPr>
        <w:t>the provided layout drawing.</w:t>
      </w:r>
      <w:r>
        <w:rPr>
          <w:color w:val="FF0000"/>
          <w:spacing w:val="40"/>
        </w:rPr>
        <w:t xml:space="preserve"> </w:t>
      </w:r>
      <w:r>
        <w:rPr>
          <w:color w:val="FF0000"/>
        </w:rPr>
        <w:t>Contractor is free to use alternative numbering system.</w:t>
      </w:r>
    </w:p>
    <w:p w14:paraId="7C324A71" w14:textId="77777777" w:rsidR="00EF008C" w:rsidRDefault="00EF008C">
      <w:pPr>
        <w:pStyle w:val="BodyText"/>
        <w:spacing w:before="11"/>
        <w:rPr>
          <w:sz w:val="21"/>
        </w:rPr>
      </w:pPr>
    </w:p>
    <w:p w14:paraId="7C324A72" w14:textId="77777777" w:rsidR="00EF008C" w:rsidRDefault="00B93B23">
      <w:pPr>
        <w:pStyle w:val="ListParagraph"/>
        <w:numPr>
          <w:ilvl w:val="0"/>
          <w:numId w:val="1"/>
        </w:numPr>
        <w:tabs>
          <w:tab w:val="left" w:pos="821"/>
        </w:tabs>
        <w:ind w:hanging="361"/>
        <w:jc w:val="left"/>
      </w:pPr>
      <w:r>
        <w:t>Please</w:t>
      </w:r>
      <w:r>
        <w:rPr>
          <w:spacing w:val="-2"/>
        </w:rPr>
        <w:t xml:space="preserve"> </w:t>
      </w:r>
      <w:r>
        <w:t>clarify</w:t>
      </w:r>
      <w:r>
        <w:rPr>
          <w:spacing w:val="-3"/>
        </w:rPr>
        <w:t xml:space="preserve"> </w:t>
      </w:r>
      <w:r>
        <w:t>the</w:t>
      </w:r>
      <w:r>
        <w:rPr>
          <w:spacing w:val="-5"/>
        </w:rPr>
        <w:t xml:space="preserve"> </w:t>
      </w:r>
      <w:r>
        <w:t>phasing</w:t>
      </w:r>
      <w:r>
        <w:rPr>
          <w:spacing w:val="-3"/>
        </w:rPr>
        <w:t xml:space="preserve"> </w:t>
      </w:r>
      <w:r>
        <w:t>for</w:t>
      </w:r>
      <w:r>
        <w:rPr>
          <w:spacing w:val="-3"/>
        </w:rPr>
        <w:t xml:space="preserve"> </w:t>
      </w:r>
      <w:r>
        <w:t>this</w:t>
      </w:r>
      <w:r>
        <w:rPr>
          <w:spacing w:val="-3"/>
        </w:rPr>
        <w:t xml:space="preserve"> </w:t>
      </w:r>
      <w:r>
        <w:t>project</w:t>
      </w:r>
      <w:r>
        <w:rPr>
          <w:spacing w:val="-4"/>
        </w:rPr>
        <w:t xml:space="preserve"> </w:t>
      </w:r>
      <w:r>
        <w:t>the</w:t>
      </w:r>
      <w:r>
        <w:rPr>
          <w:spacing w:val="-3"/>
        </w:rPr>
        <w:t xml:space="preserve"> </w:t>
      </w:r>
      <w:r>
        <w:t>phasing</w:t>
      </w:r>
      <w:r>
        <w:rPr>
          <w:spacing w:val="-3"/>
        </w:rPr>
        <w:t xml:space="preserve"> </w:t>
      </w:r>
      <w:r>
        <w:t>in</w:t>
      </w:r>
      <w:r>
        <w:rPr>
          <w:spacing w:val="-4"/>
        </w:rPr>
        <w:t xml:space="preserve"> </w:t>
      </w:r>
      <w:r>
        <w:t>the</w:t>
      </w:r>
      <w:r>
        <w:rPr>
          <w:spacing w:val="-2"/>
        </w:rPr>
        <w:t xml:space="preserve"> </w:t>
      </w:r>
      <w:r>
        <w:t>SOW</w:t>
      </w:r>
      <w:r>
        <w:rPr>
          <w:spacing w:val="-3"/>
        </w:rPr>
        <w:t xml:space="preserve"> </w:t>
      </w:r>
      <w:r>
        <w:t>is</w:t>
      </w:r>
      <w:r>
        <w:rPr>
          <w:spacing w:val="-2"/>
        </w:rPr>
        <w:t xml:space="preserve"> </w:t>
      </w:r>
      <w:r>
        <w:t>not</w:t>
      </w:r>
      <w:r>
        <w:rPr>
          <w:spacing w:val="-5"/>
        </w:rPr>
        <w:t xml:space="preserve"> </w:t>
      </w:r>
      <w:r>
        <w:t>very</w:t>
      </w:r>
      <w:r>
        <w:rPr>
          <w:spacing w:val="-2"/>
        </w:rPr>
        <w:t xml:space="preserve"> clear.</w:t>
      </w:r>
    </w:p>
    <w:p w14:paraId="7C324A73" w14:textId="77777777" w:rsidR="00EF008C" w:rsidRDefault="00B93B23">
      <w:pPr>
        <w:pStyle w:val="BodyText"/>
        <w:ind w:left="820" w:right="876"/>
      </w:pPr>
      <w:r>
        <w:rPr>
          <w:color w:val="FF0000"/>
        </w:rPr>
        <w:t>Response:</w:t>
      </w:r>
      <w:r>
        <w:rPr>
          <w:color w:val="FF0000"/>
          <w:spacing w:val="-3"/>
        </w:rPr>
        <w:t xml:space="preserve"> </w:t>
      </w:r>
      <w:r>
        <w:rPr>
          <w:color w:val="FF0000"/>
        </w:rPr>
        <w:t>Phasing</w:t>
      </w:r>
      <w:r>
        <w:rPr>
          <w:color w:val="FF0000"/>
          <w:spacing w:val="-3"/>
        </w:rPr>
        <w:t xml:space="preserve"> </w:t>
      </w:r>
      <w:r>
        <w:rPr>
          <w:color w:val="FF0000"/>
        </w:rPr>
        <w:t>is</w:t>
      </w:r>
      <w:r>
        <w:rPr>
          <w:color w:val="FF0000"/>
          <w:spacing w:val="-2"/>
        </w:rPr>
        <w:t xml:space="preserve"> </w:t>
      </w:r>
      <w:r>
        <w:rPr>
          <w:color w:val="FF0000"/>
        </w:rPr>
        <w:t>up</w:t>
      </w:r>
      <w:r>
        <w:rPr>
          <w:color w:val="FF0000"/>
          <w:spacing w:val="-3"/>
        </w:rPr>
        <w:t xml:space="preserve"> </w:t>
      </w:r>
      <w:r>
        <w:rPr>
          <w:color w:val="FF0000"/>
        </w:rPr>
        <w:t>for</w:t>
      </w:r>
      <w:r>
        <w:rPr>
          <w:color w:val="FF0000"/>
          <w:spacing w:val="-5"/>
        </w:rPr>
        <w:t xml:space="preserve"> </w:t>
      </w:r>
      <w:r>
        <w:rPr>
          <w:color w:val="FF0000"/>
        </w:rPr>
        <w:t>discussion,</w:t>
      </w:r>
      <w:r>
        <w:rPr>
          <w:color w:val="FF0000"/>
          <w:spacing w:val="-2"/>
        </w:rPr>
        <w:t xml:space="preserve"> </w:t>
      </w:r>
      <w:r>
        <w:rPr>
          <w:color w:val="FF0000"/>
        </w:rPr>
        <w:t>but</w:t>
      </w:r>
      <w:r>
        <w:rPr>
          <w:color w:val="FF0000"/>
          <w:spacing w:val="-4"/>
        </w:rPr>
        <w:t xml:space="preserve"> </w:t>
      </w:r>
      <w:r>
        <w:rPr>
          <w:color w:val="FF0000"/>
        </w:rPr>
        <w:t>the</w:t>
      </w:r>
      <w:r>
        <w:rPr>
          <w:color w:val="FF0000"/>
          <w:spacing w:val="-1"/>
        </w:rPr>
        <w:t xml:space="preserve"> </w:t>
      </w:r>
      <w:r>
        <w:rPr>
          <w:color w:val="FF0000"/>
        </w:rPr>
        <w:t>Squadron</w:t>
      </w:r>
      <w:r>
        <w:rPr>
          <w:color w:val="FF0000"/>
          <w:spacing w:val="-3"/>
        </w:rPr>
        <w:t xml:space="preserve"> </w:t>
      </w:r>
      <w:r>
        <w:rPr>
          <w:color w:val="FF0000"/>
        </w:rPr>
        <w:t>needs</w:t>
      </w:r>
      <w:r>
        <w:rPr>
          <w:color w:val="FF0000"/>
          <w:spacing w:val="-5"/>
        </w:rPr>
        <w:t xml:space="preserve"> </w:t>
      </w:r>
      <w:r>
        <w:rPr>
          <w:color w:val="FF0000"/>
        </w:rPr>
        <w:t>to</w:t>
      </w:r>
      <w:r>
        <w:rPr>
          <w:color w:val="FF0000"/>
          <w:spacing w:val="-3"/>
        </w:rPr>
        <w:t xml:space="preserve"> </w:t>
      </w:r>
      <w:r>
        <w:rPr>
          <w:color w:val="FF0000"/>
        </w:rPr>
        <w:t>maintain</w:t>
      </w:r>
      <w:r>
        <w:rPr>
          <w:color w:val="FF0000"/>
          <w:spacing w:val="-3"/>
        </w:rPr>
        <w:t xml:space="preserve"> </w:t>
      </w:r>
      <w:r>
        <w:rPr>
          <w:color w:val="FF0000"/>
        </w:rPr>
        <w:t>as</w:t>
      </w:r>
      <w:r>
        <w:rPr>
          <w:color w:val="FF0000"/>
          <w:spacing w:val="-4"/>
        </w:rPr>
        <w:t xml:space="preserve"> </w:t>
      </w:r>
      <w:r>
        <w:rPr>
          <w:color w:val="FF0000"/>
        </w:rPr>
        <w:t>much</w:t>
      </w:r>
      <w:r>
        <w:rPr>
          <w:color w:val="FF0000"/>
          <w:spacing w:val="-2"/>
        </w:rPr>
        <w:t xml:space="preserve"> </w:t>
      </w:r>
      <w:r>
        <w:rPr>
          <w:color w:val="FF0000"/>
        </w:rPr>
        <w:t>capacity</w:t>
      </w:r>
      <w:r>
        <w:rPr>
          <w:color w:val="FF0000"/>
          <w:spacing w:val="-4"/>
        </w:rPr>
        <w:t xml:space="preserve"> </w:t>
      </w:r>
      <w:r>
        <w:rPr>
          <w:color w:val="FF0000"/>
        </w:rPr>
        <w:t>as possible during construction.</w:t>
      </w:r>
      <w:r>
        <w:rPr>
          <w:color w:val="FF0000"/>
          <w:spacing w:val="40"/>
        </w:rPr>
        <w:t xml:space="preserve"> </w:t>
      </w:r>
      <w:r>
        <w:rPr>
          <w:color w:val="FF0000"/>
        </w:rPr>
        <w:t>Limited swing space is available in building 503A Room 101, but not enough for every workbench on the mezzanine.</w:t>
      </w:r>
      <w:r>
        <w:rPr>
          <w:color w:val="FF0000"/>
          <w:spacing w:val="40"/>
        </w:rPr>
        <w:t xml:space="preserve"> </w:t>
      </w:r>
      <w:r>
        <w:rPr>
          <w:color w:val="FF0000"/>
        </w:rPr>
        <w:t>Likewise, the test stands and equipment below the mezzanine cannot be relocated during construction, so minimizing downtime is one of the priorities of the constructions schedule.</w:t>
      </w:r>
      <w:r>
        <w:rPr>
          <w:color w:val="FF0000"/>
          <w:spacing w:val="40"/>
        </w:rPr>
        <w:t xml:space="preserve"> </w:t>
      </w:r>
      <w:r>
        <w:rPr>
          <w:color w:val="FF0000"/>
        </w:rPr>
        <w:t>Suggest working in sections in the north-south direction, defined by the space between columns.</w:t>
      </w:r>
      <w:r>
        <w:rPr>
          <w:color w:val="FF0000"/>
          <w:spacing w:val="40"/>
        </w:rPr>
        <w:t xml:space="preserve"> </w:t>
      </w:r>
      <w:r>
        <w:rPr>
          <w:color w:val="FF0000"/>
        </w:rPr>
        <w:t>However, government will consider alternative proposals for phasing construction by contractor.</w:t>
      </w:r>
    </w:p>
    <w:p w14:paraId="7C324A74" w14:textId="77777777" w:rsidR="00EF008C" w:rsidRDefault="00EF008C">
      <w:pPr>
        <w:pStyle w:val="BodyText"/>
        <w:spacing w:before="4"/>
      </w:pPr>
    </w:p>
    <w:p w14:paraId="7C324A75" w14:textId="77777777" w:rsidR="00EF008C" w:rsidRDefault="00B93B23">
      <w:pPr>
        <w:pStyle w:val="ListParagraph"/>
        <w:numPr>
          <w:ilvl w:val="0"/>
          <w:numId w:val="1"/>
        </w:numPr>
        <w:tabs>
          <w:tab w:val="left" w:pos="821"/>
        </w:tabs>
        <w:spacing w:line="237" w:lineRule="auto"/>
        <w:ind w:right="982"/>
        <w:jc w:val="both"/>
      </w:pPr>
      <w:r>
        <w:t>Please</w:t>
      </w:r>
      <w:r>
        <w:rPr>
          <w:spacing w:val="-1"/>
        </w:rPr>
        <w:t xml:space="preserve"> </w:t>
      </w:r>
      <w:r>
        <w:t>provide</w:t>
      </w:r>
      <w:r>
        <w:rPr>
          <w:spacing w:val="-4"/>
        </w:rPr>
        <w:t xml:space="preserve"> </w:t>
      </w:r>
      <w:r>
        <w:t>clarifications</w:t>
      </w:r>
      <w:r>
        <w:rPr>
          <w:spacing w:val="-2"/>
        </w:rPr>
        <w:t xml:space="preserve"> </w:t>
      </w:r>
      <w:r>
        <w:t>for</w:t>
      </w:r>
      <w:r>
        <w:rPr>
          <w:spacing w:val="-4"/>
        </w:rPr>
        <w:t xml:space="preserve"> </w:t>
      </w:r>
      <w:r>
        <w:t>electrical</w:t>
      </w:r>
      <w:r>
        <w:rPr>
          <w:spacing w:val="-2"/>
        </w:rPr>
        <w:t xml:space="preserve"> </w:t>
      </w:r>
      <w:r>
        <w:t>and</w:t>
      </w:r>
      <w:r>
        <w:rPr>
          <w:spacing w:val="-3"/>
        </w:rPr>
        <w:t xml:space="preserve"> </w:t>
      </w:r>
      <w:r>
        <w:t>low</w:t>
      </w:r>
      <w:r>
        <w:rPr>
          <w:spacing w:val="-4"/>
        </w:rPr>
        <w:t xml:space="preserve"> </w:t>
      </w:r>
      <w:r>
        <w:t>voltage.</w:t>
      </w:r>
      <w:r>
        <w:rPr>
          <w:spacing w:val="40"/>
        </w:rPr>
        <w:t xml:space="preserve"> </w:t>
      </w:r>
      <w:r>
        <w:t>Where</w:t>
      </w:r>
      <w:r>
        <w:rPr>
          <w:spacing w:val="-1"/>
        </w:rPr>
        <w:t xml:space="preserve"> </w:t>
      </w:r>
      <w:r>
        <w:t>are</w:t>
      </w:r>
      <w:r>
        <w:rPr>
          <w:spacing w:val="-1"/>
        </w:rPr>
        <w:t xml:space="preserve"> </w:t>
      </w:r>
      <w:r>
        <w:t>the</w:t>
      </w:r>
      <w:r>
        <w:rPr>
          <w:spacing w:val="-5"/>
        </w:rPr>
        <w:t xml:space="preserve"> </w:t>
      </w:r>
      <w:r>
        <w:t>source</w:t>
      </w:r>
      <w:r>
        <w:rPr>
          <w:spacing w:val="-4"/>
        </w:rPr>
        <w:t xml:space="preserve"> </w:t>
      </w:r>
      <w:r>
        <w:t>locations</w:t>
      </w:r>
      <w:r>
        <w:rPr>
          <w:spacing w:val="-2"/>
        </w:rPr>
        <w:t xml:space="preserve"> </w:t>
      </w:r>
      <w:r>
        <w:t>and where will be get new from?</w:t>
      </w:r>
    </w:p>
    <w:p w14:paraId="7C324A76" w14:textId="77777777" w:rsidR="00EF008C" w:rsidRDefault="00B93B23">
      <w:pPr>
        <w:pStyle w:val="BodyText"/>
        <w:spacing w:before="2"/>
        <w:ind w:left="820" w:right="1029"/>
        <w:jc w:val="both"/>
      </w:pPr>
      <w:r>
        <w:rPr>
          <w:color w:val="FF0000"/>
        </w:rPr>
        <w:t>Response:</w:t>
      </w:r>
      <w:r>
        <w:rPr>
          <w:color w:val="FF0000"/>
          <w:spacing w:val="-1"/>
        </w:rPr>
        <w:t xml:space="preserve"> </w:t>
      </w:r>
      <w:r>
        <w:rPr>
          <w:color w:val="FF0000"/>
        </w:rPr>
        <w:t>MDP</w:t>
      </w:r>
      <w:r>
        <w:rPr>
          <w:color w:val="FF0000"/>
          <w:spacing w:val="-1"/>
        </w:rPr>
        <w:t xml:space="preserve"> </w:t>
      </w:r>
      <w:r>
        <w:rPr>
          <w:color w:val="FF0000"/>
        </w:rPr>
        <w:t>East</w:t>
      </w:r>
      <w:r>
        <w:rPr>
          <w:color w:val="FF0000"/>
          <w:spacing w:val="-2"/>
        </w:rPr>
        <w:t xml:space="preserve"> </w:t>
      </w:r>
      <w:r>
        <w:rPr>
          <w:color w:val="FF0000"/>
        </w:rPr>
        <w:t>Center has a spare 225A</w:t>
      </w:r>
      <w:r>
        <w:rPr>
          <w:color w:val="FF0000"/>
          <w:spacing w:val="-3"/>
        </w:rPr>
        <w:t xml:space="preserve"> </w:t>
      </w:r>
      <w:r>
        <w:rPr>
          <w:color w:val="FF0000"/>
        </w:rPr>
        <w:t>circuit.</w:t>
      </w:r>
      <w:r>
        <w:rPr>
          <w:color w:val="FF0000"/>
          <w:spacing w:val="40"/>
        </w:rPr>
        <w:t xml:space="preserve"> </w:t>
      </w:r>
      <w:r>
        <w:rPr>
          <w:color w:val="FF0000"/>
        </w:rPr>
        <w:t>An</w:t>
      </w:r>
      <w:r>
        <w:rPr>
          <w:color w:val="FF0000"/>
          <w:spacing w:val="-2"/>
        </w:rPr>
        <w:t xml:space="preserve"> </w:t>
      </w:r>
      <w:r>
        <w:rPr>
          <w:color w:val="FF0000"/>
        </w:rPr>
        <w:t>outdoor</w:t>
      </w:r>
      <w:r>
        <w:rPr>
          <w:color w:val="FF0000"/>
          <w:spacing w:val="-2"/>
        </w:rPr>
        <w:t xml:space="preserve"> </w:t>
      </w:r>
      <w:r>
        <w:rPr>
          <w:color w:val="FF0000"/>
        </w:rPr>
        <w:t>transformer can</w:t>
      </w:r>
      <w:r>
        <w:rPr>
          <w:color w:val="FF0000"/>
          <w:spacing w:val="-1"/>
        </w:rPr>
        <w:t xml:space="preserve"> </w:t>
      </w:r>
      <w:r>
        <w:rPr>
          <w:color w:val="FF0000"/>
        </w:rPr>
        <w:t>be installed adjacent</w:t>
      </w:r>
      <w:r>
        <w:rPr>
          <w:color w:val="FF0000"/>
          <w:spacing w:val="-2"/>
        </w:rPr>
        <w:t xml:space="preserve"> </w:t>
      </w:r>
      <w:r>
        <w:rPr>
          <w:color w:val="FF0000"/>
        </w:rPr>
        <w:t>to</w:t>
      </w:r>
      <w:r>
        <w:rPr>
          <w:color w:val="FF0000"/>
          <w:spacing w:val="-3"/>
        </w:rPr>
        <w:t xml:space="preserve"> </w:t>
      </w:r>
      <w:r>
        <w:rPr>
          <w:color w:val="FF0000"/>
        </w:rPr>
        <w:t>MDP,</w:t>
      </w:r>
      <w:r>
        <w:rPr>
          <w:color w:val="FF0000"/>
          <w:spacing w:val="-5"/>
        </w:rPr>
        <w:t xml:space="preserve"> </w:t>
      </w:r>
      <w:r>
        <w:rPr>
          <w:color w:val="FF0000"/>
        </w:rPr>
        <w:t>or</w:t>
      </w:r>
      <w:r>
        <w:rPr>
          <w:color w:val="FF0000"/>
          <w:spacing w:val="-5"/>
        </w:rPr>
        <w:t xml:space="preserve"> </w:t>
      </w:r>
      <w:r>
        <w:rPr>
          <w:color w:val="FF0000"/>
        </w:rPr>
        <w:t>a</w:t>
      </w:r>
      <w:r>
        <w:rPr>
          <w:color w:val="FF0000"/>
          <w:spacing w:val="-2"/>
        </w:rPr>
        <w:t xml:space="preserve"> </w:t>
      </w:r>
      <w:r>
        <w:rPr>
          <w:color w:val="FF0000"/>
        </w:rPr>
        <w:t>transformer</w:t>
      </w:r>
      <w:r>
        <w:rPr>
          <w:color w:val="FF0000"/>
          <w:spacing w:val="-4"/>
        </w:rPr>
        <w:t xml:space="preserve"> </w:t>
      </w:r>
      <w:r>
        <w:rPr>
          <w:color w:val="FF0000"/>
        </w:rPr>
        <w:t>can</w:t>
      </w:r>
      <w:r>
        <w:rPr>
          <w:color w:val="FF0000"/>
          <w:spacing w:val="-3"/>
        </w:rPr>
        <w:t xml:space="preserve"> </w:t>
      </w:r>
      <w:r>
        <w:rPr>
          <w:color w:val="FF0000"/>
        </w:rPr>
        <w:t>be</w:t>
      </w:r>
      <w:r>
        <w:rPr>
          <w:color w:val="FF0000"/>
          <w:spacing w:val="-4"/>
        </w:rPr>
        <w:t xml:space="preserve"> </w:t>
      </w:r>
      <w:r>
        <w:rPr>
          <w:color w:val="FF0000"/>
        </w:rPr>
        <w:t>mounted</w:t>
      </w:r>
      <w:r>
        <w:rPr>
          <w:color w:val="FF0000"/>
          <w:spacing w:val="-3"/>
        </w:rPr>
        <w:t xml:space="preserve"> </w:t>
      </w:r>
      <w:r>
        <w:rPr>
          <w:color w:val="FF0000"/>
        </w:rPr>
        <w:t>to</w:t>
      </w:r>
      <w:r>
        <w:rPr>
          <w:color w:val="FF0000"/>
          <w:spacing w:val="-1"/>
        </w:rPr>
        <w:t xml:space="preserve"> </w:t>
      </w:r>
      <w:r>
        <w:rPr>
          <w:color w:val="FF0000"/>
        </w:rPr>
        <w:t>wall</w:t>
      </w:r>
      <w:r>
        <w:rPr>
          <w:color w:val="FF0000"/>
          <w:spacing w:val="-6"/>
        </w:rPr>
        <w:t xml:space="preserve"> </w:t>
      </w:r>
      <w:r>
        <w:rPr>
          <w:color w:val="FF0000"/>
        </w:rPr>
        <w:t>above</w:t>
      </w:r>
      <w:r>
        <w:rPr>
          <w:color w:val="FF0000"/>
          <w:spacing w:val="-4"/>
        </w:rPr>
        <w:t xml:space="preserve"> </w:t>
      </w:r>
      <w:r>
        <w:rPr>
          <w:color w:val="FF0000"/>
        </w:rPr>
        <w:t>existing</w:t>
      </w:r>
      <w:r>
        <w:rPr>
          <w:color w:val="FF0000"/>
          <w:spacing w:val="-3"/>
        </w:rPr>
        <w:t xml:space="preserve"> </w:t>
      </w:r>
      <w:r>
        <w:rPr>
          <w:color w:val="FF0000"/>
        </w:rPr>
        <w:t>transformer</w:t>
      </w:r>
      <w:r>
        <w:rPr>
          <w:color w:val="FF0000"/>
          <w:spacing w:val="-2"/>
        </w:rPr>
        <w:t xml:space="preserve"> </w:t>
      </w:r>
      <w:r>
        <w:rPr>
          <w:color w:val="FF0000"/>
        </w:rPr>
        <w:t>and</w:t>
      </w:r>
      <w:r>
        <w:rPr>
          <w:color w:val="FF0000"/>
          <w:spacing w:val="-3"/>
        </w:rPr>
        <w:t xml:space="preserve"> </w:t>
      </w:r>
      <w:r>
        <w:rPr>
          <w:color w:val="FF0000"/>
        </w:rPr>
        <w:t>fed to new panel.</w:t>
      </w:r>
    </w:p>
    <w:p w14:paraId="7C324A77" w14:textId="77777777" w:rsidR="00EF008C" w:rsidRDefault="00EF008C">
      <w:pPr>
        <w:pStyle w:val="BodyText"/>
        <w:spacing w:before="1"/>
      </w:pPr>
    </w:p>
    <w:p w14:paraId="7C324A78" w14:textId="77777777" w:rsidR="00EF008C" w:rsidRDefault="00B93B23">
      <w:pPr>
        <w:pStyle w:val="ListParagraph"/>
        <w:numPr>
          <w:ilvl w:val="0"/>
          <w:numId w:val="1"/>
        </w:numPr>
        <w:tabs>
          <w:tab w:val="left" w:pos="821"/>
        </w:tabs>
        <w:ind w:right="4417"/>
        <w:jc w:val="left"/>
      </w:pPr>
      <w:r>
        <w:t>Are</w:t>
      </w:r>
      <w:r>
        <w:rPr>
          <w:spacing w:val="-4"/>
        </w:rPr>
        <w:t xml:space="preserve"> </w:t>
      </w:r>
      <w:r>
        <w:t>there</w:t>
      </w:r>
      <w:r>
        <w:rPr>
          <w:spacing w:val="-4"/>
        </w:rPr>
        <w:t xml:space="preserve"> </w:t>
      </w:r>
      <w:r>
        <w:t>as</w:t>
      </w:r>
      <w:r>
        <w:rPr>
          <w:spacing w:val="-5"/>
        </w:rPr>
        <w:t xml:space="preserve"> </w:t>
      </w:r>
      <w:r>
        <w:t>built</w:t>
      </w:r>
      <w:r>
        <w:rPr>
          <w:spacing w:val="-7"/>
        </w:rPr>
        <w:t xml:space="preserve"> </w:t>
      </w:r>
      <w:r>
        <w:t>drawings</w:t>
      </w:r>
      <w:r>
        <w:rPr>
          <w:spacing w:val="-7"/>
        </w:rPr>
        <w:t xml:space="preserve"> </w:t>
      </w:r>
      <w:r>
        <w:t>for</w:t>
      </w:r>
      <w:r>
        <w:rPr>
          <w:spacing w:val="-5"/>
        </w:rPr>
        <w:t xml:space="preserve"> </w:t>
      </w:r>
      <w:r>
        <w:t>the</w:t>
      </w:r>
      <w:r>
        <w:rPr>
          <w:spacing w:val="-7"/>
        </w:rPr>
        <w:t xml:space="preserve"> </w:t>
      </w:r>
      <w:r>
        <w:t>mezzanine</w:t>
      </w:r>
      <w:r>
        <w:rPr>
          <w:spacing w:val="-4"/>
        </w:rPr>
        <w:t xml:space="preserve"> </w:t>
      </w:r>
      <w:r>
        <w:t xml:space="preserve">structure? </w:t>
      </w:r>
      <w:r>
        <w:rPr>
          <w:color w:val="FF0000"/>
        </w:rPr>
        <w:t>Response: No, not that I’ve been able to locate.</w:t>
      </w:r>
    </w:p>
    <w:p w14:paraId="7C324A79" w14:textId="77777777" w:rsidR="00EF008C" w:rsidRDefault="00EF008C">
      <w:pPr>
        <w:pStyle w:val="BodyText"/>
        <w:spacing w:before="1"/>
      </w:pPr>
    </w:p>
    <w:p w14:paraId="7C324A7A" w14:textId="77777777" w:rsidR="00EF008C" w:rsidRDefault="00B93B23">
      <w:pPr>
        <w:pStyle w:val="ListParagraph"/>
        <w:numPr>
          <w:ilvl w:val="0"/>
          <w:numId w:val="1"/>
        </w:numPr>
        <w:tabs>
          <w:tab w:val="left" w:pos="821"/>
        </w:tabs>
        <w:ind w:right="994"/>
        <w:jc w:val="left"/>
      </w:pPr>
      <w:r>
        <w:t>SOW 2.9.1 – Please clarify if we are to remove the floor or not.</w:t>
      </w:r>
      <w:r>
        <w:rPr>
          <w:spacing w:val="40"/>
        </w:rPr>
        <w:t xml:space="preserve"> </w:t>
      </w:r>
      <w:r>
        <w:t>Determination</w:t>
      </w:r>
      <w:r>
        <w:rPr>
          <w:spacing w:val="-1"/>
        </w:rPr>
        <w:t xml:space="preserve"> </w:t>
      </w:r>
      <w:r>
        <w:t>of this may not happen</w:t>
      </w:r>
      <w:r>
        <w:rPr>
          <w:spacing w:val="-2"/>
        </w:rPr>
        <w:t xml:space="preserve"> </w:t>
      </w:r>
      <w:r>
        <w:t>until</w:t>
      </w:r>
      <w:r>
        <w:rPr>
          <w:spacing w:val="-2"/>
        </w:rPr>
        <w:t xml:space="preserve"> </w:t>
      </w:r>
      <w:r>
        <w:t>after</w:t>
      </w:r>
      <w:r>
        <w:rPr>
          <w:spacing w:val="-2"/>
        </w:rPr>
        <w:t xml:space="preserve"> </w:t>
      </w:r>
      <w:r>
        <w:t>award.</w:t>
      </w:r>
      <w:r>
        <w:rPr>
          <w:spacing w:val="40"/>
        </w:rPr>
        <w:t xml:space="preserve"> </w:t>
      </w:r>
      <w:r>
        <w:t>Or</w:t>
      </w:r>
      <w:r>
        <w:rPr>
          <w:spacing w:val="-2"/>
        </w:rPr>
        <w:t xml:space="preserve"> </w:t>
      </w:r>
      <w:r>
        <w:t>is</w:t>
      </w:r>
      <w:r>
        <w:rPr>
          <w:spacing w:val="-2"/>
        </w:rPr>
        <w:t xml:space="preserve"> </w:t>
      </w:r>
      <w:r>
        <w:t>this</w:t>
      </w:r>
      <w:r>
        <w:rPr>
          <w:spacing w:val="-5"/>
        </w:rPr>
        <w:t xml:space="preserve"> </w:t>
      </w:r>
      <w:r>
        <w:t>just</w:t>
      </w:r>
      <w:r>
        <w:rPr>
          <w:spacing w:val="-2"/>
        </w:rPr>
        <w:t xml:space="preserve"> </w:t>
      </w:r>
      <w:r>
        <w:t>referring</w:t>
      </w:r>
      <w:r>
        <w:rPr>
          <w:spacing w:val="-3"/>
        </w:rPr>
        <w:t xml:space="preserve"> </w:t>
      </w:r>
      <w:r>
        <w:t>to</w:t>
      </w:r>
      <w:r>
        <w:rPr>
          <w:spacing w:val="-1"/>
        </w:rPr>
        <w:t xml:space="preserve"> </w:t>
      </w:r>
      <w:r>
        <w:t>something</w:t>
      </w:r>
      <w:r>
        <w:rPr>
          <w:spacing w:val="-3"/>
        </w:rPr>
        <w:t xml:space="preserve"> </w:t>
      </w:r>
      <w:r>
        <w:t>else.</w:t>
      </w:r>
      <w:r>
        <w:rPr>
          <w:spacing w:val="40"/>
        </w:rPr>
        <w:t xml:space="preserve"> </w:t>
      </w:r>
      <w:r>
        <w:t>Are</w:t>
      </w:r>
      <w:r>
        <w:rPr>
          <w:spacing w:val="-1"/>
        </w:rPr>
        <w:t xml:space="preserve"> </w:t>
      </w:r>
      <w:r>
        <w:t>we</w:t>
      </w:r>
      <w:r>
        <w:rPr>
          <w:spacing w:val="-1"/>
        </w:rPr>
        <w:t xml:space="preserve"> </w:t>
      </w:r>
      <w:r>
        <w:t>to</w:t>
      </w:r>
      <w:r>
        <w:rPr>
          <w:spacing w:val="-1"/>
        </w:rPr>
        <w:t xml:space="preserve"> </w:t>
      </w:r>
      <w:r>
        <w:t>put</w:t>
      </w:r>
      <w:r>
        <w:rPr>
          <w:spacing w:val="-2"/>
        </w:rPr>
        <w:t xml:space="preserve"> </w:t>
      </w:r>
      <w:r>
        <w:t>a</w:t>
      </w:r>
      <w:r>
        <w:rPr>
          <w:spacing w:val="-2"/>
        </w:rPr>
        <w:t xml:space="preserve"> </w:t>
      </w:r>
      <w:r>
        <w:t>new</w:t>
      </w:r>
      <w:r>
        <w:rPr>
          <w:spacing w:val="-4"/>
        </w:rPr>
        <w:t xml:space="preserve"> </w:t>
      </w:r>
      <w:r>
        <w:t>floor system over the existing floor??</w:t>
      </w:r>
      <w:r>
        <w:rPr>
          <w:spacing w:val="40"/>
        </w:rPr>
        <w:t xml:space="preserve"> </w:t>
      </w:r>
      <w:r>
        <w:t>Please clarify.</w:t>
      </w:r>
    </w:p>
    <w:p w14:paraId="7C324A7B" w14:textId="77777777" w:rsidR="00EF008C" w:rsidRDefault="00B93B23">
      <w:pPr>
        <w:pStyle w:val="BodyText"/>
        <w:ind w:left="820" w:right="747"/>
      </w:pPr>
      <w:r>
        <w:rPr>
          <w:color w:val="FF0000"/>
        </w:rPr>
        <w:t>Response: Replace, if possible, all flooring panels, except those under the supervisor offices on the north end of the mezzanine, and those under the ramp on the south end of the mezzanine. Ensure no fasteners or debris interferes with equipment, utilities, or personnel below the mezzanine</w:t>
      </w:r>
      <w:r>
        <w:rPr>
          <w:color w:val="FF0000"/>
          <w:spacing w:val="-1"/>
        </w:rPr>
        <w:t xml:space="preserve"> </w:t>
      </w:r>
      <w:r>
        <w:rPr>
          <w:color w:val="FF0000"/>
        </w:rPr>
        <w:t>by</w:t>
      </w:r>
      <w:r>
        <w:rPr>
          <w:color w:val="FF0000"/>
          <w:spacing w:val="-4"/>
        </w:rPr>
        <w:t xml:space="preserve"> </w:t>
      </w:r>
      <w:r>
        <w:rPr>
          <w:color w:val="FF0000"/>
        </w:rPr>
        <w:t>means</w:t>
      </w:r>
      <w:r>
        <w:rPr>
          <w:color w:val="FF0000"/>
          <w:spacing w:val="-4"/>
        </w:rPr>
        <w:t xml:space="preserve"> </w:t>
      </w:r>
      <w:r>
        <w:rPr>
          <w:color w:val="FF0000"/>
        </w:rPr>
        <w:t>of</w:t>
      </w:r>
      <w:r>
        <w:rPr>
          <w:color w:val="FF0000"/>
          <w:spacing w:val="-2"/>
        </w:rPr>
        <w:t xml:space="preserve"> </w:t>
      </w:r>
      <w:r>
        <w:rPr>
          <w:color w:val="FF0000"/>
        </w:rPr>
        <w:t>rigorous</w:t>
      </w:r>
      <w:r>
        <w:rPr>
          <w:color w:val="FF0000"/>
          <w:spacing w:val="-5"/>
        </w:rPr>
        <w:t xml:space="preserve"> </w:t>
      </w:r>
      <w:r>
        <w:rPr>
          <w:color w:val="FF0000"/>
        </w:rPr>
        <w:t>visqueen/plastic</w:t>
      </w:r>
      <w:r>
        <w:rPr>
          <w:color w:val="FF0000"/>
          <w:spacing w:val="-2"/>
        </w:rPr>
        <w:t xml:space="preserve"> </w:t>
      </w:r>
      <w:r>
        <w:rPr>
          <w:color w:val="FF0000"/>
        </w:rPr>
        <w:t>containment</w:t>
      </w:r>
      <w:r>
        <w:rPr>
          <w:color w:val="FF0000"/>
          <w:spacing w:val="-4"/>
        </w:rPr>
        <w:t xml:space="preserve"> </w:t>
      </w:r>
      <w:r>
        <w:rPr>
          <w:color w:val="FF0000"/>
        </w:rPr>
        <w:t>over</w:t>
      </w:r>
      <w:r>
        <w:rPr>
          <w:color w:val="FF0000"/>
          <w:spacing w:val="-4"/>
        </w:rPr>
        <w:t xml:space="preserve"> </w:t>
      </w:r>
      <w:r>
        <w:rPr>
          <w:color w:val="FF0000"/>
        </w:rPr>
        <w:t>and</w:t>
      </w:r>
      <w:r>
        <w:rPr>
          <w:color w:val="FF0000"/>
          <w:spacing w:val="-3"/>
        </w:rPr>
        <w:t xml:space="preserve"> </w:t>
      </w:r>
      <w:r>
        <w:rPr>
          <w:color w:val="FF0000"/>
        </w:rPr>
        <w:t>around</w:t>
      </w:r>
      <w:r>
        <w:rPr>
          <w:color w:val="FF0000"/>
          <w:spacing w:val="-3"/>
        </w:rPr>
        <w:t xml:space="preserve"> </w:t>
      </w:r>
      <w:r>
        <w:rPr>
          <w:color w:val="FF0000"/>
        </w:rPr>
        <w:t>all</w:t>
      </w:r>
      <w:r>
        <w:rPr>
          <w:color w:val="FF0000"/>
          <w:spacing w:val="-2"/>
        </w:rPr>
        <w:t xml:space="preserve"> </w:t>
      </w:r>
      <w:r>
        <w:rPr>
          <w:color w:val="FF0000"/>
        </w:rPr>
        <w:t>furniture</w:t>
      </w:r>
      <w:r>
        <w:rPr>
          <w:color w:val="FF0000"/>
          <w:spacing w:val="-2"/>
        </w:rPr>
        <w:t xml:space="preserve"> </w:t>
      </w:r>
      <w:r>
        <w:rPr>
          <w:color w:val="FF0000"/>
        </w:rPr>
        <w:t>and equipment below.</w:t>
      </w:r>
      <w:r>
        <w:rPr>
          <w:color w:val="FF0000"/>
          <w:spacing w:val="40"/>
        </w:rPr>
        <w:t xml:space="preserve"> </w:t>
      </w:r>
      <w:r>
        <w:rPr>
          <w:color w:val="FF0000"/>
        </w:rPr>
        <w:t>Ensure all hydraulic valves, electrical junction boxes, electrical panels, and other sensitive components are protected from debris and vibration during construction.</w:t>
      </w:r>
      <w:r>
        <w:rPr>
          <w:color w:val="FF0000"/>
          <w:spacing w:val="40"/>
        </w:rPr>
        <w:t xml:space="preserve"> </w:t>
      </w:r>
      <w:r>
        <w:rPr>
          <w:color w:val="FF0000"/>
        </w:rPr>
        <w:t>No</w:t>
      </w:r>
    </w:p>
    <w:p w14:paraId="7C324A7C" w14:textId="77777777" w:rsidR="00EF008C" w:rsidRDefault="00B93B23">
      <w:pPr>
        <w:pStyle w:val="BodyText"/>
        <w:ind w:left="820" w:right="1042"/>
      </w:pPr>
      <w:r>
        <w:rPr>
          <w:color w:val="FF0000"/>
        </w:rPr>
        <w:t>discontinuity</w:t>
      </w:r>
      <w:r>
        <w:rPr>
          <w:color w:val="FF0000"/>
          <w:spacing w:val="-3"/>
        </w:rPr>
        <w:t xml:space="preserve"> </w:t>
      </w:r>
      <w:r>
        <w:rPr>
          <w:color w:val="FF0000"/>
        </w:rPr>
        <w:t>between</w:t>
      </w:r>
      <w:r>
        <w:rPr>
          <w:color w:val="FF0000"/>
          <w:spacing w:val="-3"/>
        </w:rPr>
        <w:t xml:space="preserve"> </w:t>
      </w:r>
      <w:r>
        <w:rPr>
          <w:color w:val="FF0000"/>
        </w:rPr>
        <w:t>flooring</w:t>
      </w:r>
      <w:r>
        <w:rPr>
          <w:color w:val="FF0000"/>
          <w:spacing w:val="-2"/>
        </w:rPr>
        <w:t xml:space="preserve"> </w:t>
      </w:r>
      <w:r>
        <w:rPr>
          <w:color w:val="FF0000"/>
        </w:rPr>
        <w:t>panels</w:t>
      </w:r>
      <w:r>
        <w:rPr>
          <w:color w:val="FF0000"/>
          <w:spacing w:val="-1"/>
        </w:rPr>
        <w:t xml:space="preserve"> </w:t>
      </w:r>
      <w:r>
        <w:rPr>
          <w:color w:val="FF0000"/>
        </w:rPr>
        <w:t>can</w:t>
      </w:r>
      <w:r>
        <w:rPr>
          <w:color w:val="FF0000"/>
          <w:spacing w:val="-2"/>
        </w:rPr>
        <w:t xml:space="preserve"> </w:t>
      </w:r>
      <w:r>
        <w:rPr>
          <w:color w:val="FF0000"/>
        </w:rPr>
        <w:t>exceed</w:t>
      </w:r>
      <w:r>
        <w:rPr>
          <w:color w:val="FF0000"/>
          <w:spacing w:val="-1"/>
        </w:rPr>
        <w:t xml:space="preserve"> </w:t>
      </w:r>
      <w:r>
        <w:rPr>
          <w:color w:val="FF0000"/>
        </w:rPr>
        <w:t>0.0625”.</w:t>
      </w:r>
      <w:r>
        <w:rPr>
          <w:color w:val="FF0000"/>
          <w:spacing w:val="40"/>
        </w:rPr>
        <w:t xml:space="preserve"> </w:t>
      </w:r>
      <w:r>
        <w:rPr>
          <w:color w:val="FF0000"/>
        </w:rPr>
        <w:t>Ensure</w:t>
      </w:r>
      <w:r>
        <w:rPr>
          <w:color w:val="FF0000"/>
          <w:spacing w:val="-3"/>
        </w:rPr>
        <w:t xml:space="preserve"> </w:t>
      </w:r>
      <w:r>
        <w:rPr>
          <w:color w:val="FF0000"/>
        </w:rPr>
        <w:t>consistent</w:t>
      </w:r>
      <w:r>
        <w:rPr>
          <w:color w:val="FF0000"/>
          <w:spacing w:val="-3"/>
        </w:rPr>
        <w:t xml:space="preserve"> </w:t>
      </w:r>
      <w:r>
        <w:rPr>
          <w:color w:val="FF0000"/>
        </w:rPr>
        <w:t>tread</w:t>
      </w:r>
      <w:r>
        <w:rPr>
          <w:color w:val="FF0000"/>
          <w:spacing w:val="-1"/>
        </w:rPr>
        <w:t xml:space="preserve"> </w:t>
      </w:r>
      <w:r>
        <w:rPr>
          <w:color w:val="FF0000"/>
        </w:rPr>
        <w:t>height</w:t>
      </w:r>
      <w:r>
        <w:rPr>
          <w:color w:val="FF0000"/>
          <w:spacing w:val="-3"/>
        </w:rPr>
        <w:t xml:space="preserve"> </w:t>
      </w:r>
      <w:r>
        <w:rPr>
          <w:color w:val="FF0000"/>
        </w:rPr>
        <w:t>of top stair tread with other stair tread heights.</w:t>
      </w:r>
      <w:r>
        <w:rPr>
          <w:color w:val="FF0000"/>
          <w:spacing w:val="40"/>
        </w:rPr>
        <w:t xml:space="preserve"> </w:t>
      </w:r>
      <w:r>
        <w:rPr>
          <w:color w:val="FF0000"/>
        </w:rPr>
        <w:t>Countersink all fasteners. Epoxy coat the new flooring</w:t>
      </w:r>
      <w:r>
        <w:rPr>
          <w:color w:val="FF0000"/>
          <w:spacing w:val="-6"/>
        </w:rPr>
        <w:t xml:space="preserve"> </w:t>
      </w:r>
      <w:r>
        <w:rPr>
          <w:color w:val="FF0000"/>
        </w:rPr>
        <w:t>with</w:t>
      </w:r>
      <w:r>
        <w:rPr>
          <w:color w:val="FF0000"/>
          <w:spacing w:val="-4"/>
        </w:rPr>
        <w:t xml:space="preserve"> </w:t>
      </w:r>
      <w:r>
        <w:rPr>
          <w:color w:val="FF0000"/>
        </w:rPr>
        <w:t>low-gloss</w:t>
      </w:r>
      <w:r>
        <w:rPr>
          <w:color w:val="FF0000"/>
          <w:spacing w:val="-4"/>
        </w:rPr>
        <w:t xml:space="preserve"> </w:t>
      </w:r>
      <w:r>
        <w:rPr>
          <w:color w:val="FF0000"/>
        </w:rPr>
        <w:t>medium</w:t>
      </w:r>
      <w:r>
        <w:rPr>
          <w:color w:val="FF0000"/>
          <w:spacing w:val="-2"/>
        </w:rPr>
        <w:t xml:space="preserve"> </w:t>
      </w:r>
      <w:r>
        <w:rPr>
          <w:color w:val="FF0000"/>
        </w:rPr>
        <w:t>gray</w:t>
      </w:r>
      <w:r>
        <w:rPr>
          <w:color w:val="FF0000"/>
          <w:spacing w:val="-4"/>
        </w:rPr>
        <w:t xml:space="preserve"> </w:t>
      </w:r>
      <w:r>
        <w:rPr>
          <w:color w:val="FF0000"/>
        </w:rPr>
        <w:t>epoxy</w:t>
      </w:r>
      <w:r>
        <w:rPr>
          <w:color w:val="FF0000"/>
          <w:spacing w:val="-2"/>
        </w:rPr>
        <w:t xml:space="preserve"> </w:t>
      </w:r>
      <w:r>
        <w:rPr>
          <w:color w:val="FF0000"/>
        </w:rPr>
        <w:t>and</w:t>
      </w:r>
      <w:r>
        <w:rPr>
          <w:color w:val="FF0000"/>
          <w:spacing w:val="-6"/>
        </w:rPr>
        <w:t xml:space="preserve"> </w:t>
      </w:r>
      <w:r>
        <w:rPr>
          <w:color w:val="FF0000"/>
        </w:rPr>
        <w:t>aluminum</w:t>
      </w:r>
      <w:r>
        <w:rPr>
          <w:color w:val="FF0000"/>
          <w:spacing w:val="-2"/>
        </w:rPr>
        <w:t xml:space="preserve"> </w:t>
      </w:r>
      <w:r>
        <w:rPr>
          <w:color w:val="FF0000"/>
        </w:rPr>
        <w:t>oxide</w:t>
      </w:r>
      <w:r>
        <w:rPr>
          <w:color w:val="FF0000"/>
          <w:spacing w:val="-2"/>
        </w:rPr>
        <w:t xml:space="preserve"> </w:t>
      </w:r>
      <w:r>
        <w:rPr>
          <w:color w:val="FF0000"/>
        </w:rPr>
        <w:t>anti-skid</w:t>
      </w:r>
      <w:r>
        <w:rPr>
          <w:color w:val="FF0000"/>
          <w:spacing w:val="-4"/>
        </w:rPr>
        <w:t xml:space="preserve"> </w:t>
      </w:r>
      <w:r>
        <w:rPr>
          <w:color w:val="FF0000"/>
        </w:rPr>
        <w:t>abrasive.</w:t>
      </w:r>
      <w:r>
        <w:rPr>
          <w:color w:val="FF0000"/>
          <w:spacing w:val="-3"/>
        </w:rPr>
        <w:t xml:space="preserve"> </w:t>
      </w:r>
      <w:r>
        <w:rPr>
          <w:color w:val="FF0000"/>
        </w:rPr>
        <w:t>Color</w:t>
      </w:r>
      <w:r>
        <w:rPr>
          <w:color w:val="FF0000"/>
          <w:spacing w:val="-3"/>
        </w:rPr>
        <w:t xml:space="preserve"> </w:t>
      </w:r>
      <w:r>
        <w:rPr>
          <w:color w:val="FF0000"/>
        </w:rPr>
        <w:t>and broadcast selection to be reviewed and approved by Government POC.</w:t>
      </w:r>
    </w:p>
    <w:p w14:paraId="7C324A7D" w14:textId="77777777" w:rsidR="00EF008C" w:rsidRDefault="00EF008C">
      <w:pPr>
        <w:sectPr w:rsidR="00EF008C">
          <w:pgSz w:w="12240" w:h="15840"/>
          <w:pgMar w:top="1400" w:right="620" w:bottom="2000" w:left="1340" w:header="0" w:footer="1808" w:gutter="0"/>
          <w:cols w:space="720"/>
        </w:sectPr>
      </w:pPr>
    </w:p>
    <w:p w14:paraId="7C324A7E" w14:textId="77777777" w:rsidR="00EF008C" w:rsidRDefault="00B93B23">
      <w:pPr>
        <w:pStyle w:val="BodyText"/>
        <w:spacing w:before="28"/>
        <w:ind w:left="820" w:right="841"/>
      </w:pPr>
      <w:r>
        <w:rPr>
          <w:color w:val="FF0000"/>
        </w:rPr>
        <w:lastRenderedPageBreak/>
        <w:t>Present alternative proposal for repair if replacement is not possible but give detailed explanation why not replacement is not possible. Repairs to include a minimum of 50 3”x3” patches,</w:t>
      </w:r>
      <w:r>
        <w:rPr>
          <w:color w:val="FF0000"/>
          <w:spacing w:val="-4"/>
        </w:rPr>
        <w:t xml:space="preserve"> </w:t>
      </w:r>
      <w:r>
        <w:rPr>
          <w:color w:val="FF0000"/>
        </w:rPr>
        <w:t>30</w:t>
      </w:r>
      <w:r>
        <w:rPr>
          <w:color w:val="FF0000"/>
          <w:spacing w:val="-4"/>
        </w:rPr>
        <w:t xml:space="preserve"> </w:t>
      </w:r>
      <w:r>
        <w:rPr>
          <w:color w:val="FF0000"/>
        </w:rPr>
        <w:t>6”x6”</w:t>
      </w:r>
      <w:r>
        <w:rPr>
          <w:color w:val="FF0000"/>
          <w:spacing w:val="-1"/>
        </w:rPr>
        <w:t xml:space="preserve"> </w:t>
      </w:r>
      <w:r>
        <w:rPr>
          <w:color w:val="FF0000"/>
        </w:rPr>
        <w:t>patches,</w:t>
      </w:r>
      <w:r>
        <w:rPr>
          <w:color w:val="FF0000"/>
          <w:spacing w:val="-6"/>
        </w:rPr>
        <w:t xml:space="preserve"> </w:t>
      </w:r>
      <w:r>
        <w:rPr>
          <w:color w:val="FF0000"/>
        </w:rPr>
        <w:t>and</w:t>
      </w:r>
      <w:r>
        <w:rPr>
          <w:color w:val="FF0000"/>
          <w:spacing w:val="-3"/>
        </w:rPr>
        <w:t xml:space="preserve"> </w:t>
      </w:r>
      <w:r>
        <w:rPr>
          <w:color w:val="FF0000"/>
        </w:rPr>
        <w:t>10</w:t>
      </w:r>
      <w:r>
        <w:rPr>
          <w:color w:val="FF0000"/>
          <w:spacing w:val="-4"/>
        </w:rPr>
        <w:t xml:space="preserve"> </w:t>
      </w:r>
      <w:r>
        <w:rPr>
          <w:color w:val="FF0000"/>
        </w:rPr>
        <w:t>12”x12” patches,</w:t>
      </w:r>
      <w:r>
        <w:rPr>
          <w:color w:val="FF0000"/>
          <w:spacing w:val="-5"/>
        </w:rPr>
        <w:t xml:space="preserve"> </w:t>
      </w:r>
      <w:r>
        <w:rPr>
          <w:color w:val="FF0000"/>
        </w:rPr>
        <w:t>up</w:t>
      </w:r>
      <w:r>
        <w:rPr>
          <w:color w:val="FF0000"/>
          <w:spacing w:val="-3"/>
        </w:rPr>
        <w:t xml:space="preserve"> </w:t>
      </w:r>
      <w:r>
        <w:rPr>
          <w:color w:val="FF0000"/>
        </w:rPr>
        <w:t>to</w:t>
      </w:r>
      <w:r>
        <w:rPr>
          <w:color w:val="FF0000"/>
          <w:spacing w:val="-3"/>
        </w:rPr>
        <w:t xml:space="preserve"> </w:t>
      </w:r>
      <w:r>
        <w:rPr>
          <w:color w:val="FF0000"/>
        </w:rPr>
        <w:t>20</w:t>
      </w:r>
      <w:r>
        <w:rPr>
          <w:color w:val="FF0000"/>
          <w:spacing w:val="-3"/>
        </w:rPr>
        <w:t xml:space="preserve"> </w:t>
      </w:r>
      <w:r>
        <w:rPr>
          <w:color w:val="FF0000"/>
        </w:rPr>
        <w:t>L.F.</w:t>
      </w:r>
      <w:r>
        <w:rPr>
          <w:color w:val="FF0000"/>
          <w:spacing w:val="-2"/>
        </w:rPr>
        <w:t xml:space="preserve"> </w:t>
      </w:r>
      <w:r>
        <w:rPr>
          <w:color w:val="FF0000"/>
        </w:rPr>
        <w:t>around</w:t>
      </w:r>
      <w:r>
        <w:rPr>
          <w:color w:val="FF0000"/>
          <w:spacing w:val="-3"/>
        </w:rPr>
        <w:t xml:space="preserve"> </w:t>
      </w:r>
      <w:r>
        <w:rPr>
          <w:color w:val="FF0000"/>
        </w:rPr>
        <w:t>stairways,</w:t>
      </w:r>
      <w:r>
        <w:rPr>
          <w:color w:val="FF0000"/>
          <w:spacing w:val="-4"/>
        </w:rPr>
        <w:t xml:space="preserve"> </w:t>
      </w:r>
      <w:r>
        <w:rPr>
          <w:color w:val="FF0000"/>
        </w:rPr>
        <w:t>material</w:t>
      </w:r>
      <w:r>
        <w:rPr>
          <w:color w:val="FF0000"/>
          <w:spacing w:val="-3"/>
        </w:rPr>
        <w:t xml:space="preserve"> </w:t>
      </w:r>
      <w:r>
        <w:rPr>
          <w:color w:val="FF0000"/>
        </w:rPr>
        <w:t>lifts, columns, or mezzanine edges.</w:t>
      </w:r>
      <w:r>
        <w:rPr>
          <w:color w:val="FF0000"/>
          <w:spacing w:val="40"/>
        </w:rPr>
        <w:t xml:space="preserve"> </w:t>
      </w:r>
      <w:r>
        <w:rPr>
          <w:color w:val="FF0000"/>
        </w:rPr>
        <w:t>Level any discontinuity in the floor exceeding 0.125”.</w:t>
      </w:r>
      <w:r>
        <w:rPr>
          <w:color w:val="FF0000"/>
          <w:spacing w:val="40"/>
        </w:rPr>
        <w:t xml:space="preserve"> </w:t>
      </w:r>
      <w:r>
        <w:rPr>
          <w:color w:val="FF0000"/>
        </w:rPr>
        <w:t>Re-epoxy coat entire mezzanine floor as part of repair with low-gloss medium gray epoxy and aluminum oxide non-skid abrasive. Color and broadcast selection to be reviewed and approved by Government POC. Any additional repairs required beyond what is detailed above will</w:t>
      </w:r>
      <w:r>
        <w:rPr>
          <w:color w:val="FF0000"/>
          <w:spacing w:val="40"/>
        </w:rPr>
        <w:t xml:space="preserve"> </w:t>
      </w:r>
      <w:r>
        <w:rPr>
          <w:color w:val="FF0000"/>
        </w:rPr>
        <w:t>necessitate a mod to the contract.</w:t>
      </w:r>
    </w:p>
    <w:p w14:paraId="7C324A7F" w14:textId="77777777" w:rsidR="00EF008C" w:rsidRDefault="00EF008C">
      <w:pPr>
        <w:pStyle w:val="BodyText"/>
      </w:pPr>
    </w:p>
    <w:p w14:paraId="7C324A80" w14:textId="77777777" w:rsidR="00EF008C" w:rsidRDefault="00B93B23">
      <w:pPr>
        <w:pStyle w:val="ListParagraph"/>
        <w:numPr>
          <w:ilvl w:val="0"/>
          <w:numId w:val="1"/>
        </w:numPr>
        <w:tabs>
          <w:tab w:val="left" w:pos="821"/>
        </w:tabs>
        <w:ind w:hanging="361"/>
        <w:jc w:val="left"/>
      </w:pPr>
      <w:r>
        <w:t>Please</w:t>
      </w:r>
      <w:r>
        <w:rPr>
          <w:spacing w:val="-2"/>
        </w:rPr>
        <w:t xml:space="preserve"> </w:t>
      </w:r>
      <w:r>
        <w:t>confirm</w:t>
      </w:r>
      <w:r>
        <w:rPr>
          <w:spacing w:val="-4"/>
        </w:rPr>
        <w:t xml:space="preserve"> </w:t>
      </w:r>
      <w:r>
        <w:t>the</w:t>
      </w:r>
      <w:r>
        <w:rPr>
          <w:spacing w:val="-1"/>
        </w:rPr>
        <w:t xml:space="preserve"> </w:t>
      </w:r>
      <w:r>
        <w:t>flooring</w:t>
      </w:r>
      <w:r>
        <w:rPr>
          <w:spacing w:val="-3"/>
        </w:rPr>
        <w:t xml:space="preserve"> </w:t>
      </w:r>
      <w:r>
        <w:t>in</w:t>
      </w:r>
      <w:r>
        <w:rPr>
          <w:spacing w:val="-2"/>
        </w:rPr>
        <w:t xml:space="preserve"> </w:t>
      </w:r>
      <w:r>
        <w:t>the</w:t>
      </w:r>
      <w:r>
        <w:rPr>
          <w:spacing w:val="-4"/>
        </w:rPr>
        <w:t xml:space="preserve"> </w:t>
      </w:r>
      <w:r>
        <w:t>office</w:t>
      </w:r>
      <w:r>
        <w:rPr>
          <w:spacing w:val="-4"/>
        </w:rPr>
        <w:t xml:space="preserve"> </w:t>
      </w:r>
      <w:r>
        <w:t>areas</w:t>
      </w:r>
      <w:r>
        <w:rPr>
          <w:spacing w:val="-4"/>
        </w:rPr>
        <w:t xml:space="preserve"> </w:t>
      </w:r>
      <w:r>
        <w:t>will</w:t>
      </w:r>
      <w:r>
        <w:rPr>
          <w:spacing w:val="-2"/>
        </w:rPr>
        <w:t xml:space="preserve"> </w:t>
      </w:r>
      <w:r>
        <w:t>not</w:t>
      </w:r>
      <w:r>
        <w:rPr>
          <w:spacing w:val="-4"/>
        </w:rPr>
        <w:t xml:space="preserve"> </w:t>
      </w:r>
      <w:r>
        <w:t>be</w:t>
      </w:r>
      <w:r>
        <w:rPr>
          <w:spacing w:val="-1"/>
        </w:rPr>
        <w:t xml:space="preserve"> </w:t>
      </w:r>
      <w:r>
        <w:rPr>
          <w:spacing w:val="-2"/>
        </w:rPr>
        <w:t>removed.</w:t>
      </w:r>
    </w:p>
    <w:p w14:paraId="7C324A81" w14:textId="77777777" w:rsidR="00EF008C" w:rsidRDefault="00B93B23">
      <w:pPr>
        <w:pStyle w:val="BodyText"/>
        <w:ind w:left="820"/>
      </w:pPr>
      <w:r>
        <w:rPr>
          <w:color w:val="FF0000"/>
        </w:rPr>
        <w:t>Response:</w:t>
      </w:r>
      <w:r>
        <w:rPr>
          <w:color w:val="FF0000"/>
          <w:spacing w:val="-1"/>
        </w:rPr>
        <w:t xml:space="preserve"> </w:t>
      </w:r>
      <w:r>
        <w:rPr>
          <w:color w:val="FF0000"/>
        </w:rPr>
        <w:t>Carpet</w:t>
      </w:r>
      <w:r>
        <w:rPr>
          <w:color w:val="FF0000"/>
          <w:spacing w:val="-5"/>
        </w:rPr>
        <w:t xml:space="preserve"> </w:t>
      </w:r>
      <w:r>
        <w:rPr>
          <w:color w:val="FF0000"/>
        </w:rPr>
        <w:t>will</w:t>
      </w:r>
      <w:r>
        <w:rPr>
          <w:color w:val="FF0000"/>
          <w:spacing w:val="-2"/>
        </w:rPr>
        <w:t xml:space="preserve"> </w:t>
      </w:r>
      <w:r>
        <w:rPr>
          <w:color w:val="FF0000"/>
        </w:rPr>
        <w:t>be</w:t>
      </w:r>
      <w:r>
        <w:rPr>
          <w:color w:val="FF0000"/>
          <w:spacing w:val="-5"/>
        </w:rPr>
        <w:t xml:space="preserve"> </w:t>
      </w:r>
      <w:r>
        <w:rPr>
          <w:color w:val="FF0000"/>
        </w:rPr>
        <w:t>replaced.</w:t>
      </w:r>
      <w:r>
        <w:rPr>
          <w:color w:val="FF0000"/>
          <w:spacing w:val="45"/>
        </w:rPr>
        <w:t xml:space="preserve"> </w:t>
      </w:r>
      <w:r>
        <w:rPr>
          <w:color w:val="FF0000"/>
        </w:rPr>
        <w:t>I</w:t>
      </w:r>
      <w:r>
        <w:rPr>
          <w:color w:val="FF0000"/>
          <w:spacing w:val="-2"/>
        </w:rPr>
        <w:t xml:space="preserve"> </w:t>
      </w:r>
      <w:r>
        <w:rPr>
          <w:color w:val="FF0000"/>
        </w:rPr>
        <w:t>don’t</w:t>
      </w:r>
      <w:r>
        <w:rPr>
          <w:color w:val="FF0000"/>
          <w:spacing w:val="-3"/>
        </w:rPr>
        <w:t xml:space="preserve"> </w:t>
      </w:r>
      <w:r>
        <w:rPr>
          <w:color w:val="FF0000"/>
        </w:rPr>
        <w:t>believe</w:t>
      </w:r>
      <w:r>
        <w:rPr>
          <w:color w:val="FF0000"/>
          <w:spacing w:val="-4"/>
        </w:rPr>
        <w:t xml:space="preserve"> </w:t>
      </w:r>
      <w:r>
        <w:rPr>
          <w:color w:val="FF0000"/>
        </w:rPr>
        <w:t>replacing</w:t>
      </w:r>
      <w:r>
        <w:rPr>
          <w:color w:val="FF0000"/>
          <w:spacing w:val="-4"/>
        </w:rPr>
        <w:t xml:space="preserve"> </w:t>
      </w:r>
      <w:r>
        <w:rPr>
          <w:color w:val="FF0000"/>
        </w:rPr>
        <w:t>the</w:t>
      </w:r>
      <w:r>
        <w:rPr>
          <w:color w:val="FF0000"/>
          <w:spacing w:val="-1"/>
        </w:rPr>
        <w:t xml:space="preserve"> </w:t>
      </w:r>
      <w:r>
        <w:rPr>
          <w:color w:val="FF0000"/>
        </w:rPr>
        <w:t>plywood</w:t>
      </w:r>
      <w:r>
        <w:rPr>
          <w:color w:val="FF0000"/>
          <w:spacing w:val="-3"/>
        </w:rPr>
        <w:t xml:space="preserve"> </w:t>
      </w:r>
      <w:r>
        <w:rPr>
          <w:color w:val="FF0000"/>
        </w:rPr>
        <w:t>decking</w:t>
      </w:r>
      <w:r>
        <w:rPr>
          <w:color w:val="FF0000"/>
          <w:spacing w:val="-6"/>
        </w:rPr>
        <w:t xml:space="preserve"> </w:t>
      </w:r>
      <w:r>
        <w:rPr>
          <w:color w:val="FF0000"/>
        </w:rPr>
        <w:t>will</w:t>
      </w:r>
      <w:r>
        <w:rPr>
          <w:color w:val="FF0000"/>
          <w:spacing w:val="-3"/>
        </w:rPr>
        <w:t xml:space="preserve"> </w:t>
      </w:r>
      <w:r>
        <w:rPr>
          <w:color w:val="FF0000"/>
          <w:spacing w:val="-5"/>
        </w:rPr>
        <w:t>be</w:t>
      </w:r>
    </w:p>
    <w:p w14:paraId="7C324A82" w14:textId="77777777" w:rsidR="00EF008C" w:rsidRDefault="00B93B23">
      <w:pPr>
        <w:pStyle w:val="BodyText"/>
        <w:spacing w:before="1"/>
        <w:ind w:left="820"/>
      </w:pPr>
      <w:r>
        <w:rPr>
          <w:color w:val="FF0000"/>
        </w:rPr>
        <w:t>possible</w:t>
      </w:r>
      <w:r>
        <w:rPr>
          <w:color w:val="FF0000"/>
          <w:spacing w:val="-7"/>
        </w:rPr>
        <w:t xml:space="preserve"> </w:t>
      </w:r>
      <w:r>
        <w:rPr>
          <w:color w:val="FF0000"/>
        </w:rPr>
        <w:t>without</w:t>
      </w:r>
      <w:r>
        <w:rPr>
          <w:color w:val="FF0000"/>
          <w:spacing w:val="-4"/>
        </w:rPr>
        <w:t xml:space="preserve"> </w:t>
      </w:r>
      <w:r>
        <w:rPr>
          <w:color w:val="FF0000"/>
        </w:rPr>
        <w:t>dismantling</w:t>
      </w:r>
      <w:r>
        <w:rPr>
          <w:color w:val="FF0000"/>
          <w:spacing w:val="-6"/>
        </w:rPr>
        <w:t xml:space="preserve"> </w:t>
      </w:r>
      <w:r>
        <w:rPr>
          <w:color w:val="FF0000"/>
        </w:rPr>
        <w:t>the</w:t>
      </w:r>
      <w:r>
        <w:rPr>
          <w:color w:val="FF0000"/>
          <w:spacing w:val="-3"/>
        </w:rPr>
        <w:t xml:space="preserve"> </w:t>
      </w:r>
      <w:r>
        <w:rPr>
          <w:color w:val="FF0000"/>
          <w:spacing w:val="-2"/>
        </w:rPr>
        <w:t>offices.</w:t>
      </w:r>
    </w:p>
    <w:p w14:paraId="7C324A83" w14:textId="77777777" w:rsidR="00EF008C" w:rsidRDefault="00EF008C">
      <w:pPr>
        <w:pStyle w:val="BodyText"/>
        <w:spacing w:before="10"/>
        <w:rPr>
          <w:sz w:val="21"/>
        </w:rPr>
      </w:pPr>
    </w:p>
    <w:p w14:paraId="7C324A84" w14:textId="77777777" w:rsidR="00EF008C" w:rsidRDefault="00B93B23">
      <w:pPr>
        <w:pStyle w:val="ListParagraph"/>
        <w:numPr>
          <w:ilvl w:val="0"/>
          <w:numId w:val="1"/>
        </w:numPr>
        <w:tabs>
          <w:tab w:val="left" w:pos="821"/>
        </w:tabs>
        <w:ind w:right="3578"/>
        <w:jc w:val="left"/>
      </w:pPr>
      <w:r>
        <w:t>SOW</w:t>
      </w:r>
      <w:r>
        <w:rPr>
          <w:spacing w:val="-3"/>
        </w:rPr>
        <w:t xml:space="preserve"> </w:t>
      </w:r>
      <w:r>
        <w:t>2.10</w:t>
      </w:r>
      <w:r>
        <w:rPr>
          <w:spacing w:val="-2"/>
        </w:rPr>
        <w:t xml:space="preserve"> </w:t>
      </w:r>
      <w:r>
        <w:t>–</w:t>
      </w:r>
      <w:r>
        <w:rPr>
          <w:spacing w:val="-1"/>
        </w:rPr>
        <w:t xml:space="preserve"> </w:t>
      </w:r>
      <w:r>
        <w:t>is</w:t>
      </w:r>
      <w:r>
        <w:rPr>
          <w:spacing w:val="-5"/>
        </w:rPr>
        <w:t xml:space="preserve"> </w:t>
      </w:r>
      <w:r>
        <w:t>3500PSI</w:t>
      </w:r>
      <w:r>
        <w:rPr>
          <w:spacing w:val="-3"/>
        </w:rPr>
        <w:t xml:space="preserve"> </w:t>
      </w:r>
      <w:r>
        <w:t>per</w:t>
      </w:r>
      <w:r>
        <w:rPr>
          <w:spacing w:val="-4"/>
        </w:rPr>
        <w:t xml:space="preserve"> </w:t>
      </w:r>
      <w:r>
        <w:t>cart</w:t>
      </w:r>
      <w:r>
        <w:rPr>
          <w:spacing w:val="-2"/>
        </w:rPr>
        <w:t xml:space="preserve"> </w:t>
      </w:r>
      <w:r>
        <w:t>with</w:t>
      </w:r>
      <w:r>
        <w:rPr>
          <w:spacing w:val="-2"/>
        </w:rPr>
        <w:t xml:space="preserve"> </w:t>
      </w:r>
      <w:r>
        <w:t>4</w:t>
      </w:r>
      <w:r>
        <w:rPr>
          <w:spacing w:val="-4"/>
        </w:rPr>
        <w:t xml:space="preserve"> </w:t>
      </w:r>
      <w:r>
        <w:t>wheels</w:t>
      </w:r>
      <w:r>
        <w:rPr>
          <w:spacing w:val="-4"/>
        </w:rPr>
        <w:t xml:space="preserve"> </w:t>
      </w:r>
      <w:r>
        <w:t>or</w:t>
      </w:r>
      <w:r>
        <w:rPr>
          <w:spacing w:val="-2"/>
        </w:rPr>
        <w:t xml:space="preserve"> </w:t>
      </w:r>
      <w:r>
        <w:t>is</w:t>
      </w:r>
      <w:r>
        <w:rPr>
          <w:spacing w:val="-4"/>
        </w:rPr>
        <w:t xml:space="preserve"> </w:t>
      </w:r>
      <w:r>
        <w:t>that</w:t>
      </w:r>
      <w:r>
        <w:rPr>
          <w:spacing w:val="-2"/>
        </w:rPr>
        <w:t xml:space="preserve"> </w:t>
      </w:r>
      <w:r>
        <w:t>per</w:t>
      </w:r>
      <w:r>
        <w:rPr>
          <w:spacing w:val="-4"/>
        </w:rPr>
        <w:t xml:space="preserve"> </w:t>
      </w:r>
      <w:r>
        <w:t xml:space="preserve">wheel. </w:t>
      </w:r>
      <w:r>
        <w:rPr>
          <w:color w:val="FF0000"/>
        </w:rPr>
        <w:t>Response: Per wheel.</w:t>
      </w:r>
    </w:p>
    <w:p w14:paraId="7C324A85" w14:textId="77777777" w:rsidR="00EF008C" w:rsidRDefault="00EF008C">
      <w:pPr>
        <w:pStyle w:val="BodyText"/>
        <w:spacing w:before="1"/>
      </w:pPr>
    </w:p>
    <w:p w14:paraId="7C324A86" w14:textId="77777777" w:rsidR="00EF008C" w:rsidRDefault="00B93B23">
      <w:pPr>
        <w:pStyle w:val="ListParagraph"/>
        <w:numPr>
          <w:ilvl w:val="0"/>
          <w:numId w:val="1"/>
        </w:numPr>
        <w:tabs>
          <w:tab w:val="left" w:pos="821"/>
        </w:tabs>
        <w:ind w:right="6257"/>
        <w:jc w:val="left"/>
      </w:pPr>
      <w:r>
        <w:t>Is</w:t>
      </w:r>
      <w:r>
        <w:rPr>
          <w:spacing w:val="-4"/>
        </w:rPr>
        <w:t xml:space="preserve"> </w:t>
      </w:r>
      <w:r>
        <w:t>the</w:t>
      </w:r>
      <w:r>
        <w:rPr>
          <w:spacing w:val="-6"/>
        </w:rPr>
        <w:t xml:space="preserve"> </w:t>
      </w:r>
      <w:r>
        <w:t>metal</w:t>
      </w:r>
      <w:r>
        <w:rPr>
          <w:spacing w:val="-4"/>
        </w:rPr>
        <w:t xml:space="preserve"> </w:t>
      </w:r>
      <w:r>
        <w:t>decking</w:t>
      </w:r>
      <w:r>
        <w:rPr>
          <w:spacing w:val="-5"/>
        </w:rPr>
        <w:t xml:space="preserve"> </w:t>
      </w:r>
      <w:r>
        <w:t>20</w:t>
      </w:r>
      <w:r>
        <w:rPr>
          <w:spacing w:val="-4"/>
        </w:rPr>
        <w:t xml:space="preserve"> </w:t>
      </w:r>
      <w:r>
        <w:t>ga</w:t>
      </w:r>
      <w:r>
        <w:rPr>
          <w:spacing w:val="-7"/>
        </w:rPr>
        <w:t xml:space="preserve"> </w:t>
      </w:r>
      <w:r>
        <w:t>or</w:t>
      </w:r>
      <w:r>
        <w:rPr>
          <w:spacing w:val="-6"/>
        </w:rPr>
        <w:t xml:space="preserve"> </w:t>
      </w:r>
      <w:r>
        <w:t>18</w:t>
      </w:r>
      <w:r>
        <w:rPr>
          <w:spacing w:val="-4"/>
        </w:rPr>
        <w:t xml:space="preserve"> </w:t>
      </w:r>
      <w:r>
        <w:t xml:space="preserve">ga? </w:t>
      </w:r>
      <w:r>
        <w:rPr>
          <w:color w:val="FF0000"/>
        </w:rPr>
        <w:t>Response: Unknown</w:t>
      </w:r>
    </w:p>
    <w:p w14:paraId="7C324A87" w14:textId="77777777" w:rsidR="00EF008C" w:rsidRDefault="00EF008C">
      <w:pPr>
        <w:pStyle w:val="BodyText"/>
        <w:spacing w:before="1"/>
      </w:pPr>
    </w:p>
    <w:p w14:paraId="7C324A88" w14:textId="77777777" w:rsidR="00EF008C" w:rsidRDefault="00B93B23">
      <w:pPr>
        <w:pStyle w:val="ListParagraph"/>
        <w:numPr>
          <w:ilvl w:val="0"/>
          <w:numId w:val="1"/>
        </w:numPr>
        <w:tabs>
          <w:tab w:val="left" w:pos="821"/>
        </w:tabs>
        <w:ind w:right="4938"/>
        <w:jc w:val="left"/>
      </w:pPr>
      <w:r>
        <w:t>What</w:t>
      </w:r>
      <w:r>
        <w:rPr>
          <w:spacing w:val="-4"/>
        </w:rPr>
        <w:t xml:space="preserve"> </w:t>
      </w:r>
      <w:r>
        <w:t>is</w:t>
      </w:r>
      <w:r>
        <w:rPr>
          <w:spacing w:val="-6"/>
        </w:rPr>
        <w:t xml:space="preserve"> </w:t>
      </w:r>
      <w:r>
        <w:t>the</w:t>
      </w:r>
      <w:r>
        <w:rPr>
          <w:spacing w:val="-4"/>
        </w:rPr>
        <w:t xml:space="preserve"> </w:t>
      </w:r>
      <w:r>
        <w:t>design</w:t>
      </w:r>
      <w:r>
        <w:rPr>
          <w:spacing w:val="-5"/>
        </w:rPr>
        <w:t xml:space="preserve"> </w:t>
      </w:r>
      <w:r>
        <w:t>load</w:t>
      </w:r>
      <w:r>
        <w:rPr>
          <w:spacing w:val="-7"/>
        </w:rPr>
        <w:t xml:space="preserve"> </w:t>
      </w:r>
      <w:r>
        <w:t>of</w:t>
      </w:r>
      <w:r>
        <w:rPr>
          <w:spacing w:val="-4"/>
        </w:rPr>
        <w:t xml:space="preserve"> </w:t>
      </w:r>
      <w:r>
        <w:t>the</w:t>
      </w:r>
      <w:r>
        <w:rPr>
          <w:spacing w:val="-3"/>
        </w:rPr>
        <w:t xml:space="preserve"> </w:t>
      </w:r>
      <w:r>
        <w:t>existing</w:t>
      </w:r>
      <w:r>
        <w:rPr>
          <w:spacing w:val="-5"/>
        </w:rPr>
        <w:t xml:space="preserve"> </w:t>
      </w:r>
      <w:r>
        <w:t xml:space="preserve">mezzanine? </w:t>
      </w:r>
      <w:r>
        <w:rPr>
          <w:color w:val="FF0000"/>
        </w:rPr>
        <w:t>Response: 200 PSF</w:t>
      </w:r>
    </w:p>
    <w:p w14:paraId="7C324A89" w14:textId="77777777" w:rsidR="00EF008C" w:rsidRDefault="00B93B23">
      <w:pPr>
        <w:pStyle w:val="BodyText"/>
        <w:ind w:left="820"/>
        <w:rPr>
          <w:sz w:val="20"/>
        </w:rPr>
      </w:pPr>
      <w:r>
        <w:rPr>
          <w:noProof/>
          <w:sz w:val="20"/>
        </w:rPr>
        <w:drawing>
          <wp:inline distT="0" distB="0" distL="0" distR="0" wp14:anchorId="7C324D89" wp14:editId="7C324D8A">
            <wp:extent cx="3107853" cy="2330481"/>
            <wp:effectExtent l="0" t="0" r="0" b="0"/>
            <wp:docPr id="7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54" cstate="print"/>
                    <a:stretch>
                      <a:fillRect/>
                    </a:stretch>
                  </pic:blipFill>
                  <pic:spPr>
                    <a:xfrm>
                      <a:off x="0" y="0"/>
                      <a:ext cx="3107853" cy="2330481"/>
                    </a:xfrm>
                    <a:prstGeom prst="rect">
                      <a:avLst/>
                    </a:prstGeom>
                  </pic:spPr>
                </pic:pic>
              </a:graphicData>
            </a:graphic>
          </wp:inline>
        </w:drawing>
      </w:r>
    </w:p>
    <w:p w14:paraId="7C324A8A" w14:textId="77777777" w:rsidR="00EF008C" w:rsidRDefault="00EF008C">
      <w:pPr>
        <w:pStyle w:val="BodyText"/>
        <w:spacing w:before="3"/>
        <w:rPr>
          <w:sz w:val="26"/>
        </w:rPr>
      </w:pPr>
    </w:p>
    <w:p w14:paraId="7C324A8B" w14:textId="77777777" w:rsidR="00EF008C" w:rsidRDefault="00B93B23">
      <w:pPr>
        <w:pStyle w:val="ListParagraph"/>
        <w:numPr>
          <w:ilvl w:val="0"/>
          <w:numId w:val="1"/>
        </w:numPr>
        <w:tabs>
          <w:tab w:val="left" w:pos="821"/>
        </w:tabs>
        <w:spacing w:line="237" w:lineRule="auto"/>
        <w:ind w:right="3775"/>
        <w:jc w:val="left"/>
      </w:pPr>
      <w:r>
        <w:t xml:space="preserve">What are the loads the carts carry over this floor system? </w:t>
      </w:r>
      <w:r>
        <w:rPr>
          <w:color w:val="FF0000"/>
        </w:rPr>
        <w:t>Response:</w:t>
      </w:r>
      <w:r>
        <w:rPr>
          <w:color w:val="FF0000"/>
          <w:spacing w:val="-3"/>
        </w:rPr>
        <w:t xml:space="preserve"> </w:t>
      </w:r>
      <w:r>
        <w:rPr>
          <w:color w:val="FF0000"/>
        </w:rPr>
        <w:t>Variable,</w:t>
      </w:r>
      <w:r>
        <w:rPr>
          <w:color w:val="FF0000"/>
          <w:spacing w:val="-5"/>
        </w:rPr>
        <w:t xml:space="preserve"> </w:t>
      </w:r>
      <w:r>
        <w:rPr>
          <w:color w:val="FF0000"/>
        </w:rPr>
        <w:t>and</w:t>
      </w:r>
      <w:r>
        <w:rPr>
          <w:color w:val="FF0000"/>
          <w:spacing w:val="-6"/>
        </w:rPr>
        <w:t xml:space="preserve"> </w:t>
      </w:r>
      <w:r>
        <w:rPr>
          <w:color w:val="FF0000"/>
        </w:rPr>
        <w:t>subject</w:t>
      </w:r>
      <w:r>
        <w:rPr>
          <w:color w:val="FF0000"/>
          <w:spacing w:val="-5"/>
        </w:rPr>
        <w:t xml:space="preserve"> </w:t>
      </w:r>
      <w:r>
        <w:rPr>
          <w:color w:val="FF0000"/>
        </w:rPr>
        <w:t>to</w:t>
      </w:r>
      <w:r>
        <w:rPr>
          <w:color w:val="FF0000"/>
          <w:spacing w:val="-6"/>
        </w:rPr>
        <w:t xml:space="preserve"> </w:t>
      </w:r>
      <w:r>
        <w:rPr>
          <w:color w:val="FF0000"/>
        </w:rPr>
        <w:t>change</w:t>
      </w:r>
      <w:r>
        <w:rPr>
          <w:color w:val="FF0000"/>
          <w:spacing w:val="-4"/>
        </w:rPr>
        <w:t xml:space="preserve"> </w:t>
      </w:r>
      <w:r>
        <w:rPr>
          <w:color w:val="FF0000"/>
        </w:rPr>
        <w:t>with</w:t>
      </w:r>
      <w:r>
        <w:rPr>
          <w:color w:val="FF0000"/>
          <w:spacing w:val="-5"/>
        </w:rPr>
        <w:t xml:space="preserve"> </w:t>
      </w:r>
      <w:r>
        <w:rPr>
          <w:color w:val="FF0000"/>
        </w:rPr>
        <w:t>new</w:t>
      </w:r>
      <w:r>
        <w:rPr>
          <w:color w:val="FF0000"/>
          <w:spacing w:val="-8"/>
        </w:rPr>
        <w:t xml:space="preserve"> </w:t>
      </w:r>
      <w:r>
        <w:rPr>
          <w:color w:val="FF0000"/>
        </w:rPr>
        <w:t>workloads.</w:t>
      </w:r>
    </w:p>
    <w:p w14:paraId="7C324A8C" w14:textId="77777777" w:rsidR="00EF008C" w:rsidRDefault="00EF008C">
      <w:pPr>
        <w:pStyle w:val="BodyText"/>
        <w:spacing w:before="2"/>
      </w:pPr>
    </w:p>
    <w:p w14:paraId="7C324A8D" w14:textId="77777777" w:rsidR="00EF008C" w:rsidRDefault="00B93B23">
      <w:pPr>
        <w:pStyle w:val="ListParagraph"/>
        <w:numPr>
          <w:ilvl w:val="0"/>
          <w:numId w:val="1"/>
        </w:numPr>
        <w:tabs>
          <w:tab w:val="left" w:pos="821"/>
        </w:tabs>
        <w:ind w:right="965"/>
        <w:jc w:val="left"/>
      </w:pPr>
      <w:r>
        <w:t>How do you want us to Bid the AHU? We were unable to see it on the walk. Does the Govt. know</w:t>
      </w:r>
      <w:r>
        <w:rPr>
          <w:spacing w:val="-3"/>
        </w:rPr>
        <w:t xml:space="preserve"> </w:t>
      </w:r>
      <w:r>
        <w:t>what</w:t>
      </w:r>
      <w:r>
        <w:rPr>
          <w:spacing w:val="-4"/>
        </w:rPr>
        <w:t xml:space="preserve"> </w:t>
      </w:r>
      <w:r>
        <w:t>the issues</w:t>
      </w:r>
      <w:r>
        <w:rPr>
          <w:spacing w:val="-1"/>
        </w:rPr>
        <w:t xml:space="preserve"> </w:t>
      </w:r>
      <w:r>
        <w:t>are?</w:t>
      </w:r>
      <w:r>
        <w:rPr>
          <w:spacing w:val="-4"/>
        </w:rPr>
        <w:t xml:space="preserve"> </w:t>
      </w:r>
      <w:r>
        <w:t>With</w:t>
      </w:r>
      <w:r>
        <w:rPr>
          <w:spacing w:val="-1"/>
        </w:rPr>
        <w:t xml:space="preserve"> </w:t>
      </w:r>
      <w:r>
        <w:t>the</w:t>
      </w:r>
      <w:r>
        <w:rPr>
          <w:spacing w:val="-4"/>
        </w:rPr>
        <w:t xml:space="preserve"> </w:t>
      </w:r>
      <w:r>
        <w:t>holidays</w:t>
      </w:r>
      <w:r>
        <w:rPr>
          <w:spacing w:val="-1"/>
        </w:rPr>
        <w:t xml:space="preserve"> </w:t>
      </w:r>
      <w:r>
        <w:t>we</w:t>
      </w:r>
      <w:r>
        <w:rPr>
          <w:spacing w:val="-3"/>
        </w:rPr>
        <w:t xml:space="preserve"> </w:t>
      </w:r>
      <w:r>
        <w:t>might</w:t>
      </w:r>
      <w:r>
        <w:rPr>
          <w:spacing w:val="-1"/>
        </w:rPr>
        <w:t xml:space="preserve"> </w:t>
      </w:r>
      <w:r>
        <w:t>not</w:t>
      </w:r>
      <w:r>
        <w:rPr>
          <w:spacing w:val="-3"/>
        </w:rPr>
        <w:t xml:space="preserve"> </w:t>
      </w:r>
      <w:r>
        <w:t>be</w:t>
      </w:r>
      <w:r>
        <w:rPr>
          <w:spacing w:val="-1"/>
        </w:rPr>
        <w:t xml:space="preserve"> </w:t>
      </w:r>
      <w:r>
        <w:t>able</w:t>
      </w:r>
      <w:r>
        <w:rPr>
          <w:spacing w:val="-4"/>
        </w:rPr>
        <w:t xml:space="preserve"> </w:t>
      </w:r>
      <w:r>
        <w:t>to get</w:t>
      </w:r>
      <w:r>
        <w:rPr>
          <w:spacing w:val="-3"/>
        </w:rPr>
        <w:t xml:space="preserve"> </w:t>
      </w:r>
      <w:r>
        <w:t>a</w:t>
      </w:r>
      <w:r>
        <w:rPr>
          <w:spacing w:val="-1"/>
        </w:rPr>
        <w:t xml:space="preserve"> </w:t>
      </w:r>
      <w:r>
        <w:t>tech</w:t>
      </w:r>
      <w:r>
        <w:rPr>
          <w:spacing w:val="-1"/>
        </w:rPr>
        <w:t xml:space="preserve"> </w:t>
      </w:r>
      <w:r>
        <w:t>to look at</w:t>
      </w:r>
      <w:r>
        <w:rPr>
          <w:spacing w:val="-1"/>
        </w:rPr>
        <w:t xml:space="preserve"> </w:t>
      </w:r>
      <w:r>
        <w:t>it</w:t>
      </w:r>
      <w:r>
        <w:rPr>
          <w:spacing w:val="-1"/>
        </w:rPr>
        <w:t xml:space="preserve"> </w:t>
      </w:r>
      <w:r>
        <w:t>for a service quote. Are we replacing heating and cooling coils?</w:t>
      </w:r>
    </w:p>
    <w:p w14:paraId="7C324A8E"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19.</w:t>
      </w:r>
    </w:p>
    <w:p w14:paraId="7C324A8F" w14:textId="77777777" w:rsidR="00EF008C" w:rsidRDefault="00EF008C">
      <w:pPr>
        <w:pStyle w:val="BodyText"/>
      </w:pPr>
    </w:p>
    <w:p w14:paraId="7C324A90" w14:textId="77777777" w:rsidR="00EF008C" w:rsidRDefault="00B93B23">
      <w:pPr>
        <w:pStyle w:val="ListParagraph"/>
        <w:numPr>
          <w:ilvl w:val="0"/>
          <w:numId w:val="1"/>
        </w:numPr>
        <w:tabs>
          <w:tab w:val="left" w:pos="821"/>
        </w:tabs>
        <w:ind w:hanging="361"/>
        <w:jc w:val="left"/>
      </w:pPr>
      <w:r>
        <w:t>If</w:t>
      </w:r>
      <w:r>
        <w:rPr>
          <w:spacing w:val="-3"/>
        </w:rPr>
        <w:t xml:space="preserve"> </w:t>
      </w:r>
      <w:r>
        <w:t>repairing,</w:t>
      </w:r>
      <w:r>
        <w:rPr>
          <w:spacing w:val="-3"/>
        </w:rPr>
        <w:t xml:space="preserve"> </w:t>
      </w:r>
      <w:r>
        <w:t>how</w:t>
      </w:r>
      <w:r>
        <w:rPr>
          <w:spacing w:val="-1"/>
        </w:rPr>
        <w:t xml:space="preserve"> </w:t>
      </w:r>
      <w:r>
        <w:t>long</w:t>
      </w:r>
      <w:r>
        <w:rPr>
          <w:spacing w:val="-4"/>
        </w:rPr>
        <w:t xml:space="preserve"> </w:t>
      </w:r>
      <w:r>
        <w:t>does</w:t>
      </w:r>
      <w:r>
        <w:rPr>
          <w:spacing w:val="-7"/>
        </w:rPr>
        <w:t xml:space="preserve"> </w:t>
      </w:r>
      <w:r>
        <w:t>the</w:t>
      </w:r>
      <w:r>
        <w:rPr>
          <w:spacing w:val="-2"/>
        </w:rPr>
        <w:t xml:space="preserve"> </w:t>
      </w:r>
      <w:r>
        <w:t>unit</w:t>
      </w:r>
      <w:r>
        <w:rPr>
          <w:spacing w:val="-3"/>
        </w:rPr>
        <w:t xml:space="preserve"> </w:t>
      </w:r>
      <w:r>
        <w:t>need</w:t>
      </w:r>
      <w:r>
        <w:rPr>
          <w:spacing w:val="-2"/>
        </w:rPr>
        <w:t xml:space="preserve"> </w:t>
      </w:r>
      <w:r>
        <w:t>to</w:t>
      </w:r>
      <w:r>
        <w:rPr>
          <w:spacing w:val="-2"/>
        </w:rPr>
        <w:t xml:space="preserve"> </w:t>
      </w:r>
      <w:r>
        <w:t>stay</w:t>
      </w:r>
      <w:r>
        <w:rPr>
          <w:spacing w:val="-3"/>
        </w:rPr>
        <w:t xml:space="preserve"> </w:t>
      </w:r>
      <w:r>
        <w:t>functional</w:t>
      </w:r>
      <w:r>
        <w:rPr>
          <w:spacing w:val="-2"/>
        </w:rPr>
        <w:t xml:space="preserve"> </w:t>
      </w:r>
      <w:r>
        <w:rPr>
          <w:spacing w:val="-4"/>
        </w:rPr>
        <w:t>for?</w:t>
      </w:r>
    </w:p>
    <w:p w14:paraId="7C324A91" w14:textId="77777777" w:rsidR="00EF008C" w:rsidRDefault="00EF008C">
      <w:pPr>
        <w:sectPr w:rsidR="00EF008C">
          <w:pgSz w:w="12240" w:h="15840"/>
          <w:pgMar w:top="1680" w:right="620" w:bottom="2000" w:left="1340" w:header="0" w:footer="1808" w:gutter="0"/>
          <w:cols w:space="720"/>
        </w:sectPr>
      </w:pPr>
    </w:p>
    <w:p w14:paraId="7C324A92" w14:textId="77777777" w:rsidR="00EF008C" w:rsidRDefault="00B93B23">
      <w:pPr>
        <w:pStyle w:val="BodyText"/>
        <w:spacing w:before="39"/>
        <w:ind w:left="820"/>
      </w:pPr>
      <w:r>
        <w:rPr>
          <w:color w:val="FF0000"/>
        </w:rPr>
        <w:lastRenderedPageBreak/>
        <w:t>Response:</w:t>
      </w:r>
      <w:r>
        <w:rPr>
          <w:color w:val="FF0000"/>
          <w:spacing w:val="-3"/>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19.</w:t>
      </w:r>
    </w:p>
    <w:p w14:paraId="7C324A93" w14:textId="77777777" w:rsidR="00EF008C" w:rsidRDefault="00EF008C">
      <w:pPr>
        <w:pStyle w:val="BodyText"/>
        <w:spacing w:before="1"/>
      </w:pPr>
    </w:p>
    <w:p w14:paraId="7C324A94" w14:textId="77777777" w:rsidR="00EF008C" w:rsidRDefault="00B93B23">
      <w:pPr>
        <w:pStyle w:val="ListParagraph"/>
        <w:numPr>
          <w:ilvl w:val="0"/>
          <w:numId w:val="1"/>
        </w:numPr>
        <w:tabs>
          <w:tab w:val="left" w:pos="821"/>
        </w:tabs>
        <w:ind w:hanging="361"/>
        <w:jc w:val="left"/>
      </w:pPr>
      <w:r>
        <w:t>Are</w:t>
      </w:r>
      <w:r>
        <w:rPr>
          <w:spacing w:val="-1"/>
        </w:rPr>
        <w:t xml:space="preserve"> </w:t>
      </w:r>
      <w:r>
        <w:t>we to</w:t>
      </w:r>
      <w:r>
        <w:rPr>
          <w:spacing w:val="-1"/>
        </w:rPr>
        <w:t xml:space="preserve"> </w:t>
      </w:r>
      <w:r>
        <w:t>repair</w:t>
      </w:r>
      <w:r>
        <w:rPr>
          <w:spacing w:val="-5"/>
        </w:rPr>
        <w:t xml:space="preserve"> </w:t>
      </w:r>
      <w:r>
        <w:t>by</w:t>
      </w:r>
      <w:r>
        <w:rPr>
          <w:spacing w:val="-1"/>
        </w:rPr>
        <w:t xml:space="preserve"> </w:t>
      </w:r>
      <w:r>
        <w:rPr>
          <w:spacing w:val="-2"/>
        </w:rPr>
        <w:t>replacement?</w:t>
      </w:r>
    </w:p>
    <w:p w14:paraId="7C324A95" w14:textId="77777777" w:rsidR="00EF008C" w:rsidRDefault="00B93B23">
      <w:pPr>
        <w:pStyle w:val="BodyText"/>
        <w:ind w:left="820"/>
      </w:pPr>
      <w:r>
        <w:rPr>
          <w:color w:val="FF0000"/>
        </w:rPr>
        <w:t>Response:</w:t>
      </w:r>
      <w:r>
        <w:rPr>
          <w:color w:val="FF0000"/>
          <w:spacing w:val="-5"/>
        </w:rPr>
        <w:t xml:space="preserve"> </w:t>
      </w:r>
      <w:r>
        <w:rPr>
          <w:color w:val="FF0000"/>
        </w:rPr>
        <w:t>Repair</w:t>
      </w:r>
      <w:r>
        <w:rPr>
          <w:color w:val="FF0000"/>
          <w:spacing w:val="-3"/>
        </w:rPr>
        <w:t xml:space="preserve"> </w:t>
      </w:r>
      <w:r>
        <w:rPr>
          <w:color w:val="FF0000"/>
        </w:rPr>
        <w:t>by</w:t>
      </w:r>
      <w:r>
        <w:rPr>
          <w:color w:val="FF0000"/>
          <w:spacing w:val="-4"/>
        </w:rPr>
        <w:t xml:space="preserve"> </w:t>
      </w:r>
      <w:r>
        <w:rPr>
          <w:color w:val="FF0000"/>
        </w:rPr>
        <w:t>replacement</w:t>
      </w:r>
      <w:r>
        <w:rPr>
          <w:color w:val="FF0000"/>
          <w:spacing w:val="-3"/>
        </w:rPr>
        <w:t xml:space="preserve"> </w:t>
      </w:r>
      <w:r>
        <w:rPr>
          <w:color w:val="FF0000"/>
        </w:rPr>
        <w:t>is</w:t>
      </w:r>
      <w:r>
        <w:rPr>
          <w:color w:val="FF0000"/>
          <w:spacing w:val="-3"/>
        </w:rPr>
        <w:t xml:space="preserve"> </w:t>
      </w:r>
      <w:r>
        <w:rPr>
          <w:color w:val="FF0000"/>
        </w:rPr>
        <w:t>acceptable.</w:t>
      </w:r>
      <w:r>
        <w:rPr>
          <w:color w:val="FF0000"/>
          <w:spacing w:val="-3"/>
        </w:rPr>
        <w:t xml:space="preserve"> </w:t>
      </w:r>
      <w:r>
        <w:rPr>
          <w:color w:val="FF0000"/>
        </w:rPr>
        <w:t>See</w:t>
      </w:r>
      <w:r>
        <w:rPr>
          <w:color w:val="FF0000"/>
          <w:spacing w:val="-5"/>
        </w:rPr>
        <w:t xml:space="preserve"> </w:t>
      </w:r>
      <w:r>
        <w:rPr>
          <w:color w:val="FF0000"/>
        </w:rPr>
        <w:t>question</w:t>
      </w:r>
      <w:r>
        <w:rPr>
          <w:color w:val="FF0000"/>
          <w:spacing w:val="-6"/>
        </w:rPr>
        <w:t xml:space="preserve"> </w:t>
      </w:r>
      <w:r>
        <w:rPr>
          <w:color w:val="FF0000"/>
          <w:spacing w:val="-5"/>
        </w:rPr>
        <w:t>19.</w:t>
      </w:r>
    </w:p>
    <w:p w14:paraId="7C324A96" w14:textId="77777777" w:rsidR="00EF008C" w:rsidRDefault="00EF008C">
      <w:pPr>
        <w:pStyle w:val="BodyText"/>
        <w:spacing w:before="10"/>
        <w:rPr>
          <w:sz w:val="21"/>
        </w:rPr>
      </w:pPr>
    </w:p>
    <w:p w14:paraId="7C324A97" w14:textId="77777777" w:rsidR="00EF008C" w:rsidRDefault="00B93B23">
      <w:pPr>
        <w:pStyle w:val="ListParagraph"/>
        <w:numPr>
          <w:ilvl w:val="0"/>
          <w:numId w:val="1"/>
        </w:numPr>
        <w:tabs>
          <w:tab w:val="left" w:pos="821"/>
        </w:tabs>
        <w:ind w:right="5747"/>
        <w:jc w:val="left"/>
      </w:pPr>
      <w:r>
        <w:t>What</w:t>
      </w:r>
      <w:r>
        <w:rPr>
          <w:spacing w:val="-4"/>
        </w:rPr>
        <w:t xml:space="preserve"> </w:t>
      </w:r>
      <w:r>
        <w:t>is</w:t>
      </w:r>
      <w:r>
        <w:rPr>
          <w:spacing w:val="-6"/>
        </w:rPr>
        <w:t xml:space="preserve"> </w:t>
      </w:r>
      <w:r>
        <w:t>the</w:t>
      </w:r>
      <w:r>
        <w:rPr>
          <w:spacing w:val="-6"/>
        </w:rPr>
        <w:t xml:space="preserve"> </w:t>
      </w:r>
      <w:r>
        <w:t>Make</w:t>
      </w:r>
      <w:r>
        <w:rPr>
          <w:spacing w:val="-3"/>
        </w:rPr>
        <w:t xml:space="preserve"> </w:t>
      </w:r>
      <w:r>
        <w:t>and</w:t>
      </w:r>
      <w:r>
        <w:rPr>
          <w:spacing w:val="-5"/>
        </w:rPr>
        <w:t xml:space="preserve"> </w:t>
      </w:r>
      <w:r>
        <w:t>Model</w:t>
      </w:r>
      <w:r>
        <w:rPr>
          <w:spacing w:val="-4"/>
        </w:rPr>
        <w:t xml:space="preserve"> </w:t>
      </w:r>
      <w:r>
        <w:t>of</w:t>
      </w:r>
      <w:r>
        <w:rPr>
          <w:spacing w:val="-7"/>
        </w:rPr>
        <w:t xml:space="preserve"> </w:t>
      </w:r>
      <w:r>
        <w:t>this</w:t>
      </w:r>
      <w:r>
        <w:rPr>
          <w:spacing w:val="-4"/>
        </w:rPr>
        <w:t xml:space="preserve"> </w:t>
      </w:r>
      <w:r>
        <w:t xml:space="preserve">unit? </w:t>
      </w:r>
      <w:r>
        <w:rPr>
          <w:color w:val="FF0000"/>
        </w:rPr>
        <w:t>Response: See question 19.</w:t>
      </w:r>
    </w:p>
    <w:p w14:paraId="7C324A98" w14:textId="77777777" w:rsidR="00EF008C" w:rsidRDefault="00EF008C">
      <w:pPr>
        <w:pStyle w:val="BodyText"/>
        <w:spacing w:before="1"/>
      </w:pPr>
    </w:p>
    <w:p w14:paraId="7C324A99" w14:textId="77777777" w:rsidR="00EF008C" w:rsidRDefault="00B93B23">
      <w:pPr>
        <w:pStyle w:val="ListParagraph"/>
        <w:numPr>
          <w:ilvl w:val="0"/>
          <w:numId w:val="1"/>
        </w:numPr>
        <w:tabs>
          <w:tab w:val="left" w:pos="821"/>
        </w:tabs>
        <w:ind w:right="870"/>
        <w:jc w:val="left"/>
      </w:pPr>
      <w:r>
        <w:t>Can we get more information about where the Compressed Air drops will be required? The Equipment</w:t>
      </w:r>
      <w:r>
        <w:rPr>
          <w:spacing w:val="-3"/>
        </w:rPr>
        <w:t xml:space="preserve"> </w:t>
      </w:r>
      <w:r>
        <w:t>Excel</w:t>
      </w:r>
      <w:r>
        <w:rPr>
          <w:spacing w:val="-4"/>
        </w:rPr>
        <w:t xml:space="preserve"> </w:t>
      </w:r>
      <w:r>
        <w:t>sheet says</w:t>
      </w:r>
      <w:r>
        <w:rPr>
          <w:spacing w:val="-4"/>
        </w:rPr>
        <w:t xml:space="preserve"> </w:t>
      </w:r>
      <w:r>
        <w:t>we need</w:t>
      </w:r>
      <w:r>
        <w:rPr>
          <w:spacing w:val="-4"/>
        </w:rPr>
        <w:t xml:space="preserve"> </w:t>
      </w:r>
      <w:r>
        <w:t>33</w:t>
      </w:r>
      <w:r>
        <w:rPr>
          <w:spacing w:val="-3"/>
        </w:rPr>
        <w:t xml:space="preserve"> </w:t>
      </w:r>
      <w:r>
        <w:t>Bench</w:t>
      </w:r>
      <w:r>
        <w:rPr>
          <w:spacing w:val="-2"/>
        </w:rPr>
        <w:t xml:space="preserve"> </w:t>
      </w:r>
      <w:r>
        <w:t>Air</w:t>
      </w:r>
      <w:r>
        <w:rPr>
          <w:spacing w:val="-4"/>
        </w:rPr>
        <w:t xml:space="preserve"> </w:t>
      </w:r>
      <w:r>
        <w:t>Receptacles,</w:t>
      </w:r>
      <w:r>
        <w:rPr>
          <w:spacing w:val="-3"/>
        </w:rPr>
        <w:t xml:space="preserve"> </w:t>
      </w:r>
      <w:r>
        <w:t>but</w:t>
      </w:r>
      <w:r>
        <w:rPr>
          <w:spacing w:val="-1"/>
        </w:rPr>
        <w:t xml:space="preserve"> </w:t>
      </w:r>
      <w:r>
        <w:t>the</w:t>
      </w:r>
      <w:r>
        <w:rPr>
          <w:spacing w:val="-4"/>
        </w:rPr>
        <w:t xml:space="preserve"> </w:t>
      </w:r>
      <w:r>
        <w:t>drawing</w:t>
      </w:r>
      <w:r>
        <w:rPr>
          <w:spacing w:val="-2"/>
        </w:rPr>
        <w:t xml:space="preserve"> </w:t>
      </w:r>
      <w:r>
        <w:t>doesn’t</w:t>
      </w:r>
      <w:r>
        <w:rPr>
          <w:spacing w:val="-3"/>
        </w:rPr>
        <w:t xml:space="preserve"> </w:t>
      </w:r>
      <w:r>
        <w:t>indicate where.</w:t>
      </w:r>
      <w:r>
        <w:rPr>
          <w:spacing w:val="-2"/>
        </w:rPr>
        <w:t xml:space="preserve"> </w:t>
      </w:r>
      <w:r>
        <w:t>Will</w:t>
      </w:r>
      <w:r>
        <w:rPr>
          <w:spacing w:val="-1"/>
        </w:rPr>
        <w:t xml:space="preserve"> </w:t>
      </w:r>
      <w:r>
        <w:t>the</w:t>
      </w:r>
      <w:r>
        <w:rPr>
          <w:spacing w:val="-2"/>
        </w:rPr>
        <w:t xml:space="preserve"> </w:t>
      </w:r>
      <w:r>
        <w:t>Compressed</w:t>
      </w:r>
      <w:r>
        <w:rPr>
          <w:spacing w:val="-1"/>
        </w:rPr>
        <w:t xml:space="preserve"> </w:t>
      </w:r>
      <w:r>
        <w:t>Air</w:t>
      </w:r>
      <w:r>
        <w:rPr>
          <w:spacing w:val="-1"/>
        </w:rPr>
        <w:t xml:space="preserve"> </w:t>
      </w:r>
      <w:r>
        <w:t>Branch lines be replaced in</w:t>
      </w:r>
      <w:r>
        <w:rPr>
          <w:spacing w:val="-1"/>
        </w:rPr>
        <w:t xml:space="preserve"> </w:t>
      </w:r>
      <w:r>
        <w:t>the</w:t>
      </w:r>
      <w:r>
        <w:rPr>
          <w:spacing w:val="-2"/>
        </w:rPr>
        <w:t xml:space="preserve"> </w:t>
      </w:r>
      <w:r>
        <w:t>ceiling</w:t>
      </w:r>
      <w:r>
        <w:rPr>
          <w:spacing w:val="-1"/>
        </w:rPr>
        <w:t xml:space="preserve"> </w:t>
      </w:r>
      <w:r>
        <w:t>as</w:t>
      </w:r>
      <w:r>
        <w:rPr>
          <w:spacing w:val="-2"/>
        </w:rPr>
        <w:t xml:space="preserve"> </w:t>
      </w:r>
      <w:r>
        <w:t>well?</w:t>
      </w:r>
      <w:r>
        <w:rPr>
          <w:spacing w:val="-2"/>
        </w:rPr>
        <w:t xml:space="preserve"> </w:t>
      </w:r>
      <w:r>
        <w:t>Does</w:t>
      </w:r>
      <w:r>
        <w:rPr>
          <w:spacing w:val="-1"/>
        </w:rPr>
        <w:t xml:space="preserve"> </w:t>
      </w:r>
      <w:r>
        <w:t>the</w:t>
      </w:r>
      <w:r>
        <w:rPr>
          <w:spacing w:val="-2"/>
        </w:rPr>
        <w:t xml:space="preserve"> </w:t>
      </w:r>
      <w:r>
        <w:t>3”</w:t>
      </w:r>
      <w:r>
        <w:rPr>
          <w:spacing w:val="-2"/>
        </w:rPr>
        <w:t xml:space="preserve"> </w:t>
      </w:r>
      <w:r>
        <w:t>loop need to be changed from black steel pipe to Copper?</w:t>
      </w:r>
    </w:p>
    <w:p w14:paraId="7C324A9A"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20.</w:t>
      </w:r>
    </w:p>
    <w:p w14:paraId="7C324A9B" w14:textId="77777777" w:rsidR="00EF008C" w:rsidRDefault="00EF008C">
      <w:pPr>
        <w:pStyle w:val="BodyText"/>
        <w:spacing w:before="11"/>
        <w:rPr>
          <w:sz w:val="21"/>
        </w:rPr>
      </w:pPr>
    </w:p>
    <w:p w14:paraId="7C324A9C" w14:textId="77777777" w:rsidR="00EF008C" w:rsidRDefault="00B93B23">
      <w:pPr>
        <w:pStyle w:val="ListParagraph"/>
        <w:numPr>
          <w:ilvl w:val="0"/>
          <w:numId w:val="1"/>
        </w:numPr>
        <w:tabs>
          <w:tab w:val="left" w:pos="821"/>
        </w:tabs>
        <w:ind w:right="997"/>
        <w:jc w:val="left"/>
      </w:pPr>
      <w:r>
        <w:t>Can</w:t>
      </w:r>
      <w:r>
        <w:rPr>
          <w:spacing w:val="-2"/>
        </w:rPr>
        <w:t xml:space="preserve"> </w:t>
      </w:r>
      <w:r>
        <w:t>we get</w:t>
      </w:r>
      <w:r>
        <w:rPr>
          <w:spacing w:val="-1"/>
        </w:rPr>
        <w:t xml:space="preserve"> </w:t>
      </w:r>
      <w:r>
        <w:t>and</w:t>
      </w:r>
      <w:r>
        <w:rPr>
          <w:spacing w:val="-4"/>
        </w:rPr>
        <w:t xml:space="preserve"> </w:t>
      </w:r>
      <w:r>
        <w:t>extension</w:t>
      </w:r>
      <w:r>
        <w:rPr>
          <w:spacing w:val="-3"/>
        </w:rPr>
        <w:t xml:space="preserve"> </w:t>
      </w:r>
      <w:r>
        <w:t>on</w:t>
      </w:r>
      <w:r>
        <w:rPr>
          <w:spacing w:val="-2"/>
        </w:rPr>
        <w:t xml:space="preserve"> </w:t>
      </w:r>
      <w:r>
        <w:t>the</w:t>
      </w:r>
      <w:r>
        <w:rPr>
          <w:spacing w:val="-3"/>
        </w:rPr>
        <w:t xml:space="preserve"> </w:t>
      </w:r>
      <w:r>
        <w:t>Bid</w:t>
      </w:r>
      <w:r>
        <w:rPr>
          <w:spacing w:val="-2"/>
        </w:rPr>
        <w:t xml:space="preserve"> </w:t>
      </w:r>
      <w:r>
        <w:t>date</w:t>
      </w:r>
      <w:r>
        <w:rPr>
          <w:spacing w:val="-3"/>
        </w:rPr>
        <w:t xml:space="preserve"> </w:t>
      </w:r>
      <w:r>
        <w:t>so</w:t>
      </w:r>
      <w:r>
        <w:rPr>
          <w:spacing w:val="-1"/>
        </w:rPr>
        <w:t xml:space="preserve"> </w:t>
      </w:r>
      <w:r>
        <w:t>we can</w:t>
      </w:r>
      <w:r>
        <w:rPr>
          <w:spacing w:val="-4"/>
        </w:rPr>
        <w:t xml:space="preserve"> </w:t>
      </w:r>
      <w:r>
        <w:t>have a</w:t>
      </w:r>
      <w:r>
        <w:rPr>
          <w:spacing w:val="-4"/>
        </w:rPr>
        <w:t xml:space="preserve"> </w:t>
      </w:r>
      <w:r>
        <w:t>service</w:t>
      </w:r>
      <w:r>
        <w:rPr>
          <w:spacing w:val="-3"/>
        </w:rPr>
        <w:t xml:space="preserve"> </w:t>
      </w:r>
      <w:r>
        <w:t>rep</w:t>
      </w:r>
      <w:r>
        <w:rPr>
          <w:spacing w:val="-2"/>
        </w:rPr>
        <w:t xml:space="preserve"> </w:t>
      </w:r>
      <w:r>
        <w:t>come</w:t>
      </w:r>
      <w:r>
        <w:rPr>
          <w:spacing w:val="-3"/>
        </w:rPr>
        <w:t xml:space="preserve"> </w:t>
      </w:r>
      <w:r>
        <w:t>out</w:t>
      </w:r>
      <w:r>
        <w:rPr>
          <w:spacing w:val="-1"/>
        </w:rPr>
        <w:t xml:space="preserve"> </w:t>
      </w:r>
      <w:r>
        <w:t>to look</w:t>
      </w:r>
      <w:r>
        <w:rPr>
          <w:spacing w:val="-3"/>
        </w:rPr>
        <w:t xml:space="preserve"> </w:t>
      </w:r>
      <w:r>
        <w:t>at</w:t>
      </w:r>
      <w:r>
        <w:rPr>
          <w:spacing w:val="-3"/>
        </w:rPr>
        <w:t xml:space="preserve"> </w:t>
      </w:r>
      <w:r>
        <w:t xml:space="preserve">the </w:t>
      </w:r>
      <w:r>
        <w:rPr>
          <w:spacing w:val="-4"/>
        </w:rPr>
        <w:t>AHU?</w:t>
      </w:r>
    </w:p>
    <w:p w14:paraId="7C324A9D"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15.</w:t>
      </w:r>
    </w:p>
    <w:p w14:paraId="7C324A9E" w14:textId="77777777" w:rsidR="00EF008C" w:rsidRDefault="00EF008C">
      <w:pPr>
        <w:pStyle w:val="BodyText"/>
      </w:pPr>
    </w:p>
    <w:p w14:paraId="7C324A9F" w14:textId="77777777" w:rsidR="00EF008C" w:rsidRDefault="00B93B23">
      <w:pPr>
        <w:pStyle w:val="ListParagraph"/>
        <w:numPr>
          <w:ilvl w:val="0"/>
          <w:numId w:val="1"/>
        </w:numPr>
        <w:tabs>
          <w:tab w:val="left" w:pos="821"/>
        </w:tabs>
        <w:ind w:right="1416"/>
        <w:jc w:val="left"/>
      </w:pPr>
      <w:r>
        <w:t>The</w:t>
      </w:r>
      <w:r>
        <w:rPr>
          <w:spacing w:val="-2"/>
        </w:rPr>
        <w:t xml:space="preserve"> </w:t>
      </w:r>
      <w:r>
        <w:t>SOW</w:t>
      </w:r>
      <w:r>
        <w:rPr>
          <w:spacing w:val="-5"/>
        </w:rPr>
        <w:t xml:space="preserve"> </w:t>
      </w:r>
      <w:r>
        <w:t>isn’t</w:t>
      </w:r>
      <w:r>
        <w:rPr>
          <w:spacing w:val="-2"/>
        </w:rPr>
        <w:t xml:space="preserve"> </w:t>
      </w:r>
      <w:r>
        <w:t>firm</w:t>
      </w:r>
      <w:r>
        <w:rPr>
          <w:spacing w:val="-3"/>
        </w:rPr>
        <w:t xml:space="preserve"> </w:t>
      </w:r>
      <w:r>
        <w:t>as</w:t>
      </w:r>
      <w:r>
        <w:rPr>
          <w:spacing w:val="-2"/>
        </w:rPr>
        <w:t xml:space="preserve"> </w:t>
      </w:r>
      <w:r>
        <w:t>to</w:t>
      </w:r>
      <w:r>
        <w:rPr>
          <w:spacing w:val="-2"/>
        </w:rPr>
        <w:t xml:space="preserve"> </w:t>
      </w:r>
      <w:r>
        <w:t>whether</w:t>
      </w:r>
      <w:r>
        <w:rPr>
          <w:spacing w:val="-1"/>
        </w:rPr>
        <w:t xml:space="preserve"> </w:t>
      </w:r>
      <w:r>
        <w:t>the</w:t>
      </w:r>
      <w:r>
        <w:rPr>
          <w:spacing w:val="-1"/>
        </w:rPr>
        <w:t xml:space="preserve"> </w:t>
      </w:r>
      <w:r>
        <w:t>floor</w:t>
      </w:r>
      <w:r>
        <w:rPr>
          <w:spacing w:val="-4"/>
        </w:rPr>
        <w:t xml:space="preserve"> </w:t>
      </w:r>
      <w:r>
        <w:t>system</w:t>
      </w:r>
      <w:r>
        <w:rPr>
          <w:spacing w:val="-1"/>
        </w:rPr>
        <w:t xml:space="preserve"> </w:t>
      </w:r>
      <w:r>
        <w:t>will</w:t>
      </w:r>
      <w:r>
        <w:rPr>
          <w:spacing w:val="-2"/>
        </w:rPr>
        <w:t xml:space="preserve"> </w:t>
      </w:r>
      <w:r>
        <w:t>be</w:t>
      </w:r>
      <w:r>
        <w:rPr>
          <w:spacing w:val="-2"/>
        </w:rPr>
        <w:t xml:space="preserve"> </w:t>
      </w:r>
      <w:r>
        <w:t>removed</w:t>
      </w:r>
      <w:r>
        <w:rPr>
          <w:spacing w:val="-2"/>
        </w:rPr>
        <w:t xml:space="preserve"> </w:t>
      </w:r>
      <w:r>
        <w:t>or</w:t>
      </w:r>
      <w:r>
        <w:rPr>
          <w:spacing w:val="-5"/>
        </w:rPr>
        <w:t xml:space="preserve"> </w:t>
      </w:r>
      <w:r>
        <w:t>not.</w:t>
      </w:r>
      <w:r>
        <w:rPr>
          <w:spacing w:val="40"/>
        </w:rPr>
        <w:t xml:space="preserve"> </w:t>
      </w:r>
      <w:r>
        <w:t>Please</w:t>
      </w:r>
      <w:r>
        <w:rPr>
          <w:spacing w:val="-1"/>
        </w:rPr>
        <w:t xml:space="preserve"> </w:t>
      </w:r>
      <w:r>
        <w:t>clarify</w:t>
      </w:r>
      <w:r>
        <w:rPr>
          <w:spacing w:val="-4"/>
        </w:rPr>
        <w:t xml:space="preserve"> </w:t>
      </w:r>
      <w:r>
        <w:t>if this is to be removed or leave it.</w:t>
      </w:r>
    </w:p>
    <w:p w14:paraId="7C324AA0" w14:textId="77777777" w:rsidR="00EF008C" w:rsidRDefault="00B93B23">
      <w:pPr>
        <w:pStyle w:val="BodyText"/>
        <w:spacing w:before="1"/>
        <w:ind w:left="820"/>
      </w:pPr>
      <w:r>
        <w:rPr>
          <w:color w:val="FF0000"/>
        </w:rPr>
        <w:t>Response:</w:t>
      </w:r>
      <w:r>
        <w:rPr>
          <w:color w:val="FF0000"/>
          <w:spacing w:val="44"/>
        </w:rPr>
        <w:t xml:space="preserve"> </w:t>
      </w:r>
      <w:r>
        <w:rPr>
          <w:color w:val="FF0000"/>
        </w:rPr>
        <w:t>See</w:t>
      </w:r>
      <w:r>
        <w:rPr>
          <w:color w:val="FF0000"/>
          <w:spacing w:val="-4"/>
        </w:rPr>
        <w:t xml:space="preserve"> </w:t>
      </w:r>
      <w:r>
        <w:rPr>
          <w:color w:val="FF0000"/>
        </w:rPr>
        <w:t>question</w:t>
      </w:r>
      <w:r>
        <w:rPr>
          <w:color w:val="FF0000"/>
          <w:spacing w:val="-4"/>
        </w:rPr>
        <w:t xml:space="preserve"> </w:t>
      </w:r>
      <w:r>
        <w:rPr>
          <w:color w:val="FF0000"/>
          <w:spacing w:val="-5"/>
        </w:rPr>
        <w:t>53.</w:t>
      </w:r>
    </w:p>
    <w:p w14:paraId="7C324AA1" w14:textId="77777777" w:rsidR="00EF008C" w:rsidRDefault="00EF008C">
      <w:pPr>
        <w:pStyle w:val="BodyText"/>
      </w:pPr>
    </w:p>
    <w:p w14:paraId="7C324AA2" w14:textId="77777777" w:rsidR="00EF008C" w:rsidRDefault="00B93B23">
      <w:pPr>
        <w:pStyle w:val="ListParagraph"/>
        <w:numPr>
          <w:ilvl w:val="0"/>
          <w:numId w:val="1"/>
        </w:numPr>
        <w:tabs>
          <w:tab w:val="left" w:pos="821"/>
        </w:tabs>
        <w:ind w:right="848"/>
        <w:jc w:val="left"/>
      </w:pPr>
      <w:r>
        <w:t>The</w:t>
      </w:r>
      <w:r>
        <w:rPr>
          <w:spacing w:val="-2"/>
        </w:rPr>
        <w:t xml:space="preserve"> </w:t>
      </w:r>
      <w:r>
        <w:t>floor</w:t>
      </w:r>
      <w:r>
        <w:rPr>
          <w:spacing w:val="-4"/>
        </w:rPr>
        <w:t xml:space="preserve"> </w:t>
      </w:r>
      <w:r>
        <w:t>system</w:t>
      </w:r>
      <w:r>
        <w:rPr>
          <w:spacing w:val="-1"/>
        </w:rPr>
        <w:t xml:space="preserve"> </w:t>
      </w:r>
      <w:r>
        <w:t>seems</w:t>
      </w:r>
      <w:r>
        <w:rPr>
          <w:spacing w:val="-2"/>
        </w:rPr>
        <w:t xml:space="preserve"> </w:t>
      </w:r>
      <w:r>
        <w:t>to</w:t>
      </w:r>
      <w:r>
        <w:rPr>
          <w:spacing w:val="-3"/>
        </w:rPr>
        <w:t xml:space="preserve"> </w:t>
      </w:r>
      <w:r>
        <w:t>be</w:t>
      </w:r>
      <w:r>
        <w:rPr>
          <w:spacing w:val="-1"/>
        </w:rPr>
        <w:t xml:space="preserve"> </w:t>
      </w:r>
      <w:r>
        <w:t>in</w:t>
      </w:r>
      <w:r>
        <w:rPr>
          <w:spacing w:val="-3"/>
        </w:rPr>
        <w:t xml:space="preserve"> </w:t>
      </w:r>
      <w:r>
        <w:t>good</w:t>
      </w:r>
      <w:r>
        <w:rPr>
          <w:spacing w:val="-3"/>
        </w:rPr>
        <w:t xml:space="preserve"> </w:t>
      </w:r>
      <w:r>
        <w:t>shape.</w:t>
      </w:r>
      <w:r>
        <w:rPr>
          <w:spacing w:val="40"/>
        </w:rPr>
        <w:t xml:space="preserve"> </w:t>
      </w:r>
      <w:r>
        <w:t>Is</w:t>
      </w:r>
      <w:r>
        <w:rPr>
          <w:spacing w:val="-2"/>
        </w:rPr>
        <w:t xml:space="preserve"> </w:t>
      </w:r>
      <w:r>
        <w:t>the</w:t>
      </w:r>
      <w:r>
        <w:rPr>
          <w:spacing w:val="-4"/>
        </w:rPr>
        <w:t xml:space="preserve"> </w:t>
      </w:r>
      <w:r>
        <w:t>government</w:t>
      </w:r>
      <w:r>
        <w:rPr>
          <w:spacing w:val="-4"/>
        </w:rPr>
        <w:t xml:space="preserve"> </w:t>
      </w:r>
      <w:r>
        <w:t>open</w:t>
      </w:r>
      <w:r>
        <w:rPr>
          <w:spacing w:val="-4"/>
        </w:rPr>
        <w:t xml:space="preserve"> </w:t>
      </w:r>
      <w:r>
        <w:t>to</w:t>
      </w:r>
      <w:r>
        <w:rPr>
          <w:spacing w:val="-3"/>
        </w:rPr>
        <w:t xml:space="preserve"> </w:t>
      </w:r>
      <w:r>
        <w:t>repairing</w:t>
      </w:r>
      <w:r>
        <w:rPr>
          <w:spacing w:val="-3"/>
        </w:rPr>
        <w:t xml:space="preserve"> </w:t>
      </w:r>
      <w:r>
        <w:t>the</w:t>
      </w:r>
      <w:r>
        <w:rPr>
          <w:spacing w:val="-1"/>
        </w:rPr>
        <w:t xml:space="preserve"> </w:t>
      </w:r>
      <w:r>
        <w:t>areas</w:t>
      </w:r>
      <w:r>
        <w:rPr>
          <w:spacing w:val="-2"/>
        </w:rPr>
        <w:t xml:space="preserve"> </w:t>
      </w:r>
      <w:r>
        <w:t>that are worn out and leaving the rest?</w:t>
      </w:r>
    </w:p>
    <w:p w14:paraId="7C324AA3" w14:textId="77777777" w:rsidR="00EF008C" w:rsidRDefault="00B93B23">
      <w:pPr>
        <w:pStyle w:val="BodyText"/>
        <w:spacing w:line="267" w:lineRule="exact"/>
        <w:ind w:left="820"/>
      </w:pPr>
      <w:r>
        <w:rPr>
          <w:color w:val="FF0000"/>
        </w:rPr>
        <w:t>Response:</w:t>
      </w:r>
      <w:r>
        <w:rPr>
          <w:color w:val="FF0000"/>
          <w:spacing w:val="-5"/>
        </w:rPr>
        <w:t xml:space="preserve"> </w:t>
      </w:r>
      <w:r>
        <w:rPr>
          <w:color w:val="FF0000"/>
        </w:rPr>
        <w:t>Yes,</w:t>
      </w:r>
      <w:r>
        <w:rPr>
          <w:color w:val="FF0000"/>
          <w:spacing w:val="-5"/>
        </w:rPr>
        <w:t xml:space="preserve"> </w:t>
      </w:r>
      <w:r>
        <w:rPr>
          <w:color w:val="FF0000"/>
        </w:rPr>
        <w:t>if</w:t>
      </w:r>
      <w:r>
        <w:rPr>
          <w:color w:val="FF0000"/>
          <w:spacing w:val="-4"/>
        </w:rPr>
        <w:t xml:space="preserve"> </w:t>
      </w:r>
      <w:r>
        <w:rPr>
          <w:color w:val="FF0000"/>
        </w:rPr>
        <w:t>replacing</w:t>
      </w:r>
      <w:r>
        <w:rPr>
          <w:color w:val="FF0000"/>
          <w:spacing w:val="-6"/>
        </w:rPr>
        <w:t xml:space="preserve"> </w:t>
      </w:r>
      <w:r>
        <w:rPr>
          <w:color w:val="FF0000"/>
        </w:rPr>
        <w:t>the</w:t>
      </w:r>
      <w:r>
        <w:rPr>
          <w:color w:val="FF0000"/>
          <w:spacing w:val="-3"/>
        </w:rPr>
        <w:t xml:space="preserve"> </w:t>
      </w:r>
      <w:r>
        <w:rPr>
          <w:color w:val="FF0000"/>
        </w:rPr>
        <w:t>existing</w:t>
      </w:r>
      <w:r>
        <w:rPr>
          <w:color w:val="FF0000"/>
          <w:spacing w:val="-5"/>
        </w:rPr>
        <w:t xml:space="preserve"> </w:t>
      </w:r>
      <w:r>
        <w:rPr>
          <w:color w:val="FF0000"/>
        </w:rPr>
        <w:t>floor</w:t>
      </w:r>
      <w:r>
        <w:rPr>
          <w:color w:val="FF0000"/>
          <w:spacing w:val="-3"/>
        </w:rPr>
        <w:t xml:space="preserve"> </w:t>
      </w:r>
      <w:r>
        <w:rPr>
          <w:color w:val="FF0000"/>
        </w:rPr>
        <w:t>is</w:t>
      </w:r>
      <w:r>
        <w:rPr>
          <w:color w:val="FF0000"/>
          <w:spacing w:val="-3"/>
        </w:rPr>
        <w:t xml:space="preserve"> </w:t>
      </w:r>
      <w:r>
        <w:rPr>
          <w:color w:val="FF0000"/>
        </w:rPr>
        <w:t>not</w:t>
      </w:r>
      <w:r>
        <w:rPr>
          <w:color w:val="FF0000"/>
          <w:spacing w:val="-3"/>
        </w:rPr>
        <w:t xml:space="preserve"> </w:t>
      </w:r>
      <w:r>
        <w:rPr>
          <w:color w:val="FF0000"/>
        </w:rPr>
        <w:t>feasible.</w:t>
      </w:r>
      <w:r>
        <w:rPr>
          <w:color w:val="FF0000"/>
          <w:spacing w:val="46"/>
        </w:rPr>
        <w:t xml:space="preserve"> </w:t>
      </w:r>
      <w:r>
        <w:rPr>
          <w:color w:val="FF0000"/>
        </w:rPr>
        <w:t>See</w:t>
      </w:r>
      <w:r>
        <w:rPr>
          <w:color w:val="FF0000"/>
          <w:spacing w:val="-5"/>
        </w:rPr>
        <w:t xml:space="preserve"> </w:t>
      </w:r>
      <w:r>
        <w:rPr>
          <w:color w:val="FF0000"/>
        </w:rPr>
        <w:t>question</w:t>
      </w:r>
      <w:r>
        <w:rPr>
          <w:color w:val="FF0000"/>
          <w:spacing w:val="-4"/>
        </w:rPr>
        <w:t xml:space="preserve"> </w:t>
      </w:r>
      <w:r>
        <w:rPr>
          <w:color w:val="FF0000"/>
          <w:spacing w:val="-5"/>
        </w:rPr>
        <w:t>53.</w:t>
      </w:r>
    </w:p>
    <w:p w14:paraId="7C324AA4" w14:textId="77777777" w:rsidR="00EF008C" w:rsidRDefault="00EF008C">
      <w:pPr>
        <w:pStyle w:val="BodyText"/>
        <w:spacing w:before="1"/>
      </w:pPr>
    </w:p>
    <w:p w14:paraId="7C324AA5" w14:textId="77777777" w:rsidR="00EF008C" w:rsidRDefault="00B93B23">
      <w:pPr>
        <w:pStyle w:val="ListParagraph"/>
        <w:numPr>
          <w:ilvl w:val="0"/>
          <w:numId w:val="1"/>
        </w:numPr>
        <w:tabs>
          <w:tab w:val="left" w:pos="821"/>
        </w:tabs>
        <w:ind w:right="851"/>
        <w:jc w:val="left"/>
      </w:pPr>
      <w:r>
        <w:t>SOW 2.9, 2.9.1 – Calls for the complete removal of the plywood, epoxy and associate fasteners and Attachment 001 shows the extent of the removal to cover the entire mezzanine.</w:t>
      </w:r>
      <w:r>
        <w:rPr>
          <w:spacing w:val="40"/>
        </w:rPr>
        <w:t xml:space="preserve"> </w:t>
      </w:r>
      <w:r>
        <w:t>Removal of the flooring system in the area at the north end of the mezzanine with existing office walls will</w:t>
      </w:r>
      <w:r>
        <w:rPr>
          <w:spacing w:val="-2"/>
        </w:rPr>
        <w:t xml:space="preserve"> </w:t>
      </w:r>
      <w:r>
        <w:t>necessitate</w:t>
      </w:r>
      <w:r>
        <w:rPr>
          <w:spacing w:val="-1"/>
        </w:rPr>
        <w:t xml:space="preserve"> </w:t>
      </w:r>
      <w:r>
        <w:t>the</w:t>
      </w:r>
      <w:r>
        <w:rPr>
          <w:spacing w:val="-1"/>
        </w:rPr>
        <w:t xml:space="preserve"> </w:t>
      </w:r>
      <w:r>
        <w:t>removal</w:t>
      </w:r>
      <w:r>
        <w:rPr>
          <w:spacing w:val="-2"/>
        </w:rPr>
        <w:t xml:space="preserve"> </w:t>
      </w:r>
      <w:r>
        <w:t>of</w:t>
      </w:r>
      <w:r>
        <w:rPr>
          <w:spacing w:val="-2"/>
        </w:rPr>
        <w:t xml:space="preserve"> </w:t>
      </w:r>
      <w:r>
        <w:t>the</w:t>
      </w:r>
      <w:r>
        <w:rPr>
          <w:spacing w:val="-1"/>
        </w:rPr>
        <w:t xml:space="preserve"> </w:t>
      </w:r>
      <w:r>
        <w:t>existing</w:t>
      </w:r>
      <w:r>
        <w:rPr>
          <w:spacing w:val="-6"/>
        </w:rPr>
        <w:t xml:space="preserve"> </w:t>
      </w:r>
      <w:r>
        <w:t>office</w:t>
      </w:r>
      <w:r>
        <w:rPr>
          <w:spacing w:val="-4"/>
        </w:rPr>
        <w:t xml:space="preserve"> </w:t>
      </w:r>
      <w:r>
        <w:t>walls</w:t>
      </w:r>
      <w:r>
        <w:rPr>
          <w:spacing w:val="-5"/>
        </w:rPr>
        <w:t xml:space="preserve"> </w:t>
      </w:r>
      <w:r>
        <w:t>built</w:t>
      </w:r>
      <w:r>
        <w:rPr>
          <w:spacing w:val="-2"/>
        </w:rPr>
        <w:t xml:space="preserve"> </w:t>
      </w:r>
      <w:r>
        <w:t>on</w:t>
      </w:r>
      <w:r>
        <w:rPr>
          <w:spacing w:val="-3"/>
        </w:rPr>
        <w:t xml:space="preserve"> </w:t>
      </w:r>
      <w:r>
        <w:t>top</w:t>
      </w:r>
      <w:r>
        <w:rPr>
          <w:spacing w:val="-5"/>
        </w:rPr>
        <w:t xml:space="preserve"> </w:t>
      </w:r>
      <w:r>
        <w:t>of</w:t>
      </w:r>
      <w:r>
        <w:rPr>
          <w:spacing w:val="-4"/>
        </w:rPr>
        <w:t xml:space="preserve"> </w:t>
      </w:r>
      <w:r>
        <w:t>the</w:t>
      </w:r>
      <w:r>
        <w:rPr>
          <w:spacing w:val="-2"/>
        </w:rPr>
        <w:t xml:space="preserve"> </w:t>
      </w:r>
      <w:r>
        <w:t>existing</w:t>
      </w:r>
      <w:r>
        <w:rPr>
          <w:spacing w:val="-6"/>
        </w:rPr>
        <w:t xml:space="preserve"> </w:t>
      </w:r>
      <w:r>
        <w:t>flooring</w:t>
      </w:r>
      <w:r>
        <w:rPr>
          <w:spacing w:val="-3"/>
        </w:rPr>
        <w:t xml:space="preserve"> </w:t>
      </w:r>
      <w:r>
        <w:t>which is</w:t>
      </w:r>
      <w:r>
        <w:rPr>
          <w:spacing w:val="-2"/>
        </w:rPr>
        <w:t xml:space="preserve"> </w:t>
      </w:r>
      <w:r>
        <w:t>not</w:t>
      </w:r>
      <w:r>
        <w:rPr>
          <w:spacing w:val="-4"/>
        </w:rPr>
        <w:t xml:space="preserve"> </w:t>
      </w:r>
      <w:r>
        <w:t>currently</w:t>
      </w:r>
      <w:r>
        <w:rPr>
          <w:spacing w:val="-2"/>
        </w:rPr>
        <w:t xml:space="preserve"> </w:t>
      </w:r>
      <w:r>
        <w:t>in</w:t>
      </w:r>
      <w:r>
        <w:rPr>
          <w:spacing w:val="-2"/>
        </w:rPr>
        <w:t xml:space="preserve"> </w:t>
      </w:r>
      <w:r>
        <w:t>the</w:t>
      </w:r>
      <w:r>
        <w:rPr>
          <w:spacing w:val="-5"/>
        </w:rPr>
        <w:t xml:space="preserve"> </w:t>
      </w:r>
      <w:r>
        <w:t>scope</w:t>
      </w:r>
      <w:r>
        <w:rPr>
          <w:spacing w:val="-1"/>
        </w:rPr>
        <w:t xml:space="preserve"> </w:t>
      </w:r>
      <w:r>
        <w:t>of</w:t>
      </w:r>
      <w:r>
        <w:rPr>
          <w:spacing w:val="-5"/>
        </w:rPr>
        <w:t xml:space="preserve"> </w:t>
      </w:r>
      <w:r>
        <w:t>work.</w:t>
      </w:r>
      <w:r>
        <w:rPr>
          <w:spacing w:val="-4"/>
        </w:rPr>
        <w:t xml:space="preserve"> </w:t>
      </w:r>
      <w:r>
        <w:t>Would</w:t>
      </w:r>
      <w:r>
        <w:rPr>
          <w:spacing w:val="-3"/>
        </w:rPr>
        <w:t xml:space="preserve"> </w:t>
      </w:r>
      <w:r>
        <w:t>it</w:t>
      </w:r>
      <w:r>
        <w:rPr>
          <w:spacing w:val="-4"/>
        </w:rPr>
        <w:t xml:space="preserve"> </w:t>
      </w:r>
      <w:r>
        <w:t>be</w:t>
      </w:r>
      <w:r>
        <w:rPr>
          <w:spacing w:val="-2"/>
        </w:rPr>
        <w:t xml:space="preserve"> </w:t>
      </w:r>
      <w:r>
        <w:t>acceptable</w:t>
      </w:r>
      <w:r>
        <w:rPr>
          <w:spacing w:val="-1"/>
        </w:rPr>
        <w:t xml:space="preserve"> </w:t>
      </w:r>
      <w:r>
        <w:t>to</w:t>
      </w:r>
      <w:r>
        <w:rPr>
          <w:spacing w:val="-1"/>
        </w:rPr>
        <w:t xml:space="preserve"> </w:t>
      </w:r>
      <w:r>
        <w:t>remove</w:t>
      </w:r>
      <w:r>
        <w:rPr>
          <w:spacing w:val="-1"/>
        </w:rPr>
        <w:t xml:space="preserve"> </w:t>
      </w:r>
      <w:r>
        <w:t>the</w:t>
      </w:r>
      <w:r>
        <w:rPr>
          <w:spacing w:val="-1"/>
        </w:rPr>
        <w:t xml:space="preserve"> </w:t>
      </w:r>
      <w:r>
        <w:t>existing</w:t>
      </w:r>
      <w:r>
        <w:rPr>
          <w:spacing w:val="-3"/>
        </w:rPr>
        <w:t xml:space="preserve"> </w:t>
      </w:r>
      <w:r>
        <w:t>floor</w:t>
      </w:r>
      <w:r>
        <w:rPr>
          <w:spacing w:val="-5"/>
        </w:rPr>
        <w:t xml:space="preserve"> </w:t>
      </w:r>
      <w:r>
        <w:t>system up to the office walls and leave the existing flooring under the office walls in place?</w:t>
      </w:r>
    </w:p>
    <w:p w14:paraId="7C324AA6" w14:textId="77777777" w:rsidR="00EF008C" w:rsidRDefault="00B93B23">
      <w:pPr>
        <w:pStyle w:val="BodyText"/>
        <w:spacing w:before="1"/>
        <w:ind w:left="820"/>
      </w:pPr>
      <w:r>
        <w:rPr>
          <w:color w:val="FF0000"/>
        </w:rPr>
        <w:t>Response:</w:t>
      </w:r>
      <w:r>
        <w:rPr>
          <w:color w:val="FF0000"/>
          <w:spacing w:val="-7"/>
        </w:rPr>
        <w:t xml:space="preserve"> </w:t>
      </w:r>
      <w:r>
        <w:rPr>
          <w:color w:val="FF0000"/>
          <w:spacing w:val="-4"/>
        </w:rPr>
        <w:t>Yes.</w:t>
      </w:r>
    </w:p>
    <w:p w14:paraId="7C324AA7" w14:textId="77777777" w:rsidR="00EF008C" w:rsidRDefault="00EF008C">
      <w:pPr>
        <w:pStyle w:val="BodyText"/>
        <w:spacing w:before="11"/>
        <w:rPr>
          <w:sz w:val="21"/>
        </w:rPr>
      </w:pPr>
    </w:p>
    <w:p w14:paraId="7C324AA8" w14:textId="77777777" w:rsidR="00EF008C" w:rsidRDefault="00B93B23">
      <w:pPr>
        <w:pStyle w:val="ListParagraph"/>
        <w:numPr>
          <w:ilvl w:val="0"/>
          <w:numId w:val="1"/>
        </w:numPr>
        <w:tabs>
          <w:tab w:val="left" w:pos="821"/>
        </w:tabs>
        <w:ind w:right="1915"/>
        <w:jc w:val="left"/>
      </w:pPr>
      <w:r>
        <w:t>SOW</w:t>
      </w:r>
      <w:r>
        <w:rPr>
          <w:spacing w:val="-3"/>
        </w:rPr>
        <w:t xml:space="preserve"> </w:t>
      </w:r>
      <w:r>
        <w:t>2.9.1,</w:t>
      </w:r>
      <w:r>
        <w:rPr>
          <w:spacing w:val="-4"/>
        </w:rPr>
        <w:t xml:space="preserve"> </w:t>
      </w:r>
      <w:r>
        <w:t>2.10</w:t>
      </w:r>
      <w:r>
        <w:rPr>
          <w:spacing w:val="-2"/>
        </w:rPr>
        <w:t xml:space="preserve"> </w:t>
      </w:r>
      <w:r>
        <w:t>–</w:t>
      </w:r>
      <w:r>
        <w:rPr>
          <w:spacing w:val="-1"/>
        </w:rPr>
        <w:t xml:space="preserve"> </w:t>
      </w:r>
      <w:r>
        <w:t>Are</w:t>
      </w:r>
      <w:r>
        <w:rPr>
          <w:spacing w:val="-4"/>
        </w:rPr>
        <w:t xml:space="preserve"> </w:t>
      </w:r>
      <w:r>
        <w:t>the</w:t>
      </w:r>
      <w:r>
        <w:rPr>
          <w:spacing w:val="-1"/>
        </w:rPr>
        <w:t xml:space="preserve"> </w:t>
      </w:r>
      <w:r>
        <w:t>requirements</w:t>
      </w:r>
      <w:r>
        <w:rPr>
          <w:spacing w:val="-4"/>
        </w:rPr>
        <w:t xml:space="preserve"> </w:t>
      </w:r>
      <w:r>
        <w:t>of</w:t>
      </w:r>
      <w:r>
        <w:rPr>
          <w:spacing w:val="-4"/>
        </w:rPr>
        <w:t xml:space="preserve"> </w:t>
      </w:r>
      <w:r>
        <w:t>3500</w:t>
      </w:r>
      <w:r>
        <w:rPr>
          <w:spacing w:val="-4"/>
        </w:rPr>
        <w:t xml:space="preserve"> </w:t>
      </w:r>
      <w:r>
        <w:t>psi</w:t>
      </w:r>
      <w:r>
        <w:rPr>
          <w:spacing w:val="-2"/>
        </w:rPr>
        <w:t xml:space="preserve"> </w:t>
      </w:r>
      <w:r>
        <w:t>rolling</w:t>
      </w:r>
      <w:r>
        <w:rPr>
          <w:spacing w:val="-3"/>
        </w:rPr>
        <w:t xml:space="preserve"> </w:t>
      </w:r>
      <w:r>
        <w:t>loads</w:t>
      </w:r>
      <w:r>
        <w:rPr>
          <w:spacing w:val="-2"/>
        </w:rPr>
        <w:t xml:space="preserve"> </w:t>
      </w:r>
      <w:r>
        <w:t>with</w:t>
      </w:r>
      <w:r>
        <w:rPr>
          <w:spacing w:val="-2"/>
        </w:rPr>
        <w:t xml:space="preserve"> </w:t>
      </w:r>
      <w:r>
        <w:t>no</w:t>
      </w:r>
      <w:r>
        <w:rPr>
          <w:spacing w:val="-4"/>
        </w:rPr>
        <w:t xml:space="preserve"> </w:t>
      </w:r>
      <w:r>
        <w:t>vehicle</w:t>
      </w:r>
      <w:r>
        <w:rPr>
          <w:spacing w:val="-1"/>
        </w:rPr>
        <w:t xml:space="preserve"> </w:t>
      </w:r>
      <w:r>
        <w:t>cart impressions still applicable if the floor is refurbished and not replaced?</w:t>
      </w:r>
    </w:p>
    <w:p w14:paraId="7C324AA9" w14:textId="77777777" w:rsidR="00EF008C" w:rsidRDefault="00B93B23">
      <w:pPr>
        <w:pStyle w:val="BodyText"/>
        <w:ind w:left="820"/>
      </w:pPr>
      <w:r>
        <w:rPr>
          <w:color w:val="FF0000"/>
        </w:rPr>
        <w:t>Response:</w:t>
      </w:r>
      <w:r>
        <w:rPr>
          <w:color w:val="FF0000"/>
          <w:spacing w:val="-7"/>
        </w:rPr>
        <w:t xml:space="preserve"> </w:t>
      </w:r>
      <w:r>
        <w:rPr>
          <w:color w:val="FF0000"/>
          <w:spacing w:val="-4"/>
        </w:rPr>
        <w:t>Yes.</w:t>
      </w:r>
    </w:p>
    <w:p w14:paraId="7C324AAA" w14:textId="77777777" w:rsidR="00EF008C" w:rsidRDefault="00EF008C">
      <w:pPr>
        <w:pStyle w:val="BodyText"/>
      </w:pPr>
    </w:p>
    <w:p w14:paraId="7C324AAB" w14:textId="77777777" w:rsidR="00EF008C" w:rsidRDefault="00B93B23">
      <w:pPr>
        <w:pStyle w:val="ListParagraph"/>
        <w:numPr>
          <w:ilvl w:val="0"/>
          <w:numId w:val="1"/>
        </w:numPr>
        <w:tabs>
          <w:tab w:val="left" w:pos="821"/>
        </w:tabs>
        <w:spacing w:before="1"/>
        <w:ind w:right="1077"/>
        <w:jc w:val="left"/>
      </w:pPr>
      <w:r>
        <w:t>Based on the SOW and the information provided at the site visit, it is apparent that there are concerns about the mezzanine deck being able to withstand the removal of the old flooring materials</w:t>
      </w:r>
      <w:r>
        <w:rPr>
          <w:spacing w:val="-2"/>
        </w:rPr>
        <w:t xml:space="preserve"> </w:t>
      </w:r>
      <w:r>
        <w:t>and</w:t>
      </w:r>
      <w:r>
        <w:rPr>
          <w:spacing w:val="-3"/>
        </w:rPr>
        <w:t xml:space="preserve"> </w:t>
      </w:r>
      <w:r>
        <w:t>the</w:t>
      </w:r>
      <w:r>
        <w:rPr>
          <w:spacing w:val="-1"/>
        </w:rPr>
        <w:t xml:space="preserve"> </w:t>
      </w:r>
      <w:r>
        <w:t>installation</w:t>
      </w:r>
      <w:r>
        <w:rPr>
          <w:spacing w:val="-3"/>
        </w:rPr>
        <w:t xml:space="preserve"> </w:t>
      </w:r>
      <w:r>
        <w:t>of</w:t>
      </w:r>
      <w:r>
        <w:rPr>
          <w:spacing w:val="-5"/>
        </w:rPr>
        <w:t xml:space="preserve"> </w:t>
      </w:r>
      <w:r>
        <w:t>a</w:t>
      </w:r>
      <w:r>
        <w:rPr>
          <w:spacing w:val="-2"/>
        </w:rPr>
        <w:t xml:space="preserve"> </w:t>
      </w:r>
      <w:r>
        <w:t>new</w:t>
      </w:r>
      <w:r>
        <w:rPr>
          <w:spacing w:val="-1"/>
        </w:rPr>
        <w:t xml:space="preserve"> </w:t>
      </w:r>
      <w:r>
        <w:t>floor.</w:t>
      </w:r>
      <w:r>
        <w:rPr>
          <w:spacing w:val="40"/>
        </w:rPr>
        <w:t xml:space="preserve"> </w:t>
      </w:r>
      <w:r>
        <w:t>Will</w:t>
      </w:r>
      <w:r>
        <w:rPr>
          <w:spacing w:val="-5"/>
        </w:rPr>
        <w:t xml:space="preserve"> </w:t>
      </w:r>
      <w:r>
        <w:t>the</w:t>
      </w:r>
      <w:r>
        <w:rPr>
          <w:spacing w:val="-4"/>
        </w:rPr>
        <w:t xml:space="preserve"> </w:t>
      </w:r>
      <w:r>
        <w:t>government</w:t>
      </w:r>
      <w:r>
        <w:rPr>
          <w:spacing w:val="-2"/>
        </w:rPr>
        <w:t xml:space="preserve"> </w:t>
      </w:r>
      <w:r>
        <w:t>please</w:t>
      </w:r>
      <w:r>
        <w:rPr>
          <w:spacing w:val="-1"/>
        </w:rPr>
        <w:t xml:space="preserve"> </w:t>
      </w:r>
      <w:r>
        <w:t>provide</w:t>
      </w:r>
      <w:r>
        <w:rPr>
          <w:spacing w:val="-4"/>
        </w:rPr>
        <w:t xml:space="preserve"> </w:t>
      </w:r>
      <w:r>
        <w:t>as-builts</w:t>
      </w:r>
      <w:r>
        <w:rPr>
          <w:spacing w:val="-1"/>
        </w:rPr>
        <w:t xml:space="preserve"> </w:t>
      </w:r>
      <w:r>
        <w:t>for building 503 detailing the mezzanine?</w:t>
      </w:r>
    </w:p>
    <w:p w14:paraId="7C324AAC" w14:textId="77777777" w:rsidR="00EF008C" w:rsidRDefault="00B93B23">
      <w:pPr>
        <w:pStyle w:val="BodyText"/>
        <w:spacing w:before="1"/>
        <w:ind w:left="820"/>
      </w:pPr>
      <w:r>
        <w:rPr>
          <w:color w:val="FF0000"/>
        </w:rPr>
        <w:t>Response:</w:t>
      </w:r>
      <w:r>
        <w:rPr>
          <w:color w:val="FF0000"/>
          <w:spacing w:val="-1"/>
        </w:rPr>
        <w:t xml:space="preserve"> </w:t>
      </w:r>
      <w:r>
        <w:rPr>
          <w:color w:val="FF0000"/>
        </w:rPr>
        <w:t>See</w:t>
      </w:r>
      <w:r>
        <w:rPr>
          <w:color w:val="FF0000"/>
          <w:spacing w:val="-3"/>
        </w:rPr>
        <w:t xml:space="preserve"> </w:t>
      </w:r>
      <w:r>
        <w:rPr>
          <w:color w:val="FF0000"/>
        </w:rPr>
        <w:t>question</w:t>
      </w:r>
      <w:r>
        <w:rPr>
          <w:color w:val="FF0000"/>
          <w:spacing w:val="-4"/>
        </w:rPr>
        <w:t xml:space="preserve"> </w:t>
      </w:r>
      <w:r>
        <w:rPr>
          <w:color w:val="FF0000"/>
        </w:rPr>
        <w:t>52</w:t>
      </w:r>
      <w:r>
        <w:rPr>
          <w:color w:val="FF0000"/>
          <w:spacing w:val="-5"/>
        </w:rPr>
        <w:t xml:space="preserve"> </w:t>
      </w:r>
      <w:r>
        <w:rPr>
          <w:color w:val="FF0000"/>
        </w:rPr>
        <w:t>and</w:t>
      </w:r>
      <w:r>
        <w:rPr>
          <w:color w:val="FF0000"/>
          <w:spacing w:val="-3"/>
        </w:rPr>
        <w:t xml:space="preserve"> </w:t>
      </w:r>
      <w:r>
        <w:rPr>
          <w:color w:val="FF0000"/>
        </w:rPr>
        <w:t>question</w:t>
      </w:r>
      <w:r>
        <w:rPr>
          <w:color w:val="FF0000"/>
          <w:spacing w:val="-5"/>
        </w:rPr>
        <w:t xml:space="preserve"> 53.</w:t>
      </w:r>
    </w:p>
    <w:p w14:paraId="7C324AAD" w14:textId="77777777" w:rsidR="00EF008C" w:rsidRDefault="00EF008C">
      <w:pPr>
        <w:sectPr w:rsidR="00EF008C">
          <w:pgSz w:w="12240" w:h="15840"/>
          <w:pgMar w:top="1400" w:right="620" w:bottom="2000" w:left="1340" w:header="0" w:footer="1808" w:gutter="0"/>
          <w:cols w:space="720"/>
        </w:sectPr>
      </w:pPr>
    </w:p>
    <w:p w14:paraId="7C324AAE" w14:textId="77777777" w:rsidR="00EF008C" w:rsidRDefault="00B93B23">
      <w:pPr>
        <w:pStyle w:val="ListParagraph"/>
        <w:numPr>
          <w:ilvl w:val="0"/>
          <w:numId w:val="1"/>
        </w:numPr>
        <w:tabs>
          <w:tab w:val="left" w:pos="821"/>
        </w:tabs>
        <w:spacing w:before="39"/>
        <w:ind w:right="1101"/>
        <w:jc w:val="left"/>
      </w:pPr>
      <w:r>
        <w:lastRenderedPageBreak/>
        <w:t>Per</w:t>
      </w:r>
      <w:r>
        <w:rPr>
          <w:spacing w:val="-4"/>
        </w:rPr>
        <w:t xml:space="preserve"> </w:t>
      </w:r>
      <w:r>
        <w:t>the</w:t>
      </w:r>
      <w:r>
        <w:rPr>
          <w:spacing w:val="-2"/>
        </w:rPr>
        <w:t xml:space="preserve"> </w:t>
      </w:r>
      <w:r>
        <w:t>SOW</w:t>
      </w:r>
      <w:r>
        <w:rPr>
          <w:spacing w:val="-2"/>
        </w:rPr>
        <w:t xml:space="preserve"> </w:t>
      </w:r>
      <w:r>
        <w:t>paragraph</w:t>
      </w:r>
      <w:r>
        <w:rPr>
          <w:spacing w:val="-5"/>
        </w:rPr>
        <w:t xml:space="preserve"> </w:t>
      </w:r>
      <w:r>
        <w:t>2.9</w:t>
      </w:r>
      <w:r>
        <w:rPr>
          <w:spacing w:val="-4"/>
        </w:rPr>
        <w:t xml:space="preserve"> </w:t>
      </w:r>
      <w:r>
        <w:t>and</w:t>
      </w:r>
      <w:r>
        <w:rPr>
          <w:spacing w:val="-3"/>
        </w:rPr>
        <w:t xml:space="preserve"> </w:t>
      </w:r>
      <w:r>
        <w:t>2.9.1,</w:t>
      </w:r>
      <w:r>
        <w:rPr>
          <w:spacing w:val="-4"/>
        </w:rPr>
        <w:t xml:space="preserve"> </w:t>
      </w:r>
      <w:r>
        <w:t>“Existing</w:t>
      </w:r>
      <w:r>
        <w:rPr>
          <w:spacing w:val="-3"/>
        </w:rPr>
        <w:t xml:space="preserve"> </w:t>
      </w:r>
      <w:r>
        <w:t>floor</w:t>
      </w:r>
      <w:r>
        <w:rPr>
          <w:spacing w:val="-4"/>
        </w:rPr>
        <w:t xml:space="preserve"> </w:t>
      </w:r>
      <w:r>
        <w:t>of</w:t>
      </w:r>
      <w:r>
        <w:rPr>
          <w:spacing w:val="-2"/>
        </w:rPr>
        <w:t xml:space="preserve"> </w:t>
      </w:r>
      <w:r>
        <w:t>the</w:t>
      </w:r>
      <w:r>
        <w:rPr>
          <w:spacing w:val="-4"/>
        </w:rPr>
        <w:t xml:space="preserve"> </w:t>
      </w:r>
      <w:r>
        <w:t>mezzanine</w:t>
      </w:r>
      <w:r>
        <w:rPr>
          <w:spacing w:val="-1"/>
        </w:rPr>
        <w:t xml:space="preserve"> </w:t>
      </w:r>
      <w:r>
        <w:t>is</w:t>
      </w:r>
      <w:r>
        <w:rPr>
          <w:spacing w:val="-5"/>
        </w:rPr>
        <w:t xml:space="preserve"> </w:t>
      </w:r>
      <w:r>
        <w:t>believed</w:t>
      </w:r>
      <w:r>
        <w:rPr>
          <w:spacing w:val="-5"/>
        </w:rPr>
        <w:t xml:space="preserve"> </w:t>
      </w:r>
      <w:r>
        <w:t>to</w:t>
      </w:r>
      <w:r>
        <w:rPr>
          <w:spacing w:val="-1"/>
        </w:rPr>
        <w:t xml:space="preserve"> </w:t>
      </w:r>
      <w:r>
        <w:t>be</w:t>
      </w:r>
      <w:r>
        <w:rPr>
          <w:spacing w:val="-1"/>
        </w:rPr>
        <w:t xml:space="preserve"> </w:t>
      </w:r>
      <w:r>
        <w:t>epoxy coated ¾” plywood over metal decking.</w:t>
      </w:r>
      <w:r>
        <w:rPr>
          <w:spacing w:val="40"/>
        </w:rPr>
        <w:t xml:space="preserve"> </w:t>
      </w:r>
      <w:r>
        <w:t>The plywood, epoxy, and associated fasteners are</w:t>
      </w:r>
    </w:p>
    <w:p w14:paraId="7C324AAF" w14:textId="77777777" w:rsidR="00EF008C" w:rsidRDefault="00B93B23">
      <w:pPr>
        <w:pStyle w:val="BodyText"/>
        <w:spacing w:before="1"/>
        <w:ind w:left="820" w:right="839"/>
      </w:pPr>
      <w:r>
        <w:t>required to be removed in the entirety by the contractor…If complete removal is deemed unfeasible, the existing floor shall be cleaned, leveled, and refurbished.”</w:t>
      </w:r>
      <w:r>
        <w:rPr>
          <w:spacing w:val="40"/>
        </w:rPr>
        <w:t xml:space="preserve"> </w:t>
      </w:r>
      <w:r>
        <w:t>Based on the requirements stated</w:t>
      </w:r>
      <w:r>
        <w:rPr>
          <w:spacing w:val="-3"/>
        </w:rPr>
        <w:t xml:space="preserve"> </w:t>
      </w:r>
      <w:r>
        <w:t>here</w:t>
      </w:r>
      <w:r>
        <w:rPr>
          <w:spacing w:val="-2"/>
        </w:rPr>
        <w:t xml:space="preserve"> </w:t>
      </w:r>
      <w:r>
        <w:t>there are</w:t>
      </w:r>
      <w:r>
        <w:rPr>
          <w:spacing w:val="-3"/>
        </w:rPr>
        <w:t xml:space="preserve"> </w:t>
      </w:r>
      <w:r>
        <w:t>many</w:t>
      </w:r>
      <w:r>
        <w:rPr>
          <w:spacing w:val="-2"/>
        </w:rPr>
        <w:t xml:space="preserve"> </w:t>
      </w:r>
      <w:r>
        <w:t>ways</w:t>
      </w:r>
      <w:r>
        <w:rPr>
          <w:spacing w:val="-3"/>
        </w:rPr>
        <w:t xml:space="preserve"> </w:t>
      </w:r>
      <w:r>
        <w:t>this could</w:t>
      </w:r>
      <w:r>
        <w:rPr>
          <w:spacing w:val="-1"/>
        </w:rPr>
        <w:t xml:space="preserve"> </w:t>
      </w:r>
      <w:r>
        <w:t>be handled</w:t>
      </w:r>
      <w:r>
        <w:rPr>
          <w:spacing w:val="-1"/>
        </w:rPr>
        <w:t xml:space="preserve"> </w:t>
      </w:r>
      <w:r>
        <w:t>which</w:t>
      </w:r>
      <w:r>
        <w:rPr>
          <w:spacing w:val="-3"/>
        </w:rPr>
        <w:t xml:space="preserve"> </w:t>
      </w:r>
      <w:r>
        <w:t>would</w:t>
      </w:r>
      <w:r>
        <w:rPr>
          <w:spacing w:val="-1"/>
        </w:rPr>
        <w:t xml:space="preserve"> </w:t>
      </w:r>
      <w:r>
        <w:t>prevent</w:t>
      </w:r>
      <w:r>
        <w:rPr>
          <w:spacing w:val="-2"/>
        </w:rPr>
        <w:t xml:space="preserve"> </w:t>
      </w:r>
      <w:r>
        <w:t>even and fair scopes between bidding contractors.</w:t>
      </w:r>
      <w:r>
        <w:rPr>
          <w:spacing w:val="40"/>
        </w:rPr>
        <w:t xml:space="preserve"> </w:t>
      </w:r>
      <w:r>
        <w:t>Contractors could vary in their approach from hiring</w:t>
      </w:r>
      <w:r>
        <w:rPr>
          <w:spacing w:val="-3"/>
        </w:rPr>
        <w:t xml:space="preserve"> </w:t>
      </w:r>
      <w:r>
        <w:t>structural</w:t>
      </w:r>
      <w:r>
        <w:rPr>
          <w:spacing w:val="-3"/>
        </w:rPr>
        <w:t xml:space="preserve"> </w:t>
      </w:r>
      <w:r>
        <w:t>engineers</w:t>
      </w:r>
      <w:r>
        <w:rPr>
          <w:spacing w:val="-4"/>
        </w:rPr>
        <w:t xml:space="preserve"> </w:t>
      </w:r>
      <w:r>
        <w:t>to</w:t>
      </w:r>
      <w:r>
        <w:rPr>
          <w:spacing w:val="-1"/>
        </w:rPr>
        <w:t xml:space="preserve"> </w:t>
      </w:r>
      <w:r>
        <w:t>deem</w:t>
      </w:r>
      <w:r>
        <w:rPr>
          <w:spacing w:val="-1"/>
        </w:rPr>
        <w:t xml:space="preserve"> </w:t>
      </w:r>
      <w:r>
        <w:t>if</w:t>
      </w:r>
      <w:r>
        <w:rPr>
          <w:spacing w:val="-2"/>
        </w:rPr>
        <w:t xml:space="preserve"> </w:t>
      </w:r>
      <w:r>
        <w:t>the</w:t>
      </w:r>
      <w:r>
        <w:rPr>
          <w:spacing w:val="-1"/>
        </w:rPr>
        <w:t xml:space="preserve"> </w:t>
      </w:r>
      <w:r>
        <w:t>removal</w:t>
      </w:r>
      <w:r>
        <w:rPr>
          <w:spacing w:val="-5"/>
        </w:rPr>
        <w:t xml:space="preserve"> </w:t>
      </w:r>
      <w:r>
        <w:t>and</w:t>
      </w:r>
      <w:r>
        <w:rPr>
          <w:spacing w:val="-3"/>
        </w:rPr>
        <w:t xml:space="preserve"> </w:t>
      </w:r>
      <w:r>
        <w:t>replacement</w:t>
      </w:r>
      <w:r>
        <w:rPr>
          <w:spacing w:val="-4"/>
        </w:rPr>
        <w:t xml:space="preserve"> </w:t>
      </w:r>
      <w:r>
        <w:t>is</w:t>
      </w:r>
      <w:r>
        <w:rPr>
          <w:spacing w:val="-2"/>
        </w:rPr>
        <w:t xml:space="preserve"> </w:t>
      </w:r>
      <w:r>
        <w:t>possible</w:t>
      </w:r>
      <w:r>
        <w:rPr>
          <w:spacing w:val="-2"/>
        </w:rPr>
        <w:t xml:space="preserve"> </w:t>
      </w:r>
      <w:r>
        <w:t>all</w:t>
      </w:r>
      <w:r>
        <w:rPr>
          <w:spacing w:val="-7"/>
        </w:rPr>
        <w:t xml:space="preserve"> </w:t>
      </w:r>
      <w:r>
        <w:t>the</w:t>
      </w:r>
      <w:r>
        <w:rPr>
          <w:spacing w:val="-2"/>
        </w:rPr>
        <w:t xml:space="preserve"> </w:t>
      </w:r>
      <w:r>
        <w:t>way</w:t>
      </w:r>
      <w:r>
        <w:rPr>
          <w:spacing w:val="-2"/>
        </w:rPr>
        <w:t xml:space="preserve"> </w:t>
      </w:r>
      <w:r>
        <w:t>to</w:t>
      </w:r>
      <w:r>
        <w:rPr>
          <w:spacing w:val="-1"/>
        </w:rPr>
        <w:t xml:space="preserve"> </w:t>
      </w:r>
      <w:r>
        <w:t>just simply doing the light maintenance stated in the SOW.</w:t>
      </w:r>
      <w:r>
        <w:rPr>
          <w:spacing w:val="40"/>
        </w:rPr>
        <w:t xml:space="preserve"> </w:t>
      </w:r>
      <w:r>
        <w:t>The government will need to provide more information to level the playing field between contractors.</w:t>
      </w:r>
      <w:r>
        <w:rPr>
          <w:spacing w:val="40"/>
        </w:rPr>
        <w:t xml:space="preserve"> </w:t>
      </w:r>
      <w:r>
        <w:t>Will the government please state in detail what is to be done here so there are not options which would create imbalance</w:t>
      </w:r>
      <w:r>
        <w:rPr>
          <w:spacing w:val="40"/>
        </w:rPr>
        <w:t xml:space="preserve"> </w:t>
      </w:r>
      <w:r>
        <w:t>on all pricing across the board?</w:t>
      </w:r>
    </w:p>
    <w:p w14:paraId="7C324AB0" w14:textId="77777777" w:rsidR="00EF008C" w:rsidRDefault="00B93B23">
      <w:pPr>
        <w:pStyle w:val="BodyText"/>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53.</w:t>
      </w:r>
    </w:p>
    <w:p w14:paraId="7C324AB1" w14:textId="77777777" w:rsidR="00EF008C" w:rsidRDefault="00EF008C">
      <w:pPr>
        <w:pStyle w:val="BodyText"/>
        <w:spacing w:before="3"/>
      </w:pPr>
    </w:p>
    <w:p w14:paraId="7C324AB2" w14:textId="77777777" w:rsidR="00EF008C" w:rsidRDefault="00B93B23">
      <w:pPr>
        <w:pStyle w:val="ListParagraph"/>
        <w:numPr>
          <w:ilvl w:val="0"/>
          <w:numId w:val="1"/>
        </w:numPr>
        <w:tabs>
          <w:tab w:val="left" w:pos="821"/>
        </w:tabs>
        <w:spacing w:line="237" w:lineRule="auto"/>
        <w:ind w:right="3297"/>
        <w:jc w:val="left"/>
      </w:pPr>
      <w:r>
        <w:t>What</w:t>
      </w:r>
      <w:r>
        <w:rPr>
          <w:spacing w:val="-3"/>
        </w:rPr>
        <w:t xml:space="preserve"> </w:t>
      </w:r>
      <w:r>
        <w:t>is</w:t>
      </w:r>
      <w:r>
        <w:rPr>
          <w:spacing w:val="-4"/>
        </w:rPr>
        <w:t xml:space="preserve"> </w:t>
      </w:r>
      <w:r>
        <w:t>the</w:t>
      </w:r>
      <w:r>
        <w:rPr>
          <w:spacing w:val="-3"/>
        </w:rPr>
        <w:t xml:space="preserve"> </w:t>
      </w:r>
      <w:r>
        <w:t>current</w:t>
      </w:r>
      <w:r>
        <w:rPr>
          <w:spacing w:val="-4"/>
        </w:rPr>
        <w:t xml:space="preserve"> </w:t>
      </w:r>
      <w:r>
        <w:t>PSF</w:t>
      </w:r>
      <w:r>
        <w:rPr>
          <w:spacing w:val="-4"/>
        </w:rPr>
        <w:t xml:space="preserve"> </w:t>
      </w:r>
      <w:r>
        <w:t>for</w:t>
      </w:r>
      <w:r>
        <w:rPr>
          <w:spacing w:val="-5"/>
        </w:rPr>
        <w:t xml:space="preserve"> </w:t>
      </w:r>
      <w:r>
        <w:t>the</w:t>
      </w:r>
      <w:r>
        <w:rPr>
          <w:spacing w:val="-2"/>
        </w:rPr>
        <w:t xml:space="preserve"> </w:t>
      </w:r>
      <w:r>
        <w:t>existing</w:t>
      </w:r>
      <w:r>
        <w:rPr>
          <w:spacing w:val="-6"/>
        </w:rPr>
        <w:t xml:space="preserve"> </w:t>
      </w:r>
      <w:r>
        <w:t>Mezzanine</w:t>
      </w:r>
      <w:r>
        <w:rPr>
          <w:spacing w:val="-2"/>
        </w:rPr>
        <w:t xml:space="preserve"> </w:t>
      </w:r>
      <w:r>
        <w:t>floor</w:t>
      </w:r>
      <w:r>
        <w:rPr>
          <w:spacing w:val="-3"/>
        </w:rPr>
        <w:t xml:space="preserve"> </w:t>
      </w:r>
      <w:r>
        <w:t>design</w:t>
      </w:r>
      <w:r>
        <w:rPr>
          <w:spacing w:val="-4"/>
        </w:rPr>
        <w:t xml:space="preserve"> </w:t>
      </w:r>
      <w:r>
        <w:t xml:space="preserve">load? </w:t>
      </w:r>
      <w:r>
        <w:rPr>
          <w:color w:val="FF0000"/>
        </w:rPr>
        <w:t>Response: See question 1</w:t>
      </w:r>
    </w:p>
    <w:p w14:paraId="7C324AB3" w14:textId="77777777" w:rsidR="00EF008C" w:rsidRDefault="00EF008C">
      <w:pPr>
        <w:pStyle w:val="BodyText"/>
        <w:spacing w:before="1"/>
      </w:pPr>
    </w:p>
    <w:p w14:paraId="7C324AB4" w14:textId="77777777" w:rsidR="00EF008C" w:rsidRDefault="00B93B23">
      <w:pPr>
        <w:pStyle w:val="ListParagraph"/>
        <w:numPr>
          <w:ilvl w:val="0"/>
          <w:numId w:val="1"/>
        </w:numPr>
        <w:tabs>
          <w:tab w:val="left" w:pos="821"/>
        </w:tabs>
        <w:spacing w:before="1"/>
        <w:ind w:right="1465"/>
        <w:jc w:val="left"/>
      </w:pPr>
      <w:r>
        <w:t>What</w:t>
      </w:r>
      <w:r>
        <w:rPr>
          <w:spacing w:val="-2"/>
        </w:rPr>
        <w:t xml:space="preserve"> </w:t>
      </w:r>
      <w:r>
        <w:t>will</w:t>
      </w:r>
      <w:r>
        <w:rPr>
          <w:spacing w:val="-5"/>
        </w:rPr>
        <w:t xml:space="preserve"> </w:t>
      </w:r>
      <w:r>
        <w:t>be</w:t>
      </w:r>
      <w:r>
        <w:rPr>
          <w:spacing w:val="-2"/>
        </w:rPr>
        <w:t xml:space="preserve"> </w:t>
      </w:r>
      <w:r>
        <w:t>the</w:t>
      </w:r>
      <w:r>
        <w:rPr>
          <w:spacing w:val="-1"/>
        </w:rPr>
        <w:t xml:space="preserve"> </w:t>
      </w:r>
      <w:r>
        <w:t>PSF</w:t>
      </w:r>
      <w:r>
        <w:rPr>
          <w:spacing w:val="-6"/>
        </w:rPr>
        <w:t xml:space="preserve"> </w:t>
      </w:r>
      <w:r>
        <w:t>design</w:t>
      </w:r>
      <w:r>
        <w:rPr>
          <w:spacing w:val="-3"/>
        </w:rPr>
        <w:t xml:space="preserve"> </w:t>
      </w:r>
      <w:r>
        <w:t>requirements</w:t>
      </w:r>
      <w:r>
        <w:rPr>
          <w:spacing w:val="-2"/>
        </w:rPr>
        <w:t xml:space="preserve"> </w:t>
      </w:r>
      <w:r>
        <w:t>for</w:t>
      </w:r>
      <w:r>
        <w:rPr>
          <w:spacing w:val="-4"/>
        </w:rPr>
        <w:t xml:space="preserve"> </w:t>
      </w:r>
      <w:r>
        <w:t>this</w:t>
      </w:r>
      <w:r>
        <w:rPr>
          <w:spacing w:val="-2"/>
        </w:rPr>
        <w:t xml:space="preserve"> </w:t>
      </w:r>
      <w:r>
        <w:t>expansion</w:t>
      </w:r>
      <w:r>
        <w:rPr>
          <w:spacing w:val="-3"/>
        </w:rPr>
        <w:t xml:space="preserve"> </w:t>
      </w:r>
      <w:r>
        <w:t>of</w:t>
      </w:r>
      <w:r>
        <w:rPr>
          <w:spacing w:val="-5"/>
        </w:rPr>
        <w:t xml:space="preserve"> </w:t>
      </w:r>
      <w:r>
        <w:t>the</w:t>
      </w:r>
      <w:r>
        <w:rPr>
          <w:spacing w:val="-4"/>
        </w:rPr>
        <w:t xml:space="preserve"> </w:t>
      </w:r>
      <w:r>
        <w:t>Mezzanine</w:t>
      </w:r>
      <w:r>
        <w:rPr>
          <w:spacing w:val="-1"/>
        </w:rPr>
        <w:t xml:space="preserve"> </w:t>
      </w:r>
      <w:r>
        <w:t>floor</w:t>
      </w:r>
      <w:r>
        <w:rPr>
          <w:spacing w:val="-5"/>
        </w:rPr>
        <w:t xml:space="preserve"> </w:t>
      </w:r>
      <w:r>
        <w:t xml:space="preserve">load? </w:t>
      </w:r>
      <w:r>
        <w:rPr>
          <w:color w:val="FF0000"/>
        </w:rPr>
        <w:t>Response: 200 PSF.</w:t>
      </w:r>
    </w:p>
    <w:p w14:paraId="7C324AB5" w14:textId="77777777" w:rsidR="00EF008C" w:rsidRDefault="00EF008C">
      <w:pPr>
        <w:pStyle w:val="BodyText"/>
      </w:pPr>
    </w:p>
    <w:p w14:paraId="7C324AB6" w14:textId="77777777" w:rsidR="00EF008C" w:rsidRDefault="00B93B23">
      <w:pPr>
        <w:pStyle w:val="ListParagraph"/>
        <w:numPr>
          <w:ilvl w:val="0"/>
          <w:numId w:val="1"/>
        </w:numPr>
        <w:tabs>
          <w:tab w:val="left" w:pos="871"/>
        </w:tabs>
        <w:ind w:right="916"/>
        <w:jc w:val="left"/>
      </w:pPr>
      <w:r>
        <w:tab/>
        <w:t>(Additional context for Questions 1 and 2) I did a quick check of the IBC. Storage and manufacturing occupancies list two basic floor loads: 125 PSF for “light” storage or manufacturing,</w:t>
      </w:r>
      <w:r>
        <w:rPr>
          <w:spacing w:val="-3"/>
        </w:rPr>
        <w:t xml:space="preserve"> </w:t>
      </w:r>
      <w:r>
        <w:t>and</w:t>
      </w:r>
      <w:r>
        <w:rPr>
          <w:spacing w:val="-6"/>
        </w:rPr>
        <w:t xml:space="preserve"> </w:t>
      </w:r>
      <w:r>
        <w:t>250</w:t>
      </w:r>
      <w:r>
        <w:rPr>
          <w:spacing w:val="-5"/>
        </w:rPr>
        <w:t xml:space="preserve"> </w:t>
      </w:r>
      <w:r>
        <w:t>PSF</w:t>
      </w:r>
      <w:r>
        <w:rPr>
          <w:spacing w:val="-4"/>
        </w:rPr>
        <w:t xml:space="preserve"> </w:t>
      </w:r>
      <w:r>
        <w:t>for</w:t>
      </w:r>
      <w:r>
        <w:rPr>
          <w:spacing w:val="-5"/>
        </w:rPr>
        <w:t xml:space="preserve"> </w:t>
      </w:r>
      <w:r>
        <w:t>“heavy”</w:t>
      </w:r>
      <w:r>
        <w:rPr>
          <w:spacing w:val="-2"/>
        </w:rPr>
        <w:t xml:space="preserve"> </w:t>
      </w:r>
      <w:r>
        <w:t>storage</w:t>
      </w:r>
      <w:r>
        <w:rPr>
          <w:spacing w:val="-2"/>
        </w:rPr>
        <w:t xml:space="preserve"> </w:t>
      </w:r>
      <w:r>
        <w:t>or</w:t>
      </w:r>
      <w:r>
        <w:rPr>
          <w:spacing w:val="-5"/>
        </w:rPr>
        <w:t xml:space="preserve"> </w:t>
      </w:r>
      <w:r>
        <w:t>manufacturing,</w:t>
      </w:r>
      <w:r>
        <w:rPr>
          <w:spacing w:val="-3"/>
        </w:rPr>
        <w:t xml:space="preserve"> </w:t>
      </w:r>
      <w:r>
        <w:t>with</w:t>
      </w:r>
      <w:r>
        <w:rPr>
          <w:spacing w:val="-4"/>
        </w:rPr>
        <w:t xml:space="preserve"> </w:t>
      </w:r>
      <w:r>
        <w:t>requirements</w:t>
      </w:r>
      <w:r>
        <w:rPr>
          <w:spacing w:val="-5"/>
        </w:rPr>
        <w:t xml:space="preserve"> </w:t>
      </w:r>
      <w:r>
        <w:t>to</w:t>
      </w:r>
      <w:r>
        <w:rPr>
          <w:spacing w:val="-2"/>
        </w:rPr>
        <w:t xml:space="preserve"> </w:t>
      </w:r>
      <w:r>
        <w:t>design for specific heavier loads where these are not appropriate to the planned loading. Offices default to 50 PSF, and assembly areas without fixed seats (as for a break room) default to 100 PSF. It is critical that the Government provide documentation as to the design load for the existing mezzanine, both for distributed and point loads. Given the nature of the construction (no concrete composite floor structure), and the proclivity of manufacturers to design to the absolute minimum load stipulated, it is highly unlikely the existing mezzanine is designed for anything in excess of 125 PSF, and that is potentially stretching it.</w:t>
      </w:r>
    </w:p>
    <w:p w14:paraId="7C324AB7" w14:textId="77777777" w:rsidR="00EF008C" w:rsidRDefault="00B93B23">
      <w:pPr>
        <w:pStyle w:val="BodyText"/>
        <w:spacing w:before="1"/>
        <w:ind w:left="820" w:right="862"/>
        <w:rPr>
          <w:sz w:val="23"/>
        </w:rPr>
      </w:pPr>
      <w:r>
        <w:t>Please note that the load limits shown on the Resindeck MD website are ONLY pertinent to the deck material combinations (Resindeck compressive strength combined with B-Deck crush resistance)</w:t>
      </w:r>
      <w:r>
        <w:rPr>
          <w:spacing w:val="-3"/>
        </w:rPr>
        <w:t xml:space="preserve"> </w:t>
      </w:r>
      <w:r>
        <w:t>and</w:t>
      </w:r>
      <w:r>
        <w:rPr>
          <w:spacing w:val="-4"/>
        </w:rPr>
        <w:t xml:space="preserve"> </w:t>
      </w:r>
      <w:r>
        <w:t>have</w:t>
      </w:r>
      <w:r>
        <w:rPr>
          <w:spacing w:val="-2"/>
        </w:rPr>
        <w:t xml:space="preserve"> </w:t>
      </w:r>
      <w:r>
        <w:t>nothing</w:t>
      </w:r>
      <w:r>
        <w:rPr>
          <w:spacing w:val="-4"/>
        </w:rPr>
        <w:t xml:space="preserve"> </w:t>
      </w:r>
      <w:r>
        <w:t>to</w:t>
      </w:r>
      <w:r>
        <w:rPr>
          <w:spacing w:val="-2"/>
        </w:rPr>
        <w:t xml:space="preserve"> </w:t>
      </w:r>
      <w:r>
        <w:t>do</w:t>
      </w:r>
      <w:r>
        <w:rPr>
          <w:spacing w:val="-2"/>
        </w:rPr>
        <w:t xml:space="preserve"> </w:t>
      </w:r>
      <w:r>
        <w:t>with</w:t>
      </w:r>
      <w:r>
        <w:rPr>
          <w:spacing w:val="-3"/>
        </w:rPr>
        <w:t xml:space="preserve"> </w:t>
      </w:r>
      <w:r>
        <w:t>the</w:t>
      </w:r>
      <w:r>
        <w:rPr>
          <w:spacing w:val="-4"/>
        </w:rPr>
        <w:t xml:space="preserve"> </w:t>
      </w:r>
      <w:r>
        <w:t>load</w:t>
      </w:r>
      <w:r>
        <w:rPr>
          <w:spacing w:val="-5"/>
        </w:rPr>
        <w:t xml:space="preserve"> </w:t>
      </w:r>
      <w:r>
        <w:t>capacity</w:t>
      </w:r>
      <w:r>
        <w:rPr>
          <w:spacing w:val="-4"/>
        </w:rPr>
        <w:t xml:space="preserve"> </w:t>
      </w:r>
      <w:r>
        <w:t>of</w:t>
      </w:r>
      <w:r>
        <w:rPr>
          <w:spacing w:val="-3"/>
        </w:rPr>
        <w:t xml:space="preserve"> </w:t>
      </w:r>
      <w:r>
        <w:t>any</w:t>
      </w:r>
      <w:r>
        <w:rPr>
          <w:spacing w:val="-3"/>
        </w:rPr>
        <w:t xml:space="preserve"> </w:t>
      </w:r>
      <w:r>
        <w:t>individual</w:t>
      </w:r>
      <w:r>
        <w:rPr>
          <w:spacing w:val="-5"/>
        </w:rPr>
        <w:t xml:space="preserve"> </w:t>
      </w:r>
      <w:r>
        <w:t>mezzanine</w:t>
      </w:r>
      <w:r>
        <w:rPr>
          <w:spacing w:val="-2"/>
        </w:rPr>
        <w:t xml:space="preserve"> </w:t>
      </w:r>
      <w:r>
        <w:t xml:space="preserve">structure. An additional issue is the seismic bracing of the mezzanine. The forces to be resisted are highly dependent upon the weight being supported, with higher live loads resulting in significantly higher lateral forces. Thus, the capacity of the mezzanine structure will be dictated both by the live load design along with the seismic bracing, both of which will be required to meet current design criteria due to the apparent change in use. (If this </w:t>
      </w:r>
      <w:r>
        <w:rPr>
          <w:sz w:val="23"/>
        </w:rPr>
        <w:t>mezzanine was originally built as a storage area then the change in use issue may not be applicable.</w:t>
      </w:r>
    </w:p>
    <w:p w14:paraId="7C324AB8" w14:textId="77777777" w:rsidR="00EF008C" w:rsidRDefault="00EF008C">
      <w:pPr>
        <w:pStyle w:val="BodyText"/>
        <w:rPr>
          <w:sz w:val="23"/>
        </w:rPr>
      </w:pPr>
    </w:p>
    <w:p w14:paraId="7C324AB9" w14:textId="77777777" w:rsidR="00EF008C" w:rsidRDefault="00B93B23">
      <w:pPr>
        <w:ind w:left="820"/>
        <w:rPr>
          <w:sz w:val="23"/>
        </w:rPr>
      </w:pPr>
      <w:r>
        <w:rPr>
          <w:color w:val="FF0000"/>
          <w:sz w:val="23"/>
        </w:rPr>
        <w:t>Response:</w:t>
      </w:r>
      <w:r>
        <w:rPr>
          <w:color w:val="FF0000"/>
          <w:spacing w:val="-4"/>
          <w:sz w:val="23"/>
        </w:rPr>
        <w:t xml:space="preserve"> </w:t>
      </w:r>
      <w:r>
        <w:rPr>
          <w:color w:val="FF0000"/>
          <w:sz w:val="23"/>
        </w:rPr>
        <w:t>See</w:t>
      </w:r>
      <w:r>
        <w:rPr>
          <w:color w:val="FF0000"/>
          <w:spacing w:val="-2"/>
          <w:sz w:val="23"/>
        </w:rPr>
        <w:t xml:space="preserve"> </w:t>
      </w:r>
      <w:r>
        <w:rPr>
          <w:color w:val="FF0000"/>
          <w:sz w:val="23"/>
        </w:rPr>
        <w:t>questions</w:t>
      </w:r>
      <w:r>
        <w:rPr>
          <w:color w:val="FF0000"/>
          <w:spacing w:val="-5"/>
          <w:sz w:val="23"/>
        </w:rPr>
        <w:t xml:space="preserve"> </w:t>
      </w:r>
      <w:r>
        <w:rPr>
          <w:color w:val="FF0000"/>
          <w:sz w:val="23"/>
        </w:rPr>
        <w:t>1,</w:t>
      </w:r>
      <w:r>
        <w:rPr>
          <w:color w:val="FF0000"/>
          <w:spacing w:val="-3"/>
          <w:sz w:val="23"/>
        </w:rPr>
        <w:t xml:space="preserve"> </w:t>
      </w:r>
      <w:r>
        <w:rPr>
          <w:color w:val="FF0000"/>
          <w:sz w:val="23"/>
        </w:rPr>
        <w:t>52,</w:t>
      </w:r>
      <w:r>
        <w:rPr>
          <w:color w:val="FF0000"/>
          <w:spacing w:val="-4"/>
          <w:sz w:val="23"/>
        </w:rPr>
        <w:t xml:space="preserve"> </w:t>
      </w:r>
      <w:r>
        <w:rPr>
          <w:color w:val="FF0000"/>
          <w:spacing w:val="-5"/>
          <w:sz w:val="23"/>
        </w:rPr>
        <w:t>53.</w:t>
      </w:r>
    </w:p>
    <w:p w14:paraId="7C324ABA" w14:textId="77777777" w:rsidR="00EF008C" w:rsidRDefault="00EF008C">
      <w:pPr>
        <w:pStyle w:val="BodyText"/>
        <w:spacing w:before="11"/>
      </w:pPr>
    </w:p>
    <w:p w14:paraId="7C324ABB" w14:textId="77777777" w:rsidR="00EF008C" w:rsidRDefault="00B93B23">
      <w:pPr>
        <w:pStyle w:val="ListParagraph"/>
        <w:numPr>
          <w:ilvl w:val="0"/>
          <w:numId w:val="1"/>
        </w:numPr>
        <w:tabs>
          <w:tab w:val="left" w:pos="821"/>
        </w:tabs>
        <w:spacing w:before="1"/>
        <w:ind w:right="976"/>
        <w:jc w:val="left"/>
        <w:rPr>
          <w:rFonts w:ascii="Times New Roman"/>
          <w:sz w:val="23"/>
        </w:rPr>
      </w:pPr>
      <w:r>
        <w:rPr>
          <w:rFonts w:ascii="Times New Roman"/>
          <w:sz w:val="23"/>
        </w:rPr>
        <w:t>How</w:t>
      </w:r>
      <w:r>
        <w:rPr>
          <w:rFonts w:ascii="Times New Roman"/>
          <w:spacing w:val="-3"/>
          <w:sz w:val="23"/>
        </w:rPr>
        <w:t xml:space="preserve"> </w:t>
      </w:r>
      <w:r>
        <w:rPr>
          <w:rFonts w:ascii="Times New Roman"/>
          <w:sz w:val="23"/>
        </w:rPr>
        <w:t>do</w:t>
      </w:r>
      <w:r>
        <w:rPr>
          <w:rFonts w:ascii="Times New Roman"/>
          <w:spacing w:val="-2"/>
          <w:sz w:val="23"/>
        </w:rPr>
        <w:t xml:space="preserve"> </w:t>
      </w:r>
      <w:r>
        <w:rPr>
          <w:rFonts w:ascii="Times New Roman"/>
          <w:sz w:val="23"/>
        </w:rPr>
        <w:t>you</w:t>
      </w:r>
      <w:r>
        <w:rPr>
          <w:rFonts w:ascii="Times New Roman"/>
          <w:spacing w:val="-2"/>
          <w:sz w:val="23"/>
        </w:rPr>
        <w:t xml:space="preserve"> </w:t>
      </w:r>
      <w:r>
        <w:rPr>
          <w:rFonts w:ascii="Times New Roman"/>
          <w:sz w:val="23"/>
        </w:rPr>
        <w:t>want</w:t>
      </w:r>
      <w:r>
        <w:rPr>
          <w:rFonts w:ascii="Times New Roman"/>
          <w:spacing w:val="-2"/>
          <w:sz w:val="23"/>
        </w:rPr>
        <w:t xml:space="preserve"> </w:t>
      </w:r>
      <w:r>
        <w:rPr>
          <w:rFonts w:ascii="Times New Roman"/>
          <w:sz w:val="23"/>
        </w:rPr>
        <w:t>us</w:t>
      </w:r>
      <w:r>
        <w:rPr>
          <w:rFonts w:ascii="Times New Roman"/>
          <w:spacing w:val="-3"/>
          <w:sz w:val="23"/>
        </w:rPr>
        <w:t xml:space="preserve"> </w:t>
      </w:r>
      <w:r>
        <w:rPr>
          <w:rFonts w:ascii="Times New Roman"/>
          <w:sz w:val="23"/>
        </w:rPr>
        <w:t>to</w:t>
      </w:r>
      <w:r>
        <w:rPr>
          <w:rFonts w:ascii="Times New Roman"/>
          <w:spacing w:val="-2"/>
          <w:sz w:val="23"/>
        </w:rPr>
        <w:t xml:space="preserve"> </w:t>
      </w:r>
      <w:r>
        <w:rPr>
          <w:rFonts w:ascii="Times New Roman"/>
          <w:sz w:val="23"/>
        </w:rPr>
        <w:t>Bid</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AHU?</w:t>
      </w:r>
      <w:r>
        <w:rPr>
          <w:rFonts w:ascii="Times New Roman"/>
          <w:spacing w:val="-2"/>
          <w:sz w:val="23"/>
        </w:rPr>
        <w:t xml:space="preserve"> </w:t>
      </w:r>
      <w:r>
        <w:rPr>
          <w:rFonts w:ascii="Times New Roman"/>
          <w:sz w:val="23"/>
        </w:rPr>
        <w:t>We</w:t>
      </w:r>
      <w:r>
        <w:rPr>
          <w:rFonts w:ascii="Times New Roman"/>
          <w:spacing w:val="-2"/>
          <w:sz w:val="23"/>
        </w:rPr>
        <w:t xml:space="preserve"> </w:t>
      </w:r>
      <w:r>
        <w:rPr>
          <w:rFonts w:ascii="Times New Roman"/>
          <w:sz w:val="23"/>
        </w:rPr>
        <w:t>were</w:t>
      </w:r>
      <w:r>
        <w:rPr>
          <w:rFonts w:ascii="Times New Roman"/>
          <w:spacing w:val="-2"/>
          <w:sz w:val="23"/>
        </w:rPr>
        <w:t xml:space="preserve"> </w:t>
      </w:r>
      <w:r>
        <w:rPr>
          <w:rFonts w:ascii="Times New Roman"/>
          <w:sz w:val="23"/>
        </w:rPr>
        <w:t>unable</w:t>
      </w:r>
      <w:r>
        <w:rPr>
          <w:rFonts w:ascii="Times New Roman"/>
          <w:spacing w:val="-2"/>
          <w:sz w:val="23"/>
        </w:rPr>
        <w:t xml:space="preserve"> </w:t>
      </w:r>
      <w:r>
        <w:rPr>
          <w:rFonts w:ascii="Times New Roman"/>
          <w:sz w:val="23"/>
        </w:rPr>
        <w:t>to</w:t>
      </w:r>
      <w:r>
        <w:rPr>
          <w:rFonts w:ascii="Times New Roman"/>
          <w:spacing w:val="-2"/>
          <w:sz w:val="23"/>
        </w:rPr>
        <w:t xml:space="preserve"> </w:t>
      </w:r>
      <w:r>
        <w:rPr>
          <w:rFonts w:ascii="Times New Roman"/>
          <w:sz w:val="23"/>
        </w:rPr>
        <w:t>see</w:t>
      </w:r>
      <w:r>
        <w:rPr>
          <w:rFonts w:ascii="Times New Roman"/>
          <w:spacing w:val="-2"/>
          <w:sz w:val="23"/>
        </w:rPr>
        <w:t xml:space="preserve"> </w:t>
      </w:r>
      <w:r>
        <w:rPr>
          <w:rFonts w:ascii="Times New Roman"/>
          <w:sz w:val="23"/>
        </w:rPr>
        <w:t>it</w:t>
      </w:r>
      <w:r>
        <w:rPr>
          <w:rFonts w:ascii="Times New Roman"/>
          <w:spacing w:val="-2"/>
          <w:sz w:val="23"/>
        </w:rPr>
        <w:t xml:space="preserve"> </w:t>
      </w:r>
      <w:r>
        <w:rPr>
          <w:rFonts w:ascii="Times New Roman"/>
          <w:sz w:val="23"/>
        </w:rPr>
        <w:t>on</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walk.</w:t>
      </w:r>
      <w:r>
        <w:rPr>
          <w:rFonts w:ascii="Times New Roman"/>
          <w:spacing w:val="-5"/>
          <w:sz w:val="23"/>
        </w:rPr>
        <w:t xml:space="preserve"> </w:t>
      </w:r>
      <w:r>
        <w:rPr>
          <w:rFonts w:ascii="Times New Roman"/>
          <w:sz w:val="23"/>
        </w:rPr>
        <w:t>Does</w:t>
      </w:r>
      <w:r>
        <w:rPr>
          <w:rFonts w:ascii="Times New Roman"/>
          <w:spacing w:val="-3"/>
          <w:sz w:val="23"/>
        </w:rPr>
        <w:t xml:space="preserve"> </w:t>
      </w:r>
      <w:r>
        <w:rPr>
          <w:rFonts w:ascii="Times New Roman"/>
          <w:sz w:val="23"/>
        </w:rPr>
        <w:t>the</w:t>
      </w:r>
      <w:r>
        <w:rPr>
          <w:rFonts w:ascii="Times New Roman"/>
          <w:spacing w:val="-2"/>
          <w:sz w:val="23"/>
        </w:rPr>
        <w:t xml:space="preserve"> </w:t>
      </w:r>
      <w:r>
        <w:rPr>
          <w:rFonts w:ascii="Times New Roman"/>
          <w:sz w:val="23"/>
        </w:rPr>
        <w:t>Govt. know what the issues are? With the holidays we might not be able to get a tech to look at it for a service</w:t>
      </w:r>
      <w:r>
        <w:rPr>
          <w:rFonts w:ascii="Times New Roman"/>
          <w:spacing w:val="-1"/>
          <w:sz w:val="23"/>
        </w:rPr>
        <w:t xml:space="preserve"> </w:t>
      </w:r>
      <w:r>
        <w:rPr>
          <w:rFonts w:ascii="Times New Roman"/>
          <w:sz w:val="23"/>
        </w:rPr>
        <w:t>quote. Are we replacing heating and cooling coils?</w:t>
      </w:r>
      <w:r>
        <w:rPr>
          <w:rFonts w:ascii="Times New Roman"/>
          <w:spacing w:val="-1"/>
          <w:sz w:val="23"/>
        </w:rPr>
        <w:t xml:space="preserve"> </w:t>
      </w:r>
      <w:r>
        <w:rPr>
          <w:rFonts w:ascii="Times New Roman"/>
          <w:sz w:val="23"/>
        </w:rPr>
        <w:t>If repairing, how long does</w:t>
      </w:r>
    </w:p>
    <w:p w14:paraId="7C324ABC" w14:textId="77777777" w:rsidR="00EF008C" w:rsidRDefault="00EF008C">
      <w:pPr>
        <w:rPr>
          <w:rFonts w:ascii="Times New Roman"/>
          <w:sz w:val="23"/>
        </w:rPr>
        <w:sectPr w:rsidR="00EF008C">
          <w:pgSz w:w="12240" w:h="15840"/>
          <w:pgMar w:top="1400" w:right="620" w:bottom="2000" w:left="1340" w:header="0" w:footer="1808" w:gutter="0"/>
          <w:cols w:space="720"/>
        </w:sectPr>
      </w:pPr>
    </w:p>
    <w:p w14:paraId="7C324ABD" w14:textId="77777777" w:rsidR="00EF008C" w:rsidRDefault="00B93B23">
      <w:pPr>
        <w:spacing w:before="79"/>
        <w:ind w:left="820" w:right="988"/>
        <w:jc w:val="both"/>
        <w:rPr>
          <w:rFonts w:ascii="Times New Roman"/>
          <w:sz w:val="23"/>
        </w:rPr>
      </w:pPr>
      <w:r>
        <w:rPr>
          <w:rFonts w:ascii="Times New Roman"/>
          <w:sz w:val="23"/>
        </w:rPr>
        <w:lastRenderedPageBreak/>
        <w:t>the</w:t>
      </w:r>
      <w:r>
        <w:rPr>
          <w:rFonts w:ascii="Times New Roman"/>
          <w:spacing w:val="-2"/>
          <w:sz w:val="23"/>
        </w:rPr>
        <w:t xml:space="preserve"> </w:t>
      </w:r>
      <w:r>
        <w:rPr>
          <w:rFonts w:ascii="Times New Roman"/>
          <w:sz w:val="23"/>
        </w:rPr>
        <w:t>unit</w:t>
      </w:r>
      <w:r>
        <w:rPr>
          <w:rFonts w:ascii="Times New Roman"/>
          <w:spacing w:val="-2"/>
          <w:sz w:val="23"/>
        </w:rPr>
        <w:t xml:space="preserve"> </w:t>
      </w:r>
      <w:r>
        <w:rPr>
          <w:rFonts w:ascii="Times New Roman"/>
          <w:sz w:val="23"/>
        </w:rPr>
        <w:t>need</w:t>
      </w:r>
      <w:r>
        <w:rPr>
          <w:rFonts w:ascii="Times New Roman"/>
          <w:spacing w:val="-2"/>
          <w:sz w:val="23"/>
        </w:rPr>
        <w:t xml:space="preserve"> </w:t>
      </w:r>
      <w:r>
        <w:rPr>
          <w:rFonts w:ascii="Times New Roman"/>
          <w:sz w:val="23"/>
        </w:rPr>
        <w:t>to</w:t>
      </w:r>
      <w:r>
        <w:rPr>
          <w:rFonts w:ascii="Times New Roman"/>
          <w:spacing w:val="-5"/>
          <w:sz w:val="23"/>
        </w:rPr>
        <w:t xml:space="preserve"> </w:t>
      </w:r>
      <w:r>
        <w:rPr>
          <w:rFonts w:ascii="Times New Roman"/>
          <w:sz w:val="23"/>
        </w:rPr>
        <w:t>stay</w:t>
      </w:r>
      <w:r>
        <w:rPr>
          <w:rFonts w:ascii="Times New Roman"/>
          <w:spacing w:val="-2"/>
          <w:sz w:val="23"/>
        </w:rPr>
        <w:t xml:space="preserve"> </w:t>
      </w:r>
      <w:r>
        <w:rPr>
          <w:rFonts w:ascii="Times New Roman"/>
          <w:sz w:val="23"/>
        </w:rPr>
        <w:t>functional</w:t>
      </w:r>
      <w:r>
        <w:rPr>
          <w:rFonts w:ascii="Times New Roman"/>
          <w:spacing w:val="-2"/>
          <w:sz w:val="23"/>
        </w:rPr>
        <w:t xml:space="preserve"> </w:t>
      </w:r>
      <w:r>
        <w:rPr>
          <w:rFonts w:ascii="Times New Roman"/>
          <w:sz w:val="23"/>
        </w:rPr>
        <w:t>for?</w:t>
      </w:r>
      <w:r>
        <w:rPr>
          <w:rFonts w:ascii="Times New Roman"/>
          <w:spacing w:val="-2"/>
          <w:sz w:val="23"/>
        </w:rPr>
        <w:t xml:space="preserve"> </w:t>
      </w:r>
      <w:r>
        <w:rPr>
          <w:rFonts w:ascii="Times New Roman"/>
          <w:sz w:val="23"/>
        </w:rPr>
        <w:t>Are</w:t>
      </w:r>
      <w:r>
        <w:rPr>
          <w:rFonts w:ascii="Times New Roman"/>
          <w:spacing w:val="-2"/>
          <w:sz w:val="23"/>
        </w:rPr>
        <w:t xml:space="preserve"> </w:t>
      </w:r>
      <w:r>
        <w:rPr>
          <w:rFonts w:ascii="Times New Roman"/>
          <w:sz w:val="23"/>
        </w:rPr>
        <w:t>we</w:t>
      </w:r>
      <w:r>
        <w:rPr>
          <w:rFonts w:ascii="Times New Roman"/>
          <w:spacing w:val="-4"/>
          <w:sz w:val="23"/>
        </w:rPr>
        <w:t xml:space="preserve"> </w:t>
      </w:r>
      <w:r>
        <w:rPr>
          <w:rFonts w:ascii="Times New Roman"/>
          <w:sz w:val="23"/>
        </w:rPr>
        <w:t>to</w:t>
      </w:r>
      <w:r>
        <w:rPr>
          <w:rFonts w:ascii="Times New Roman"/>
          <w:spacing w:val="-2"/>
          <w:sz w:val="23"/>
        </w:rPr>
        <w:t xml:space="preserve"> </w:t>
      </w:r>
      <w:r>
        <w:rPr>
          <w:rFonts w:ascii="Times New Roman"/>
          <w:sz w:val="23"/>
        </w:rPr>
        <w:t>repair</w:t>
      </w:r>
      <w:r>
        <w:rPr>
          <w:rFonts w:ascii="Times New Roman"/>
          <w:spacing w:val="-7"/>
          <w:sz w:val="23"/>
        </w:rPr>
        <w:t xml:space="preserve"> </w:t>
      </w:r>
      <w:r>
        <w:rPr>
          <w:rFonts w:ascii="Times New Roman"/>
          <w:sz w:val="23"/>
        </w:rPr>
        <w:t>by</w:t>
      </w:r>
      <w:r>
        <w:rPr>
          <w:rFonts w:ascii="Times New Roman"/>
          <w:spacing w:val="-2"/>
          <w:sz w:val="23"/>
        </w:rPr>
        <w:t xml:space="preserve"> </w:t>
      </w:r>
      <w:r>
        <w:rPr>
          <w:rFonts w:ascii="Times New Roman"/>
          <w:sz w:val="23"/>
        </w:rPr>
        <w:t>replacement?</w:t>
      </w:r>
      <w:r>
        <w:rPr>
          <w:rFonts w:ascii="Times New Roman"/>
          <w:spacing w:val="-4"/>
          <w:sz w:val="23"/>
        </w:rPr>
        <w:t xml:space="preserve"> </w:t>
      </w:r>
      <w:r>
        <w:rPr>
          <w:rFonts w:ascii="Times New Roman"/>
          <w:sz w:val="23"/>
        </w:rPr>
        <w:t>What</w:t>
      </w:r>
      <w:r>
        <w:rPr>
          <w:rFonts w:ascii="Times New Roman"/>
          <w:spacing w:val="-2"/>
          <w:sz w:val="23"/>
        </w:rPr>
        <w:t xml:space="preserve"> </w:t>
      </w:r>
      <w:r>
        <w:rPr>
          <w:rFonts w:ascii="Times New Roman"/>
          <w:sz w:val="23"/>
        </w:rPr>
        <w:t>is</w:t>
      </w:r>
      <w:r>
        <w:rPr>
          <w:rFonts w:ascii="Times New Roman"/>
          <w:spacing w:val="-3"/>
          <w:sz w:val="23"/>
        </w:rPr>
        <w:t xml:space="preserve"> </w:t>
      </w:r>
      <w:r>
        <w:rPr>
          <w:rFonts w:ascii="Times New Roman"/>
          <w:sz w:val="23"/>
        </w:rPr>
        <w:t>the</w:t>
      </w:r>
      <w:r>
        <w:rPr>
          <w:rFonts w:ascii="Times New Roman"/>
          <w:spacing w:val="-2"/>
          <w:sz w:val="23"/>
        </w:rPr>
        <w:t xml:space="preserve"> </w:t>
      </w:r>
      <w:r>
        <w:rPr>
          <w:rFonts w:ascii="Times New Roman"/>
          <w:sz w:val="23"/>
        </w:rPr>
        <w:t>Make</w:t>
      </w:r>
      <w:r>
        <w:rPr>
          <w:rFonts w:ascii="Times New Roman"/>
          <w:spacing w:val="-4"/>
          <w:sz w:val="23"/>
        </w:rPr>
        <w:t xml:space="preserve"> </w:t>
      </w:r>
      <w:r>
        <w:rPr>
          <w:rFonts w:ascii="Times New Roman"/>
          <w:sz w:val="23"/>
        </w:rPr>
        <w:t>and Model of this unit?</w:t>
      </w:r>
    </w:p>
    <w:p w14:paraId="7C324ABE" w14:textId="77777777" w:rsidR="00EF008C" w:rsidRDefault="00B93B23">
      <w:pPr>
        <w:spacing w:before="167"/>
        <w:ind w:left="820"/>
        <w:jc w:val="both"/>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19.</w:t>
      </w:r>
    </w:p>
    <w:p w14:paraId="7C324ABF" w14:textId="77777777" w:rsidR="00EF008C" w:rsidRDefault="00B93B23">
      <w:pPr>
        <w:pStyle w:val="ListParagraph"/>
        <w:numPr>
          <w:ilvl w:val="0"/>
          <w:numId w:val="1"/>
        </w:numPr>
        <w:tabs>
          <w:tab w:val="left" w:pos="821"/>
        </w:tabs>
        <w:spacing w:before="160"/>
        <w:ind w:right="1069"/>
        <w:jc w:val="left"/>
        <w:rPr>
          <w:rFonts w:ascii="Times New Roman" w:hAnsi="Times New Roman"/>
          <w:sz w:val="23"/>
        </w:rPr>
      </w:pPr>
      <w:r>
        <w:rPr>
          <w:rFonts w:ascii="Times New Roman" w:hAnsi="Times New Roman"/>
          <w:sz w:val="23"/>
        </w:rPr>
        <w:t>Can</w:t>
      </w:r>
      <w:r>
        <w:rPr>
          <w:rFonts w:ascii="Times New Roman" w:hAnsi="Times New Roman"/>
          <w:spacing w:val="-3"/>
          <w:sz w:val="23"/>
        </w:rPr>
        <w:t xml:space="preserve"> </w:t>
      </w:r>
      <w:r>
        <w:rPr>
          <w:rFonts w:ascii="Times New Roman" w:hAnsi="Times New Roman"/>
          <w:sz w:val="23"/>
        </w:rPr>
        <w:t>we</w:t>
      </w:r>
      <w:r>
        <w:rPr>
          <w:rFonts w:ascii="Times New Roman" w:hAnsi="Times New Roman"/>
          <w:spacing w:val="-3"/>
          <w:sz w:val="23"/>
        </w:rPr>
        <w:t xml:space="preserve"> </w:t>
      </w:r>
      <w:r>
        <w:rPr>
          <w:rFonts w:ascii="Times New Roman" w:hAnsi="Times New Roman"/>
          <w:sz w:val="23"/>
        </w:rPr>
        <w:t>get</w:t>
      </w:r>
      <w:r>
        <w:rPr>
          <w:rFonts w:ascii="Times New Roman" w:hAnsi="Times New Roman"/>
          <w:spacing w:val="-3"/>
          <w:sz w:val="23"/>
        </w:rPr>
        <w:t xml:space="preserve"> </w:t>
      </w:r>
      <w:r>
        <w:rPr>
          <w:rFonts w:ascii="Times New Roman" w:hAnsi="Times New Roman"/>
          <w:sz w:val="23"/>
        </w:rPr>
        <w:t>more</w:t>
      </w:r>
      <w:r>
        <w:rPr>
          <w:rFonts w:ascii="Times New Roman" w:hAnsi="Times New Roman"/>
          <w:spacing w:val="-3"/>
          <w:sz w:val="23"/>
        </w:rPr>
        <w:t xml:space="preserve"> </w:t>
      </w:r>
      <w:r>
        <w:rPr>
          <w:rFonts w:ascii="Times New Roman" w:hAnsi="Times New Roman"/>
          <w:sz w:val="23"/>
        </w:rPr>
        <w:t>information</w:t>
      </w:r>
      <w:r>
        <w:rPr>
          <w:rFonts w:ascii="Times New Roman" w:hAnsi="Times New Roman"/>
          <w:spacing w:val="-3"/>
          <w:sz w:val="23"/>
        </w:rPr>
        <w:t xml:space="preserve"> </w:t>
      </w:r>
      <w:r>
        <w:rPr>
          <w:rFonts w:ascii="Times New Roman" w:hAnsi="Times New Roman"/>
          <w:sz w:val="23"/>
        </w:rPr>
        <w:t>about</w:t>
      </w:r>
      <w:r>
        <w:rPr>
          <w:rFonts w:ascii="Times New Roman" w:hAnsi="Times New Roman"/>
          <w:spacing w:val="-3"/>
          <w:sz w:val="23"/>
        </w:rPr>
        <w:t xml:space="preserve"> </w:t>
      </w:r>
      <w:r>
        <w:rPr>
          <w:rFonts w:ascii="Times New Roman" w:hAnsi="Times New Roman"/>
          <w:sz w:val="23"/>
        </w:rPr>
        <w:t>where</w:t>
      </w:r>
      <w:r>
        <w:rPr>
          <w:rFonts w:ascii="Times New Roman" w:hAnsi="Times New Roman"/>
          <w:spacing w:val="-3"/>
          <w:sz w:val="23"/>
        </w:rPr>
        <w:t xml:space="preserve"> </w:t>
      </w:r>
      <w:r>
        <w:rPr>
          <w:rFonts w:ascii="Times New Roman" w:hAnsi="Times New Roman"/>
          <w:sz w:val="23"/>
        </w:rPr>
        <w:t>the</w:t>
      </w:r>
      <w:r>
        <w:rPr>
          <w:rFonts w:ascii="Times New Roman" w:hAnsi="Times New Roman"/>
          <w:spacing w:val="-3"/>
          <w:sz w:val="23"/>
        </w:rPr>
        <w:t xml:space="preserve"> </w:t>
      </w:r>
      <w:r>
        <w:rPr>
          <w:rFonts w:ascii="Times New Roman" w:hAnsi="Times New Roman"/>
          <w:sz w:val="23"/>
        </w:rPr>
        <w:t>Compressed</w:t>
      </w:r>
      <w:r>
        <w:rPr>
          <w:rFonts w:ascii="Times New Roman" w:hAnsi="Times New Roman"/>
          <w:spacing w:val="-3"/>
          <w:sz w:val="23"/>
        </w:rPr>
        <w:t xml:space="preserve"> </w:t>
      </w:r>
      <w:r>
        <w:rPr>
          <w:rFonts w:ascii="Times New Roman" w:hAnsi="Times New Roman"/>
          <w:sz w:val="23"/>
        </w:rPr>
        <w:t>Air</w:t>
      </w:r>
      <w:r>
        <w:rPr>
          <w:rFonts w:ascii="Times New Roman" w:hAnsi="Times New Roman"/>
          <w:spacing w:val="-3"/>
          <w:sz w:val="23"/>
        </w:rPr>
        <w:t xml:space="preserve"> </w:t>
      </w:r>
      <w:r>
        <w:rPr>
          <w:rFonts w:ascii="Times New Roman" w:hAnsi="Times New Roman"/>
          <w:sz w:val="23"/>
        </w:rPr>
        <w:t>drops</w:t>
      </w:r>
      <w:r>
        <w:rPr>
          <w:rFonts w:ascii="Times New Roman" w:hAnsi="Times New Roman"/>
          <w:spacing w:val="-3"/>
          <w:sz w:val="23"/>
        </w:rPr>
        <w:t xml:space="preserve"> </w:t>
      </w:r>
      <w:r>
        <w:rPr>
          <w:rFonts w:ascii="Times New Roman" w:hAnsi="Times New Roman"/>
          <w:sz w:val="23"/>
        </w:rPr>
        <w:t>will</w:t>
      </w:r>
      <w:r>
        <w:rPr>
          <w:rFonts w:ascii="Times New Roman" w:hAnsi="Times New Roman"/>
          <w:spacing w:val="-3"/>
          <w:sz w:val="23"/>
        </w:rPr>
        <w:t xml:space="preserve"> </w:t>
      </w:r>
      <w:r>
        <w:rPr>
          <w:rFonts w:ascii="Times New Roman" w:hAnsi="Times New Roman"/>
          <w:sz w:val="23"/>
        </w:rPr>
        <w:t>be</w:t>
      </w:r>
      <w:r>
        <w:rPr>
          <w:rFonts w:ascii="Times New Roman" w:hAnsi="Times New Roman"/>
          <w:spacing w:val="-3"/>
          <w:sz w:val="23"/>
        </w:rPr>
        <w:t xml:space="preserve"> </w:t>
      </w:r>
      <w:r>
        <w:rPr>
          <w:rFonts w:ascii="Times New Roman" w:hAnsi="Times New Roman"/>
          <w:sz w:val="23"/>
        </w:rPr>
        <w:t>required?</w:t>
      </w:r>
      <w:r>
        <w:rPr>
          <w:rFonts w:ascii="Times New Roman" w:hAnsi="Times New Roman"/>
          <w:spacing w:val="-3"/>
          <w:sz w:val="23"/>
        </w:rPr>
        <w:t xml:space="preserve"> </w:t>
      </w:r>
      <w:r>
        <w:rPr>
          <w:rFonts w:ascii="Times New Roman" w:hAnsi="Times New Roman"/>
          <w:sz w:val="23"/>
        </w:rPr>
        <w:t>The Equipment Excel sheet says we need 33 Bench Air Receptacles, but the drawing doesn’t indicate where. Will the Compressed Air Branch lines be replaced in the ceiling as well? Does the 3” loop need to be changed from black steel pipe to Copper?</w:t>
      </w:r>
    </w:p>
    <w:p w14:paraId="7C324AC0" w14:textId="77777777" w:rsidR="00EF008C" w:rsidRDefault="00B93B23">
      <w:pPr>
        <w:spacing w:before="166"/>
        <w:ind w:left="820"/>
        <w:jc w:val="both"/>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20.</w:t>
      </w:r>
    </w:p>
    <w:p w14:paraId="7C324AC1" w14:textId="77777777" w:rsidR="00EF008C" w:rsidRDefault="00B93B23">
      <w:pPr>
        <w:pStyle w:val="ListParagraph"/>
        <w:numPr>
          <w:ilvl w:val="0"/>
          <w:numId w:val="1"/>
        </w:numPr>
        <w:tabs>
          <w:tab w:val="left" w:pos="821"/>
        </w:tabs>
        <w:spacing w:before="163"/>
        <w:ind w:right="982"/>
        <w:jc w:val="left"/>
        <w:rPr>
          <w:rFonts w:ascii="Times New Roman"/>
          <w:sz w:val="23"/>
        </w:rPr>
      </w:pPr>
      <w:r>
        <w:rPr>
          <w:rFonts w:ascii="Times New Roman"/>
          <w:sz w:val="23"/>
        </w:rPr>
        <w:t>Will</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Mezzanine</w:t>
      </w:r>
      <w:r>
        <w:rPr>
          <w:rFonts w:ascii="Times New Roman"/>
          <w:spacing w:val="-5"/>
          <w:sz w:val="23"/>
        </w:rPr>
        <w:t xml:space="preserve"> </w:t>
      </w:r>
      <w:r>
        <w:rPr>
          <w:rFonts w:ascii="Times New Roman"/>
          <w:sz w:val="23"/>
        </w:rPr>
        <w:t>level</w:t>
      </w:r>
      <w:r>
        <w:rPr>
          <w:rFonts w:ascii="Times New Roman"/>
          <w:spacing w:val="-5"/>
          <w:sz w:val="23"/>
        </w:rPr>
        <w:t xml:space="preserve"> </w:t>
      </w:r>
      <w:r>
        <w:rPr>
          <w:rFonts w:ascii="Times New Roman"/>
          <w:sz w:val="23"/>
        </w:rPr>
        <w:t>phasing</w:t>
      </w:r>
      <w:r>
        <w:rPr>
          <w:rFonts w:ascii="Times New Roman"/>
          <w:spacing w:val="-3"/>
          <w:sz w:val="23"/>
        </w:rPr>
        <w:t xml:space="preserve"> </w:t>
      </w:r>
      <w:r>
        <w:rPr>
          <w:rFonts w:ascii="Times New Roman"/>
          <w:sz w:val="23"/>
        </w:rPr>
        <w:t>require</w:t>
      </w:r>
      <w:r>
        <w:rPr>
          <w:rFonts w:ascii="Times New Roman"/>
          <w:spacing w:val="-3"/>
          <w:sz w:val="23"/>
        </w:rPr>
        <w:t xml:space="preserve"> </w:t>
      </w:r>
      <w:r>
        <w:rPr>
          <w:rFonts w:ascii="Times New Roman"/>
          <w:sz w:val="23"/>
        </w:rPr>
        <w:t>access</w:t>
      </w:r>
      <w:r>
        <w:rPr>
          <w:rFonts w:ascii="Times New Roman"/>
          <w:spacing w:val="-4"/>
          <w:sz w:val="23"/>
        </w:rPr>
        <w:t xml:space="preserve"> </w:t>
      </w:r>
      <w:r>
        <w:rPr>
          <w:rFonts w:ascii="Times New Roman"/>
          <w:sz w:val="23"/>
        </w:rPr>
        <w:t>to</w:t>
      </w:r>
      <w:r>
        <w:rPr>
          <w:rFonts w:ascii="Times New Roman"/>
          <w:spacing w:val="-6"/>
          <w:sz w:val="23"/>
        </w:rPr>
        <w:t xml:space="preserve"> </w:t>
      </w:r>
      <w:r>
        <w:rPr>
          <w:rFonts w:ascii="Times New Roman"/>
          <w:sz w:val="23"/>
        </w:rPr>
        <w:t>the</w:t>
      </w:r>
      <w:r>
        <w:rPr>
          <w:rFonts w:ascii="Times New Roman"/>
          <w:spacing w:val="-3"/>
          <w:sz w:val="23"/>
        </w:rPr>
        <w:t xml:space="preserve"> </w:t>
      </w:r>
      <w:r>
        <w:rPr>
          <w:rFonts w:ascii="Times New Roman"/>
          <w:sz w:val="23"/>
        </w:rPr>
        <w:t>material</w:t>
      </w:r>
      <w:r>
        <w:rPr>
          <w:rFonts w:ascii="Times New Roman"/>
          <w:spacing w:val="-3"/>
          <w:sz w:val="23"/>
        </w:rPr>
        <w:t xml:space="preserve"> </w:t>
      </w:r>
      <w:r>
        <w:rPr>
          <w:rFonts w:ascii="Times New Roman"/>
          <w:sz w:val="23"/>
        </w:rPr>
        <w:t>lift</w:t>
      </w:r>
      <w:r>
        <w:rPr>
          <w:rFonts w:ascii="Times New Roman"/>
          <w:spacing w:val="-3"/>
          <w:sz w:val="23"/>
        </w:rPr>
        <w:t xml:space="preserve"> </w:t>
      </w:r>
      <w:r>
        <w:rPr>
          <w:rFonts w:ascii="Times New Roman"/>
          <w:sz w:val="23"/>
        </w:rPr>
        <w:t>and</w:t>
      </w:r>
      <w:r>
        <w:rPr>
          <w:rFonts w:ascii="Times New Roman"/>
          <w:spacing w:val="-3"/>
          <w:sz w:val="23"/>
        </w:rPr>
        <w:t xml:space="preserve"> </w:t>
      </w:r>
      <w:r>
        <w:rPr>
          <w:rFonts w:ascii="Times New Roman"/>
          <w:sz w:val="23"/>
        </w:rPr>
        <w:t>elevator</w:t>
      </w:r>
      <w:r>
        <w:rPr>
          <w:rFonts w:ascii="Times New Roman"/>
          <w:spacing w:val="-3"/>
          <w:sz w:val="23"/>
        </w:rPr>
        <w:t xml:space="preserve"> </w:t>
      </w:r>
      <w:r>
        <w:rPr>
          <w:rFonts w:ascii="Times New Roman"/>
          <w:sz w:val="23"/>
        </w:rPr>
        <w:t>during</w:t>
      </w:r>
      <w:r>
        <w:rPr>
          <w:rFonts w:ascii="Times New Roman"/>
          <w:spacing w:val="-3"/>
          <w:sz w:val="23"/>
        </w:rPr>
        <w:t xml:space="preserve"> </w:t>
      </w:r>
      <w:r>
        <w:rPr>
          <w:rFonts w:ascii="Times New Roman"/>
          <w:sz w:val="23"/>
        </w:rPr>
        <w:t>each phase of work?</w:t>
      </w:r>
    </w:p>
    <w:p w14:paraId="7C324AC2" w14:textId="77777777" w:rsidR="00EF008C" w:rsidRDefault="00B93B23">
      <w:pPr>
        <w:spacing w:before="165"/>
        <w:ind w:left="820" w:right="912"/>
        <w:jc w:val="both"/>
        <w:rPr>
          <w:rFonts w:ascii="Times New Roman"/>
          <w:sz w:val="23"/>
        </w:rPr>
      </w:pPr>
      <w:r>
        <w:rPr>
          <w:rFonts w:ascii="Times New Roman"/>
          <w:color w:val="FF0000"/>
          <w:sz w:val="23"/>
        </w:rPr>
        <w:t>Response: Yes, but some limited outages are acceptable.</w:t>
      </w:r>
      <w:r>
        <w:rPr>
          <w:rFonts w:ascii="Times New Roman"/>
          <w:color w:val="FF0000"/>
          <w:spacing w:val="40"/>
          <w:sz w:val="23"/>
        </w:rPr>
        <w:t xml:space="preserve"> </w:t>
      </w:r>
      <w:r>
        <w:rPr>
          <w:rFonts w:ascii="Times New Roman"/>
          <w:color w:val="FF0000"/>
          <w:sz w:val="23"/>
        </w:rPr>
        <w:t>Outages need</w:t>
      </w:r>
      <w:r>
        <w:rPr>
          <w:rFonts w:ascii="Times New Roman"/>
          <w:color w:val="FF0000"/>
          <w:spacing w:val="-1"/>
          <w:sz w:val="23"/>
        </w:rPr>
        <w:t xml:space="preserve"> </w:t>
      </w:r>
      <w:r>
        <w:rPr>
          <w:rFonts w:ascii="Times New Roman"/>
          <w:color w:val="FF0000"/>
          <w:sz w:val="23"/>
        </w:rPr>
        <w:t>to be communicated and</w:t>
      </w:r>
      <w:r>
        <w:rPr>
          <w:rFonts w:ascii="Times New Roman"/>
          <w:color w:val="FF0000"/>
          <w:spacing w:val="-3"/>
          <w:sz w:val="23"/>
        </w:rPr>
        <w:t xml:space="preserve"> </w:t>
      </w:r>
      <w:r>
        <w:rPr>
          <w:rFonts w:ascii="Times New Roman"/>
          <w:color w:val="FF0000"/>
          <w:sz w:val="23"/>
        </w:rPr>
        <w:t>approved</w:t>
      </w:r>
      <w:r>
        <w:rPr>
          <w:rFonts w:ascii="Times New Roman"/>
          <w:color w:val="FF0000"/>
          <w:spacing w:val="-3"/>
          <w:sz w:val="23"/>
        </w:rPr>
        <w:t xml:space="preserve"> </w:t>
      </w:r>
      <w:r>
        <w:rPr>
          <w:rFonts w:ascii="Times New Roman"/>
          <w:color w:val="FF0000"/>
          <w:sz w:val="23"/>
        </w:rPr>
        <w:t>no</w:t>
      </w:r>
      <w:r>
        <w:rPr>
          <w:rFonts w:ascii="Times New Roman"/>
          <w:color w:val="FF0000"/>
          <w:spacing w:val="-3"/>
          <w:sz w:val="23"/>
        </w:rPr>
        <w:t xml:space="preserve"> </w:t>
      </w:r>
      <w:r>
        <w:rPr>
          <w:rFonts w:ascii="Times New Roman"/>
          <w:color w:val="FF0000"/>
          <w:sz w:val="23"/>
        </w:rPr>
        <w:t>fewer</w:t>
      </w:r>
      <w:r>
        <w:rPr>
          <w:rFonts w:ascii="Times New Roman"/>
          <w:color w:val="FF0000"/>
          <w:spacing w:val="-5"/>
          <w:sz w:val="23"/>
        </w:rPr>
        <w:t xml:space="preserve"> </w:t>
      </w:r>
      <w:r>
        <w:rPr>
          <w:rFonts w:ascii="Times New Roman"/>
          <w:color w:val="FF0000"/>
          <w:sz w:val="23"/>
        </w:rPr>
        <w:t>than</w:t>
      </w:r>
      <w:r>
        <w:rPr>
          <w:rFonts w:ascii="Times New Roman"/>
          <w:color w:val="FF0000"/>
          <w:spacing w:val="-3"/>
          <w:sz w:val="23"/>
        </w:rPr>
        <w:t xml:space="preserve"> </w:t>
      </w:r>
      <w:r>
        <w:rPr>
          <w:rFonts w:ascii="Times New Roman"/>
          <w:color w:val="FF0000"/>
          <w:sz w:val="23"/>
        </w:rPr>
        <w:t>two</w:t>
      </w:r>
      <w:r>
        <w:rPr>
          <w:rFonts w:ascii="Times New Roman"/>
          <w:color w:val="FF0000"/>
          <w:spacing w:val="-3"/>
          <w:sz w:val="23"/>
        </w:rPr>
        <w:t xml:space="preserve"> </w:t>
      </w:r>
      <w:r>
        <w:rPr>
          <w:rFonts w:ascii="Times New Roman"/>
          <w:color w:val="FF0000"/>
          <w:sz w:val="23"/>
        </w:rPr>
        <w:t>weeks</w:t>
      </w:r>
      <w:r>
        <w:rPr>
          <w:rFonts w:ascii="Times New Roman"/>
          <w:color w:val="FF0000"/>
          <w:spacing w:val="-4"/>
          <w:sz w:val="23"/>
        </w:rPr>
        <w:t xml:space="preserve"> </w:t>
      </w:r>
      <w:r>
        <w:rPr>
          <w:rFonts w:ascii="Times New Roman"/>
          <w:color w:val="FF0000"/>
          <w:sz w:val="23"/>
        </w:rPr>
        <w:t>in</w:t>
      </w:r>
      <w:r>
        <w:rPr>
          <w:rFonts w:ascii="Times New Roman"/>
          <w:color w:val="FF0000"/>
          <w:spacing w:val="-5"/>
          <w:sz w:val="23"/>
        </w:rPr>
        <w:t xml:space="preserve"> </w:t>
      </w:r>
      <w:r>
        <w:rPr>
          <w:rFonts w:ascii="Times New Roman"/>
          <w:color w:val="FF0000"/>
          <w:sz w:val="23"/>
        </w:rPr>
        <w:t>advance,</w:t>
      </w:r>
      <w:r>
        <w:rPr>
          <w:rFonts w:ascii="Times New Roman"/>
          <w:color w:val="FF0000"/>
          <w:spacing w:val="-5"/>
          <w:sz w:val="23"/>
        </w:rPr>
        <w:t xml:space="preserve"> </w:t>
      </w:r>
      <w:r>
        <w:rPr>
          <w:rFonts w:ascii="Times New Roman"/>
          <w:color w:val="FF0000"/>
          <w:sz w:val="23"/>
        </w:rPr>
        <w:t>with defined</w:t>
      </w:r>
      <w:r>
        <w:rPr>
          <w:rFonts w:ascii="Times New Roman"/>
          <w:color w:val="FF0000"/>
          <w:spacing w:val="-3"/>
          <w:sz w:val="23"/>
        </w:rPr>
        <w:t xml:space="preserve"> </w:t>
      </w:r>
      <w:r>
        <w:rPr>
          <w:rFonts w:ascii="Times New Roman"/>
          <w:color w:val="FF0000"/>
          <w:sz w:val="23"/>
        </w:rPr>
        <w:t>dates</w:t>
      </w:r>
      <w:r>
        <w:rPr>
          <w:rFonts w:ascii="Times New Roman"/>
          <w:color w:val="FF0000"/>
          <w:spacing w:val="-4"/>
          <w:sz w:val="23"/>
        </w:rPr>
        <w:t xml:space="preserve"> </w:t>
      </w:r>
      <w:r>
        <w:rPr>
          <w:rFonts w:ascii="Times New Roman"/>
          <w:color w:val="FF0000"/>
          <w:sz w:val="23"/>
        </w:rPr>
        <w:t>when</w:t>
      </w:r>
      <w:r>
        <w:rPr>
          <w:rFonts w:ascii="Times New Roman"/>
          <w:color w:val="FF0000"/>
          <w:spacing w:val="-3"/>
          <w:sz w:val="23"/>
        </w:rPr>
        <w:t xml:space="preserve"> </w:t>
      </w:r>
      <w:r>
        <w:rPr>
          <w:rFonts w:ascii="Times New Roman"/>
          <w:color w:val="FF0000"/>
          <w:sz w:val="23"/>
        </w:rPr>
        <w:t>outage</w:t>
      </w:r>
      <w:r>
        <w:rPr>
          <w:rFonts w:ascii="Times New Roman"/>
          <w:color w:val="FF0000"/>
          <w:spacing w:val="-3"/>
          <w:sz w:val="23"/>
        </w:rPr>
        <w:t xml:space="preserve"> </w:t>
      </w:r>
      <w:r>
        <w:rPr>
          <w:rFonts w:ascii="Times New Roman"/>
          <w:color w:val="FF0000"/>
          <w:sz w:val="23"/>
        </w:rPr>
        <w:t>will</w:t>
      </w:r>
      <w:r>
        <w:rPr>
          <w:rFonts w:ascii="Times New Roman"/>
          <w:color w:val="FF0000"/>
          <w:spacing w:val="-3"/>
          <w:sz w:val="23"/>
        </w:rPr>
        <w:t xml:space="preserve"> </w:t>
      </w:r>
      <w:r>
        <w:rPr>
          <w:rFonts w:ascii="Times New Roman"/>
          <w:color w:val="FF0000"/>
          <w:sz w:val="23"/>
        </w:rPr>
        <w:t>start and end.</w:t>
      </w:r>
    </w:p>
    <w:p w14:paraId="7C324AC3" w14:textId="77777777" w:rsidR="00EF008C" w:rsidRDefault="00B93B23">
      <w:pPr>
        <w:pStyle w:val="ListParagraph"/>
        <w:numPr>
          <w:ilvl w:val="0"/>
          <w:numId w:val="1"/>
        </w:numPr>
        <w:tabs>
          <w:tab w:val="left" w:pos="821"/>
        </w:tabs>
        <w:spacing w:before="165"/>
        <w:ind w:right="1019"/>
        <w:jc w:val="left"/>
        <w:rPr>
          <w:rFonts w:ascii="Times New Roman"/>
          <w:sz w:val="23"/>
        </w:rPr>
      </w:pPr>
      <w:r>
        <w:rPr>
          <w:rFonts w:ascii="Times New Roman"/>
          <w:sz w:val="23"/>
        </w:rPr>
        <w:t>Will</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particle</w:t>
      </w:r>
      <w:r>
        <w:rPr>
          <w:rFonts w:ascii="Times New Roman"/>
          <w:spacing w:val="-4"/>
          <w:sz w:val="23"/>
        </w:rPr>
        <w:t xml:space="preserve"> </w:t>
      </w:r>
      <w:r>
        <w:rPr>
          <w:rFonts w:ascii="Times New Roman"/>
          <w:sz w:val="23"/>
        </w:rPr>
        <w:t>measuring</w:t>
      </w:r>
      <w:r>
        <w:rPr>
          <w:rFonts w:ascii="Times New Roman"/>
          <w:spacing w:val="-2"/>
          <w:sz w:val="23"/>
        </w:rPr>
        <w:t xml:space="preserve"> </w:t>
      </w:r>
      <w:r>
        <w:rPr>
          <w:rFonts w:ascii="Times New Roman"/>
          <w:sz w:val="23"/>
        </w:rPr>
        <w:t>system</w:t>
      </w:r>
      <w:r>
        <w:rPr>
          <w:rFonts w:ascii="Times New Roman"/>
          <w:spacing w:val="-2"/>
          <w:sz w:val="23"/>
        </w:rPr>
        <w:t xml:space="preserve"> </w:t>
      </w:r>
      <w:r>
        <w:rPr>
          <w:rFonts w:ascii="Times New Roman"/>
          <w:sz w:val="23"/>
        </w:rPr>
        <w:t>be</w:t>
      </w:r>
      <w:r>
        <w:rPr>
          <w:rFonts w:ascii="Times New Roman"/>
          <w:spacing w:val="-4"/>
          <w:sz w:val="23"/>
        </w:rPr>
        <w:t xml:space="preserve"> </w:t>
      </w:r>
      <w:r>
        <w:rPr>
          <w:rFonts w:ascii="Times New Roman"/>
          <w:sz w:val="23"/>
        </w:rPr>
        <w:t>required</w:t>
      </w:r>
      <w:r>
        <w:rPr>
          <w:rFonts w:ascii="Times New Roman"/>
          <w:spacing w:val="-5"/>
          <w:sz w:val="23"/>
        </w:rPr>
        <w:t xml:space="preserve"> </w:t>
      </w:r>
      <w:r>
        <w:rPr>
          <w:rFonts w:ascii="Times New Roman"/>
          <w:sz w:val="23"/>
        </w:rPr>
        <w:t>to</w:t>
      </w:r>
      <w:r>
        <w:rPr>
          <w:rFonts w:ascii="Times New Roman"/>
          <w:spacing w:val="-2"/>
          <w:sz w:val="23"/>
        </w:rPr>
        <w:t xml:space="preserve"> </w:t>
      </w:r>
      <w:r>
        <w:rPr>
          <w:rFonts w:ascii="Times New Roman"/>
          <w:sz w:val="23"/>
        </w:rPr>
        <w:t>stay</w:t>
      </w:r>
      <w:r>
        <w:rPr>
          <w:rFonts w:ascii="Times New Roman"/>
          <w:spacing w:val="-2"/>
          <w:sz w:val="23"/>
        </w:rPr>
        <w:t xml:space="preserve"> </w:t>
      </w:r>
      <w:r>
        <w:rPr>
          <w:rFonts w:ascii="Times New Roman"/>
          <w:sz w:val="23"/>
        </w:rPr>
        <w:t>active</w:t>
      </w:r>
      <w:r>
        <w:rPr>
          <w:rFonts w:ascii="Times New Roman"/>
          <w:spacing w:val="-2"/>
          <w:sz w:val="23"/>
        </w:rPr>
        <w:t xml:space="preserve"> </w:t>
      </w:r>
      <w:r>
        <w:rPr>
          <w:rFonts w:ascii="Times New Roman"/>
          <w:sz w:val="23"/>
        </w:rPr>
        <w:t>on</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mezzanine</w:t>
      </w:r>
      <w:r>
        <w:rPr>
          <w:rFonts w:ascii="Times New Roman"/>
          <w:spacing w:val="-2"/>
          <w:sz w:val="23"/>
        </w:rPr>
        <w:t xml:space="preserve"> </w:t>
      </w:r>
      <w:r>
        <w:rPr>
          <w:rFonts w:ascii="Times New Roman"/>
          <w:sz w:val="23"/>
        </w:rPr>
        <w:t>phase</w:t>
      </w:r>
      <w:r>
        <w:rPr>
          <w:rFonts w:ascii="Times New Roman"/>
          <w:spacing w:val="-4"/>
          <w:sz w:val="23"/>
        </w:rPr>
        <w:t xml:space="preserve"> </w:t>
      </w:r>
      <w:r>
        <w:rPr>
          <w:rFonts w:ascii="Times New Roman"/>
          <w:sz w:val="23"/>
        </w:rPr>
        <w:t>that</w:t>
      </w:r>
      <w:r>
        <w:rPr>
          <w:rFonts w:ascii="Times New Roman"/>
          <w:spacing w:val="-2"/>
          <w:sz w:val="23"/>
        </w:rPr>
        <w:t xml:space="preserve"> </w:t>
      </w:r>
      <w:r>
        <w:rPr>
          <w:rFonts w:ascii="Times New Roman"/>
          <w:sz w:val="23"/>
        </w:rPr>
        <w:t>is not under construction?</w:t>
      </w:r>
    </w:p>
    <w:p w14:paraId="7C324AC4" w14:textId="77777777" w:rsidR="00EF008C" w:rsidRDefault="00B93B23">
      <w:pPr>
        <w:spacing w:before="164"/>
        <w:ind w:left="820"/>
        <w:jc w:val="both"/>
        <w:rPr>
          <w:rFonts w:ascii="Times New Roman"/>
          <w:sz w:val="23"/>
        </w:rPr>
      </w:pPr>
      <w:r>
        <w:rPr>
          <w:rFonts w:ascii="Times New Roman"/>
          <w:color w:val="FF0000"/>
          <w:sz w:val="23"/>
        </w:rPr>
        <w:t>Response:</w:t>
      </w:r>
      <w:r>
        <w:rPr>
          <w:rFonts w:ascii="Times New Roman"/>
          <w:color w:val="FF0000"/>
          <w:spacing w:val="-3"/>
          <w:sz w:val="23"/>
        </w:rPr>
        <w:t xml:space="preserve"> </w:t>
      </w:r>
      <w:r>
        <w:rPr>
          <w:rFonts w:ascii="Times New Roman"/>
          <w:color w:val="FF0000"/>
          <w:sz w:val="23"/>
        </w:rPr>
        <w:t>Yes,</w:t>
      </w:r>
      <w:r>
        <w:rPr>
          <w:rFonts w:ascii="Times New Roman"/>
          <w:color w:val="FF0000"/>
          <w:spacing w:val="-5"/>
          <w:sz w:val="23"/>
        </w:rPr>
        <w:t xml:space="preserve"> </w:t>
      </w:r>
      <w:r>
        <w:rPr>
          <w:rFonts w:ascii="Times New Roman"/>
          <w:color w:val="FF0000"/>
          <w:sz w:val="23"/>
        </w:rPr>
        <w:t>as</w:t>
      </w:r>
      <w:r>
        <w:rPr>
          <w:rFonts w:ascii="Times New Roman"/>
          <w:color w:val="FF0000"/>
          <w:spacing w:val="-3"/>
          <w:sz w:val="23"/>
        </w:rPr>
        <w:t xml:space="preserve"> </w:t>
      </w:r>
      <w:r>
        <w:rPr>
          <w:rFonts w:ascii="Times New Roman"/>
          <w:color w:val="FF0000"/>
          <w:sz w:val="23"/>
        </w:rPr>
        <w:t>it</w:t>
      </w:r>
      <w:r>
        <w:rPr>
          <w:rFonts w:ascii="Times New Roman"/>
          <w:color w:val="FF0000"/>
          <w:spacing w:val="-4"/>
          <w:sz w:val="23"/>
        </w:rPr>
        <w:t xml:space="preserve"> </w:t>
      </w:r>
      <w:r>
        <w:rPr>
          <w:rFonts w:ascii="Times New Roman"/>
          <w:color w:val="FF0000"/>
          <w:sz w:val="23"/>
        </w:rPr>
        <w:t>monitors</w:t>
      </w:r>
      <w:r>
        <w:rPr>
          <w:rFonts w:ascii="Times New Roman"/>
          <w:color w:val="FF0000"/>
          <w:spacing w:val="-3"/>
          <w:sz w:val="23"/>
        </w:rPr>
        <w:t xml:space="preserve"> </w:t>
      </w:r>
      <w:r>
        <w:rPr>
          <w:rFonts w:ascii="Times New Roman"/>
          <w:color w:val="FF0000"/>
          <w:sz w:val="23"/>
        </w:rPr>
        <w:t>areas</w:t>
      </w:r>
      <w:r>
        <w:rPr>
          <w:rFonts w:ascii="Times New Roman"/>
          <w:color w:val="FF0000"/>
          <w:spacing w:val="-3"/>
          <w:sz w:val="23"/>
        </w:rPr>
        <w:t xml:space="preserve"> </w:t>
      </w:r>
      <w:r>
        <w:rPr>
          <w:rFonts w:ascii="Times New Roman"/>
          <w:color w:val="FF0000"/>
          <w:sz w:val="23"/>
        </w:rPr>
        <w:t>not</w:t>
      </w:r>
      <w:r>
        <w:rPr>
          <w:rFonts w:ascii="Times New Roman"/>
          <w:color w:val="FF0000"/>
          <w:spacing w:val="-2"/>
          <w:sz w:val="23"/>
        </w:rPr>
        <w:t xml:space="preserve"> </w:t>
      </w:r>
      <w:r>
        <w:rPr>
          <w:rFonts w:ascii="Times New Roman"/>
          <w:color w:val="FF0000"/>
          <w:sz w:val="23"/>
        </w:rPr>
        <w:t>part</w:t>
      </w:r>
      <w:r>
        <w:rPr>
          <w:rFonts w:ascii="Times New Roman"/>
          <w:color w:val="FF0000"/>
          <w:spacing w:val="-2"/>
          <w:sz w:val="23"/>
        </w:rPr>
        <w:t xml:space="preserve"> </w:t>
      </w:r>
      <w:r>
        <w:rPr>
          <w:rFonts w:ascii="Times New Roman"/>
          <w:color w:val="FF0000"/>
          <w:sz w:val="23"/>
        </w:rPr>
        <w:t>of</w:t>
      </w:r>
      <w:r>
        <w:rPr>
          <w:rFonts w:ascii="Times New Roman"/>
          <w:color w:val="FF0000"/>
          <w:spacing w:val="-2"/>
          <w:sz w:val="23"/>
        </w:rPr>
        <w:t xml:space="preserve"> </w:t>
      </w:r>
      <w:r>
        <w:rPr>
          <w:rFonts w:ascii="Times New Roman"/>
          <w:color w:val="FF0000"/>
          <w:sz w:val="23"/>
        </w:rPr>
        <w:t>the</w:t>
      </w:r>
      <w:r>
        <w:rPr>
          <w:rFonts w:ascii="Times New Roman"/>
          <w:color w:val="FF0000"/>
          <w:spacing w:val="-2"/>
          <w:sz w:val="23"/>
        </w:rPr>
        <w:t xml:space="preserve"> </w:t>
      </w:r>
      <w:r>
        <w:rPr>
          <w:rFonts w:ascii="Times New Roman"/>
          <w:color w:val="FF0000"/>
          <w:sz w:val="23"/>
        </w:rPr>
        <w:t>construction</w:t>
      </w:r>
      <w:r>
        <w:rPr>
          <w:rFonts w:ascii="Times New Roman"/>
          <w:color w:val="FF0000"/>
          <w:spacing w:val="-1"/>
          <w:sz w:val="23"/>
        </w:rPr>
        <w:t xml:space="preserve"> </w:t>
      </w:r>
      <w:r>
        <w:rPr>
          <w:rFonts w:ascii="Times New Roman"/>
          <w:color w:val="FF0000"/>
          <w:spacing w:val="-2"/>
          <w:sz w:val="23"/>
        </w:rPr>
        <w:t>area.</w:t>
      </w:r>
    </w:p>
    <w:p w14:paraId="7C324AC5" w14:textId="77777777" w:rsidR="00EF008C" w:rsidRDefault="00B93B23">
      <w:pPr>
        <w:pStyle w:val="ListParagraph"/>
        <w:numPr>
          <w:ilvl w:val="0"/>
          <w:numId w:val="1"/>
        </w:numPr>
        <w:tabs>
          <w:tab w:val="left" w:pos="821"/>
        </w:tabs>
        <w:spacing w:before="163"/>
        <w:ind w:right="1096"/>
        <w:jc w:val="left"/>
        <w:rPr>
          <w:rFonts w:ascii="Times New Roman"/>
          <w:sz w:val="23"/>
        </w:rPr>
      </w:pPr>
      <w:r>
        <w:rPr>
          <w:rFonts w:ascii="Times New Roman"/>
          <w:sz w:val="23"/>
        </w:rPr>
        <w:t>Will</w:t>
      </w:r>
      <w:r>
        <w:rPr>
          <w:rFonts w:ascii="Times New Roman"/>
          <w:spacing w:val="-3"/>
          <w:sz w:val="23"/>
        </w:rPr>
        <w:t xml:space="preserve"> </w:t>
      </w:r>
      <w:r>
        <w:rPr>
          <w:rFonts w:ascii="Times New Roman"/>
          <w:sz w:val="23"/>
        </w:rPr>
        <w:t>access</w:t>
      </w:r>
      <w:r>
        <w:rPr>
          <w:rFonts w:ascii="Times New Roman"/>
          <w:spacing w:val="-4"/>
          <w:sz w:val="23"/>
        </w:rPr>
        <w:t xml:space="preserve"> </w:t>
      </w:r>
      <w:r>
        <w:rPr>
          <w:rFonts w:ascii="Times New Roman"/>
          <w:sz w:val="23"/>
        </w:rPr>
        <w:t>from</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walkway</w:t>
      </w:r>
      <w:r>
        <w:rPr>
          <w:rFonts w:ascii="Times New Roman"/>
          <w:spacing w:val="-3"/>
          <w:sz w:val="23"/>
        </w:rPr>
        <w:t xml:space="preserve"> </w:t>
      </w:r>
      <w:r>
        <w:rPr>
          <w:rFonts w:ascii="Times New Roman"/>
          <w:sz w:val="23"/>
        </w:rPr>
        <w:t>between</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buildings</w:t>
      </w:r>
      <w:r>
        <w:rPr>
          <w:rFonts w:ascii="Times New Roman"/>
          <w:spacing w:val="-4"/>
          <w:sz w:val="23"/>
        </w:rPr>
        <w:t xml:space="preserve"> </w:t>
      </w:r>
      <w:r>
        <w:rPr>
          <w:rFonts w:ascii="Times New Roman"/>
          <w:sz w:val="23"/>
        </w:rPr>
        <w:t>need</w:t>
      </w:r>
      <w:r>
        <w:rPr>
          <w:rFonts w:ascii="Times New Roman"/>
          <w:spacing w:val="-3"/>
          <w:sz w:val="23"/>
        </w:rPr>
        <w:t xml:space="preserve"> </w:t>
      </w:r>
      <w:r>
        <w:rPr>
          <w:rFonts w:ascii="Times New Roman"/>
          <w:sz w:val="23"/>
        </w:rPr>
        <w:t>to</w:t>
      </w:r>
      <w:r>
        <w:rPr>
          <w:rFonts w:ascii="Times New Roman"/>
          <w:spacing w:val="-3"/>
          <w:sz w:val="23"/>
        </w:rPr>
        <w:t xml:space="preserve"> </w:t>
      </w:r>
      <w:r>
        <w:rPr>
          <w:rFonts w:ascii="Times New Roman"/>
          <w:sz w:val="23"/>
        </w:rPr>
        <w:t>stay</w:t>
      </w:r>
      <w:r>
        <w:rPr>
          <w:rFonts w:ascii="Times New Roman"/>
          <w:spacing w:val="-3"/>
          <w:sz w:val="23"/>
        </w:rPr>
        <w:t xml:space="preserve"> </w:t>
      </w:r>
      <w:r>
        <w:rPr>
          <w:rFonts w:ascii="Times New Roman"/>
          <w:sz w:val="23"/>
        </w:rPr>
        <w:t>open</w:t>
      </w:r>
      <w:r>
        <w:rPr>
          <w:rFonts w:ascii="Times New Roman"/>
          <w:spacing w:val="-3"/>
          <w:sz w:val="23"/>
        </w:rPr>
        <w:t xml:space="preserve"> </w:t>
      </w:r>
      <w:r>
        <w:rPr>
          <w:rFonts w:ascii="Times New Roman"/>
          <w:sz w:val="23"/>
        </w:rPr>
        <w:t>during</w:t>
      </w:r>
      <w:r>
        <w:rPr>
          <w:rFonts w:ascii="Times New Roman"/>
          <w:spacing w:val="-6"/>
          <w:sz w:val="23"/>
        </w:rPr>
        <w:t xml:space="preserve"> </w:t>
      </w:r>
      <w:r>
        <w:rPr>
          <w:rFonts w:ascii="Times New Roman"/>
          <w:sz w:val="23"/>
        </w:rPr>
        <w:t>the</w:t>
      </w:r>
      <w:r>
        <w:rPr>
          <w:rFonts w:ascii="Times New Roman"/>
          <w:spacing w:val="-3"/>
          <w:sz w:val="23"/>
        </w:rPr>
        <w:t xml:space="preserve"> </w:t>
      </w:r>
      <w:r>
        <w:rPr>
          <w:rFonts w:ascii="Times New Roman"/>
          <w:sz w:val="23"/>
        </w:rPr>
        <w:t>different phases? If so, how large of a walkway will be required?</w:t>
      </w:r>
    </w:p>
    <w:p w14:paraId="7C324AC6" w14:textId="77777777" w:rsidR="00EF008C" w:rsidRDefault="00B93B23">
      <w:pPr>
        <w:spacing w:before="165"/>
        <w:ind w:left="820" w:right="1105"/>
        <w:jc w:val="both"/>
        <w:rPr>
          <w:rFonts w:ascii="Times New Roman" w:hAnsi="Times New Roman"/>
          <w:sz w:val="23"/>
        </w:rPr>
      </w:pPr>
      <w:r>
        <w:rPr>
          <w:rFonts w:ascii="Times New Roman" w:hAnsi="Times New Roman"/>
          <w:color w:val="FF0000"/>
          <w:sz w:val="23"/>
        </w:rPr>
        <w:t>Response:</w:t>
      </w:r>
      <w:r>
        <w:rPr>
          <w:rFonts w:ascii="Times New Roman" w:hAnsi="Times New Roman"/>
          <w:color w:val="FF0000"/>
          <w:spacing w:val="-2"/>
          <w:sz w:val="23"/>
        </w:rPr>
        <w:t xml:space="preserve"> </w:t>
      </w:r>
      <w:r>
        <w:rPr>
          <w:rFonts w:ascii="Times New Roman" w:hAnsi="Times New Roman"/>
          <w:color w:val="FF0000"/>
          <w:sz w:val="23"/>
        </w:rPr>
        <w:t>Yes,</w:t>
      </w:r>
      <w:r>
        <w:rPr>
          <w:rFonts w:ascii="Times New Roman" w:hAnsi="Times New Roman"/>
          <w:color w:val="FF0000"/>
          <w:spacing w:val="-3"/>
          <w:sz w:val="23"/>
        </w:rPr>
        <w:t xml:space="preserve"> </w:t>
      </w:r>
      <w:r>
        <w:rPr>
          <w:rFonts w:ascii="Times New Roman" w:hAnsi="Times New Roman"/>
          <w:color w:val="FF0000"/>
          <w:sz w:val="23"/>
        </w:rPr>
        <w:t>but</w:t>
      </w:r>
      <w:r>
        <w:rPr>
          <w:rFonts w:ascii="Times New Roman" w:hAnsi="Times New Roman"/>
          <w:color w:val="FF0000"/>
          <w:spacing w:val="-3"/>
          <w:sz w:val="23"/>
        </w:rPr>
        <w:t xml:space="preserve"> </w:t>
      </w:r>
      <w:r>
        <w:rPr>
          <w:rFonts w:ascii="Times New Roman" w:hAnsi="Times New Roman"/>
          <w:color w:val="FF0000"/>
          <w:sz w:val="23"/>
        </w:rPr>
        <w:t>limited</w:t>
      </w:r>
      <w:r>
        <w:rPr>
          <w:rFonts w:ascii="Times New Roman" w:hAnsi="Times New Roman"/>
          <w:color w:val="FF0000"/>
          <w:spacing w:val="-3"/>
          <w:sz w:val="23"/>
        </w:rPr>
        <w:t xml:space="preserve"> </w:t>
      </w:r>
      <w:r>
        <w:rPr>
          <w:rFonts w:ascii="Times New Roman" w:hAnsi="Times New Roman"/>
          <w:color w:val="FF0000"/>
          <w:sz w:val="23"/>
        </w:rPr>
        <w:t>disruptions</w:t>
      </w:r>
      <w:r>
        <w:rPr>
          <w:rFonts w:ascii="Times New Roman" w:hAnsi="Times New Roman"/>
          <w:color w:val="FF0000"/>
          <w:spacing w:val="-7"/>
          <w:sz w:val="23"/>
        </w:rPr>
        <w:t xml:space="preserve"> </w:t>
      </w:r>
      <w:r>
        <w:rPr>
          <w:rFonts w:ascii="Times New Roman" w:hAnsi="Times New Roman"/>
          <w:color w:val="FF0000"/>
          <w:sz w:val="23"/>
        </w:rPr>
        <w:t>to</w:t>
      </w:r>
      <w:r>
        <w:rPr>
          <w:rFonts w:ascii="Times New Roman" w:hAnsi="Times New Roman"/>
          <w:color w:val="FF0000"/>
          <w:spacing w:val="-3"/>
          <w:sz w:val="23"/>
        </w:rPr>
        <w:t xml:space="preserve"> </w:t>
      </w:r>
      <w:r>
        <w:rPr>
          <w:rFonts w:ascii="Times New Roman" w:hAnsi="Times New Roman"/>
          <w:color w:val="FF0000"/>
          <w:sz w:val="23"/>
        </w:rPr>
        <w:t>access</w:t>
      </w:r>
      <w:r>
        <w:rPr>
          <w:rFonts w:ascii="Times New Roman" w:hAnsi="Times New Roman"/>
          <w:color w:val="FF0000"/>
          <w:spacing w:val="-4"/>
          <w:sz w:val="23"/>
        </w:rPr>
        <w:t xml:space="preserve"> </w:t>
      </w:r>
      <w:r>
        <w:rPr>
          <w:rFonts w:ascii="Times New Roman" w:hAnsi="Times New Roman"/>
          <w:color w:val="FF0000"/>
          <w:sz w:val="23"/>
        </w:rPr>
        <w:t>are</w:t>
      </w:r>
      <w:r>
        <w:rPr>
          <w:rFonts w:ascii="Times New Roman" w:hAnsi="Times New Roman"/>
          <w:color w:val="FF0000"/>
          <w:spacing w:val="-5"/>
          <w:sz w:val="23"/>
        </w:rPr>
        <w:t xml:space="preserve"> </w:t>
      </w:r>
      <w:r>
        <w:rPr>
          <w:rFonts w:ascii="Times New Roman" w:hAnsi="Times New Roman"/>
          <w:color w:val="FF0000"/>
          <w:sz w:val="23"/>
        </w:rPr>
        <w:t>acceptable.</w:t>
      </w:r>
      <w:r>
        <w:rPr>
          <w:rFonts w:ascii="Times New Roman" w:hAnsi="Times New Roman"/>
          <w:color w:val="FF0000"/>
          <w:spacing w:val="40"/>
          <w:sz w:val="23"/>
        </w:rPr>
        <w:t xml:space="preserve"> </w:t>
      </w:r>
      <w:r>
        <w:rPr>
          <w:rFonts w:ascii="Times New Roman" w:hAnsi="Times New Roman"/>
          <w:color w:val="FF0000"/>
          <w:sz w:val="23"/>
        </w:rPr>
        <w:t>Communicate</w:t>
      </w:r>
      <w:r>
        <w:rPr>
          <w:rFonts w:ascii="Times New Roman" w:hAnsi="Times New Roman"/>
          <w:color w:val="FF0000"/>
          <w:spacing w:val="-3"/>
          <w:sz w:val="23"/>
        </w:rPr>
        <w:t xml:space="preserve"> </w:t>
      </w:r>
      <w:r>
        <w:rPr>
          <w:rFonts w:ascii="Times New Roman" w:hAnsi="Times New Roman"/>
          <w:color w:val="FF0000"/>
          <w:sz w:val="23"/>
        </w:rPr>
        <w:t>dates</w:t>
      </w:r>
      <w:r>
        <w:rPr>
          <w:rFonts w:ascii="Times New Roman" w:hAnsi="Times New Roman"/>
          <w:color w:val="FF0000"/>
          <w:spacing w:val="-4"/>
          <w:sz w:val="23"/>
        </w:rPr>
        <w:t xml:space="preserve"> </w:t>
      </w:r>
      <w:r>
        <w:rPr>
          <w:rFonts w:ascii="Times New Roman" w:hAnsi="Times New Roman"/>
          <w:color w:val="FF0000"/>
          <w:sz w:val="23"/>
        </w:rPr>
        <w:t>when walkway/skybridge</w:t>
      </w:r>
      <w:r>
        <w:rPr>
          <w:rFonts w:ascii="Times New Roman" w:hAnsi="Times New Roman"/>
          <w:color w:val="FF0000"/>
          <w:spacing w:val="-4"/>
          <w:sz w:val="23"/>
        </w:rPr>
        <w:t xml:space="preserve"> </w:t>
      </w:r>
      <w:r>
        <w:rPr>
          <w:rFonts w:ascii="Times New Roman" w:hAnsi="Times New Roman"/>
          <w:color w:val="FF0000"/>
          <w:sz w:val="23"/>
        </w:rPr>
        <w:t>will</w:t>
      </w:r>
      <w:r>
        <w:rPr>
          <w:rFonts w:ascii="Times New Roman" w:hAnsi="Times New Roman"/>
          <w:color w:val="FF0000"/>
          <w:spacing w:val="-4"/>
          <w:sz w:val="23"/>
        </w:rPr>
        <w:t xml:space="preserve"> </w:t>
      </w:r>
      <w:r>
        <w:rPr>
          <w:rFonts w:ascii="Times New Roman" w:hAnsi="Times New Roman"/>
          <w:color w:val="FF0000"/>
          <w:sz w:val="23"/>
        </w:rPr>
        <w:t>not</w:t>
      </w:r>
      <w:r>
        <w:rPr>
          <w:rFonts w:ascii="Times New Roman" w:hAnsi="Times New Roman"/>
          <w:color w:val="FF0000"/>
          <w:spacing w:val="-4"/>
          <w:sz w:val="23"/>
        </w:rPr>
        <w:t xml:space="preserve"> </w:t>
      </w:r>
      <w:r>
        <w:rPr>
          <w:rFonts w:ascii="Times New Roman" w:hAnsi="Times New Roman"/>
          <w:color w:val="FF0000"/>
          <w:sz w:val="23"/>
        </w:rPr>
        <w:t>be</w:t>
      </w:r>
      <w:r>
        <w:rPr>
          <w:rFonts w:ascii="Times New Roman" w:hAnsi="Times New Roman"/>
          <w:color w:val="FF0000"/>
          <w:spacing w:val="-5"/>
          <w:sz w:val="23"/>
        </w:rPr>
        <w:t xml:space="preserve"> </w:t>
      </w:r>
      <w:r>
        <w:rPr>
          <w:rFonts w:ascii="Times New Roman" w:hAnsi="Times New Roman"/>
          <w:color w:val="FF0000"/>
          <w:sz w:val="23"/>
        </w:rPr>
        <w:t>accessible,</w:t>
      </w:r>
      <w:r>
        <w:rPr>
          <w:rFonts w:ascii="Times New Roman" w:hAnsi="Times New Roman"/>
          <w:color w:val="FF0000"/>
          <w:spacing w:val="-4"/>
          <w:sz w:val="23"/>
        </w:rPr>
        <w:t xml:space="preserve"> </w:t>
      </w:r>
      <w:r>
        <w:rPr>
          <w:rFonts w:ascii="Times New Roman" w:hAnsi="Times New Roman"/>
          <w:color w:val="FF0000"/>
          <w:sz w:val="23"/>
        </w:rPr>
        <w:t>and</w:t>
      </w:r>
      <w:r>
        <w:rPr>
          <w:rFonts w:ascii="Times New Roman" w:hAnsi="Times New Roman"/>
          <w:color w:val="FF0000"/>
          <w:spacing w:val="-6"/>
          <w:sz w:val="23"/>
        </w:rPr>
        <w:t xml:space="preserve"> </w:t>
      </w:r>
      <w:r>
        <w:rPr>
          <w:rFonts w:ascii="Times New Roman" w:hAnsi="Times New Roman"/>
          <w:color w:val="FF0000"/>
          <w:sz w:val="23"/>
        </w:rPr>
        <w:t>ensure</w:t>
      </w:r>
      <w:r>
        <w:rPr>
          <w:rFonts w:ascii="Times New Roman" w:hAnsi="Times New Roman"/>
          <w:color w:val="FF0000"/>
          <w:spacing w:val="-4"/>
          <w:sz w:val="23"/>
        </w:rPr>
        <w:t xml:space="preserve"> </w:t>
      </w:r>
      <w:r>
        <w:rPr>
          <w:rFonts w:ascii="Times New Roman" w:hAnsi="Times New Roman"/>
          <w:color w:val="FF0000"/>
          <w:sz w:val="23"/>
        </w:rPr>
        <w:t>outages</w:t>
      </w:r>
      <w:r>
        <w:rPr>
          <w:rFonts w:ascii="Times New Roman" w:hAnsi="Times New Roman"/>
          <w:color w:val="FF0000"/>
          <w:spacing w:val="-5"/>
          <w:sz w:val="23"/>
        </w:rPr>
        <w:t xml:space="preserve"> </w:t>
      </w:r>
      <w:r>
        <w:rPr>
          <w:rFonts w:ascii="Times New Roman" w:hAnsi="Times New Roman"/>
          <w:color w:val="FF0000"/>
          <w:sz w:val="23"/>
        </w:rPr>
        <w:t>do</w:t>
      </w:r>
      <w:r>
        <w:rPr>
          <w:rFonts w:ascii="Times New Roman" w:hAnsi="Times New Roman"/>
          <w:color w:val="FF0000"/>
          <w:spacing w:val="-4"/>
          <w:sz w:val="23"/>
        </w:rPr>
        <w:t xml:space="preserve"> </w:t>
      </w:r>
      <w:r>
        <w:rPr>
          <w:rFonts w:ascii="Times New Roman" w:hAnsi="Times New Roman"/>
          <w:color w:val="FF0000"/>
          <w:sz w:val="23"/>
        </w:rPr>
        <w:t>not</w:t>
      </w:r>
      <w:r>
        <w:rPr>
          <w:rFonts w:ascii="Times New Roman" w:hAnsi="Times New Roman"/>
          <w:color w:val="FF0000"/>
          <w:spacing w:val="-4"/>
          <w:sz w:val="23"/>
        </w:rPr>
        <w:t xml:space="preserve"> </w:t>
      </w:r>
      <w:r>
        <w:rPr>
          <w:rFonts w:ascii="Times New Roman" w:hAnsi="Times New Roman"/>
          <w:color w:val="FF0000"/>
          <w:sz w:val="23"/>
        </w:rPr>
        <w:t>occur</w:t>
      </w:r>
      <w:r>
        <w:rPr>
          <w:rFonts w:ascii="Times New Roman" w:hAnsi="Times New Roman"/>
          <w:color w:val="FF0000"/>
          <w:spacing w:val="-4"/>
          <w:sz w:val="23"/>
        </w:rPr>
        <w:t xml:space="preserve"> </w:t>
      </w:r>
      <w:r>
        <w:rPr>
          <w:rFonts w:ascii="Times New Roman" w:hAnsi="Times New Roman"/>
          <w:color w:val="FF0000"/>
          <w:sz w:val="23"/>
        </w:rPr>
        <w:t>simultaneously with elevator outages.</w:t>
      </w:r>
      <w:r>
        <w:rPr>
          <w:rFonts w:ascii="Times New Roman" w:hAnsi="Times New Roman"/>
          <w:color w:val="FF0000"/>
          <w:spacing w:val="40"/>
          <w:sz w:val="23"/>
        </w:rPr>
        <w:t xml:space="preserve"> </w:t>
      </w:r>
      <w:r>
        <w:rPr>
          <w:rFonts w:ascii="Times New Roman" w:hAnsi="Times New Roman"/>
          <w:color w:val="FF0000"/>
          <w:sz w:val="23"/>
        </w:rPr>
        <w:t>Maintain a 48” path.</w:t>
      </w:r>
    </w:p>
    <w:p w14:paraId="7C324AC7" w14:textId="77777777" w:rsidR="00EF008C" w:rsidRDefault="00B93B23">
      <w:pPr>
        <w:pStyle w:val="ListParagraph"/>
        <w:numPr>
          <w:ilvl w:val="0"/>
          <w:numId w:val="1"/>
        </w:numPr>
        <w:tabs>
          <w:tab w:val="left" w:pos="821"/>
        </w:tabs>
        <w:spacing w:before="164"/>
        <w:ind w:right="854"/>
        <w:jc w:val="left"/>
        <w:rPr>
          <w:rFonts w:ascii="Times New Roman"/>
          <w:sz w:val="23"/>
        </w:rPr>
      </w:pPr>
      <w:r>
        <w:rPr>
          <w:rFonts w:ascii="Times New Roman"/>
          <w:sz w:val="23"/>
        </w:rPr>
        <w:t>What</w:t>
      </w:r>
      <w:r>
        <w:rPr>
          <w:rFonts w:ascii="Times New Roman"/>
          <w:spacing w:val="-4"/>
          <w:sz w:val="23"/>
        </w:rPr>
        <w:t xml:space="preserve"> </w:t>
      </w:r>
      <w:r>
        <w:rPr>
          <w:rFonts w:ascii="Times New Roman"/>
          <w:sz w:val="23"/>
        </w:rPr>
        <w:t>is</w:t>
      </w:r>
      <w:r>
        <w:rPr>
          <w:rFonts w:ascii="Times New Roman"/>
          <w:spacing w:val="-3"/>
          <w:sz w:val="23"/>
        </w:rPr>
        <w:t xml:space="preserve"> </w:t>
      </w:r>
      <w:r>
        <w:rPr>
          <w:rFonts w:ascii="Times New Roman"/>
          <w:sz w:val="23"/>
        </w:rPr>
        <w:t>the</w:t>
      </w:r>
      <w:r>
        <w:rPr>
          <w:rFonts w:ascii="Times New Roman"/>
          <w:spacing w:val="-2"/>
          <w:sz w:val="23"/>
        </w:rPr>
        <w:t xml:space="preserve"> </w:t>
      </w:r>
      <w:r>
        <w:rPr>
          <w:rFonts w:ascii="Times New Roman"/>
          <w:sz w:val="23"/>
        </w:rPr>
        <w:t>underlayment</w:t>
      </w:r>
      <w:r>
        <w:rPr>
          <w:rFonts w:ascii="Times New Roman"/>
          <w:spacing w:val="-4"/>
          <w:sz w:val="23"/>
        </w:rPr>
        <w:t xml:space="preserve"> </w:t>
      </w:r>
      <w:r>
        <w:rPr>
          <w:rFonts w:ascii="Times New Roman"/>
          <w:sz w:val="23"/>
        </w:rPr>
        <w:t>between</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epoxy</w:t>
      </w:r>
      <w:r>
        <w:rPr>
          <w:rFonts w:ascii="Times New Roman"/>
          <w:spacing w:val="-5"/>
          <w:sz w:val="23"/>
        </w:rPr>
        <w:t xml:space="preserve"> </w:t>
      </w:r>
      <w:r>
        <w:rPr>
          <w:rFonts w:ascii="Times New Roman"/>
          <w:sz w:val="23"/>
        </w:rPr>
        <w:t>and</w:t>
      </w:r>
      <w:r>
        <w:rPr>
          <w:rFonts w:ascii="Times New Roman"/>
          <w:spacing w:val="-5"/>
          <w:sz w:val="23"/>
        </w:rPr>
        <w:t xml:space="preserve"> </w:t>
      </w:r>
      <w:r>
        <w:rPr>
          <w:rFonts w:ascii="Times New Roman"/>
          <w:sz w:val="23"/>
        </w:rPr>
        <w:t>the</w:t>
      </w:r>
      <w:r>
        <w:rPr>
          <w:rFonts w:ascii="Times New Roman"/>
          <w:spacing w:val="-4"/>
          <w:sz w:val="23"/>
        </w:rPr>
        <w:t xml:space="preserve"> </w:t>
      </w:r>
      <w:r>
        <w:rPr>
          <w:rFonts w:ascii="Times New Roman"/>
          <w:sz w:val="23"/>
        </w:rPr>
        <w:t>existing</w:t>
      </w:r>
      <w:r>
        <w:rPr>
          <w:rFonts w:ascii="Times New Roman"/>
          <w:spacing w:val="-2"/>
          <w:sz w:val="23"/>
        </w:rPr>
        <w:t xml:space="preserve"> </w:t>
      </w:r>
      <w:r>
        <w:rPr>
          <w:rFonts w:ascii="Times New Roman"/>
          <w:sz w:val="23"/>
        </w:rPr>
        <w:t>plywood</w:t>
      </w:r>
      <w:r>
        <w:rPr>
          <w:rFonts w:ascii="Times New Roman"/>
          <w:spacing w:val="-5"/>
          <w:sz w:val="23"/>
        </w:rPr>
        <w:t xml:space="preserve"> </w:t>
      </w:r>
      <w:r>
        <w:rPr>
          <w:rFonts w:ascii="Times New Roman"/>
          <w:sz w:val="23"/>
        </w:rPr>
        <w:t>composed</w:t>
      </w:r>
      <w:r>
        <w:rPr>
          <w:rFonts w:ascii="Times New Roman"/>
          <w:spacing w:val="-2"/>
          <w:sz w:val="23"/>
        </w:rPr>
        <w:t xml:space="preserve"> </w:t>
      </w:r>
      <w:r>
        <w:rPr>
          <w:rFonts w:ascii="Times New Roman"/>
          <w:sz w:val="23"/>
        </w:rPr>
        <w:t>of?</w:t>
      </w:r>
      <w:r>
        <w:rPr>
          <w:rFonts w:ascii="Times New Roman"/>
          <w:spacing w:val="-2"/>
          <w:sz w:val="23"/>
        </w:rPr>
        <w:t xml:space="preserve"> </w:t>
      </w:r>
      <w:r>
        <w:rPr>
          <w:rFonts w:ascii="Times New Roman"/>
          <w:sz w:val="23"/>
        </w:rPr>
        <w:t>Is</w:t>
      </w:r>
      <w:r>
        <w:rPr>
          <w:rFonts w:ascii="Times New Roman"/>
          <w:spacing w:val="-3"/>
          <w:sz w:val="23"/>
        </w:rPr>
        <w:t xml:space="preserve"> </w:t>
      </w:r>
      <w:r>
        <w:rPr>
          <w:rFonts w:ascii="Times New Roman"/>
          <w:sz w:val="23"/>
        </w:rPr>
        <w:t>there a decoupling membrane material between the existing plywood and the epoxy coating?</w:t>
      </w:r>
    </w:p>
    <w:p w14:paraId="7C324AC8" w14:textId="77777777" w:rsidR="00EF008C" w:rsidRDefault="00B93B23">
      <w:pPr>
        <w:spacing w:before="165"/>
        <w:ind w:left="820"/>
        <w:jc w:val="both"/>
        <w:rPr>
          <w:rFonts w:ascii="Times New Roman"/>
          <w:sz w:val="23"/>
        </w:rPr>
      </w:pPr>
      <w:r>
        <w:rPr>
          <w:rFonts w:ascii="Times New Roman"/>
          <w:color w:val="FF0000"/>
          <w:sz w:val="23"/>
        </w:rPr>
        <w:t>Response:</w:t>
      </w:r>
      <w:r>
        <w:rPr>
          <w:rFonts w:ascii="Times New Roman"/>
          <w:color w:val="FF0000"/>
          <w:spacing w:val="-1"/>
          <w:sz w:val="23"/>
        </w:rPr>
        <w:t xml:space="preserve"> </w:t>
      </w:r>
      <w:r>
        <w:rPr>
          <w:rFonts w:ascii="Times New Roman"/>
          <w:color w:val="FF0000"/>
          <w:spacing w:val="-2"/>
          <w:sz w:val="23"/>
        </w:rPr>
        <w:t>Unknown.</w:t>
      </w:r>
    </w:p>
    <w:p w14:paraId="7C324AC9" w14:textId="77777777" w:rsidR="00EF008C" w:rsidRDefault="00B93B23">
      <w:pPr>
        <w:pStyle w:val="ListParagraph"/>
        <w:numPr>
          <w:ilvl w:val="0"/>
          <w:numId w:val="1"/>
        </w:numPr>
        <w:tabs>
          <w:tab w:val="left" w:pos="821"/>
        </w:tabs>
        <w:spacing w:before="163"/>
        <w:ind w:right="1065"/>
        <w:jc w:val="left"/>
        <w:rPr>
          <w:rFonts w:ascii="Times New Roman"/>
          <w:sz w:val="23"/>
        </w:rPr>
      </w:pPr>
      <w:r>
        <w:rPr>
          <w:rFonts w:ascii="Times New Roman"/>
          <w:sz w:val="23"/>
        </w:rPr>
        <w:t>The</w:t>
      </w:r>
      <w:r>
        <w:rPr>
          <w:rFonts w:ascii="Times New Roman"/>
          <w:spacing w:val="-2"/>
          <w:sz w:val="23"/>
        </w:rPr>
        <w:t xml:space="preserve"> </w:t>
      </w:r>
      <w:r>
        <w:rPr>
          <w:rFonts w:ascii="Times New Roman"/>
          <w:sz w:val="23"/>
        </w:rPr>
        <w:t>existing</w:t>
      </w:r>
      <w:r>
        <w:rPr>
          <w:rFonts w:ascii="Times New Roman"/>
          <w:spacing w:val="-2"/>
          <w:sz w:val="23"/>
        </w:rPr>
        <w:t xml:space="preserve"> </w:t>
      </w:r>
      <w:r>
        <w:rPr>
          <w:rFonts w:ascii="Times New Roman"/>
          <w:sz w:val="23"/>
        </w:rPr>
        <w:t>wall</w:t>
      </w:r>
      <w:r>
        <w:rPr>
          <w:rFonts w:ascii="Times New Roman"/>
          <w:spacing w:val="-2"/>
          <w:sz w:val="23"/>
        </w:rPr>
        <w:t xml:space="preserve"> </w:t>
      </w:r>
      <w:r>
        <w:rPr>
          <w:rFonts w:ascii="Times New Roman"/>
          <w:sz w:val="23"/>
        </w:rPr>
        <w:t>of</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offices</w:t>
      </w:r>
      <w:r>
        <w:rPr>
          <w:rFonts w:ascii="Times New Roman"/>
          <w:spacing w:val="-6"/>
          <w:sz w:val="23"/>
        </w:rPr>
        <w:t xml:space="preserve"> </w:t>
      </w:r>
      <w:r>
        <w:rPr>
          <w:rFonts w:ascii="Times New Roman"/>
          <w:sz w:val="23"/>
        </w:rPr>
        <w:t>are</w:t>
      </w:r>
      <w:r>
        <w:rPr>
          <w:rFonts w:ascii="Times New Roman"/>
          <w:spacing w:val="-4"/>
          <w:sz w:val="23"/>
        </w:rPr>
        <w:t xml:space="preserve"> </w:t>
      </w:r>
      <w:r>
        <w:rPr>
          <w:rFonts w:ascii="Times New Roman"/>
          <w:sz w:val="23"/>
        </w:rPr>
        <w:t>a</w:t>
      </w:r>
      <w:r>
        <w:rPr>
          <w:rFonts w:ascii="Times New Roman"/>
          <w:spacing w:val="-2"/>
          <w:sz w:val="23"/>
        </w:rPr>
        <w:t xml:space="preserve"> </w:t>
      </w:r>
      <w:r>
        <w:rPr>
          <w:rFonts w:ascii="Times New Roman"/>
          <w:sz w:val="23"/>
        </w:rPr>
        <w:t>laminated</w:t>
      </w:r>
      <w:r>
        <w:rPr>
          <w:rFonts w:ascii="Times New Roman"/>
          <w:spacing w:val="-2"/>
          <w:sz w:val="23"/>
        </w:rPr>
        <w:t xml:space="preserve"> </w:t>
      </w:r>
      <w:r>
        <w:rPr>
          <w:rFonts w:ascii="Times New Roman"/>
          <w:sz w:val="23"/>
        </w:rPr>
        <w:t>surface</w:t>
      </w:r>
      <w:r>
        <w:rPr>
          <w:rFonts w:ascii="Times New Roman"/>
          <w:spacing w:val="-2"/>
          <w:sz w:val="23"/>
        </w:rPr>
        <w:t xml:space="preserve"> </w:t>
      </w:r>
      <w:r>
        <w:rPr>
          <w:rFonts w:ascii="Times New Roman"/>
          <w:sz w:val="23"/>
        </w:rPr>
        <w:t>per</w:t>
      </w:r>
      <w:r>
        <w:rPr>
          <w:rFonts w:ascii="Times New Roman"/>
          <w:spacing w:val="-2"/>
          <w:sz w:val="23"/>
        </w:rPr>
        <w:t xml:space="preserve"> </w:t>
      </w:r>
      <w:r>
        <w:rPr>
          <w:rFonts w:ascii="Times New Roman"/>
          <w:sz w:val="23"/>
        </w:rPr>
        <w:t>2.17.8</w:t>
      </w:r>
      <w:r>
        <w:rPr>
          <w:rFonts w:ascii="Times New Roman"/>
          <w:spacing w:val="-2"/>
          <w:sz w:val="23"/>
        </w:rPr>
        <w:t xml:space="preserve"> </w:t>
      </w:r>
      <w:r>
        <w:rPr>
          <w:rFonts w:ascii="Times New Roman"/>
          <w:sz w:val="23"/>
        </w:rPr>
        <w:t>we</w:t>
      </w:r>
      <w:r>
        <w:rPr>
          <w:rFonts w:ascii="Times New Roman"/>
          <w:spacing w:val="-4"/>
          <w:sz w:val="23"/>
        </w:rPr>
        <w:t xml:space="preserve"> </w:t>
      </w:r>
      <w:r>
        <w:rPr>
          <w:rFonts w:ascii="Times New Roman"/>
          <w:sz w:val="23"/>
        </w:rPr>
        <w:t>are</w:t>
      </w:r>
      <w:r>
        <w:rPr>
          <w:rFonts w:ascii="Times New Roman"/>
          <w:spacing w:val="-4"/>
          <w:sz w:val="23"/>
        </w:rPr>
        <w:t xml:space="preserve"> </w:t>
      </w:r>
      <w:r>
        <w:rPr>
          <w:rFonts w:ascii="Times New Roman"/>
          <w:sz w:val="23"/>
        </w:rPr>
        <w:t>to</w:t>
      </w:r>
      <w:r>
        <w:rPr>
          <w:rFonts w:ascii="Times New Roman"/>
          <w:spacing w:val="-2"/>
          <w:sz w:val="23"/>
        </w:rPr>
        <w:t xml:space="preserve"> </w:t>
      </w:r>
      <w:r>
        <w:rPr>
          <w:rFonts w:ascii="Times New Roman"/>
          <w:sz w:val="23"/>
        </w:rPr>
        <w:t>patch</w:t>
      </w:r>
      <w:r>
        <w:rPr>
          <w:rFonts w:ascii="Times New Roman"/>
          <w:spacing w:val="-2"/>
          <w:sz w:val="23"/>
        </w:rPr>
        <w:t xml:space="preserve"> </w:t>
      </w:r>
      <w:r>
        <w:rPr>
          <w:rFonts w:ascii="Times New Roman"/>
          <w:sz w:val="23"/>
        </w:rPr>
        <w:t>and</w:t>
      </w:r>
      <w:r>
        <w:rPr>
          <w:rFonts w:ascii="Times New Roman"/>
          <w:spacing w:val="-2"/>
          <w:sz w:val="23"/>
        </w:rPr>
        <w:t xml:space="preserve"> </w:t>
      </w:r>
      <w:r>
        <w:rPr>
          <w:rFonts w:ascii="Times New Roman"/>
          <w:sz w:val="23"/>
        </w:rPr>
        <w:t>paint these surfaces this maybe require the entire office to be painted.</w:t>
      </w:r>
    </w:p>
    <w:p w14:paraId="7C324ACA" w14:textId="77777777" w:rsidR="00EF008C" w:rsidRDefault="00B93B23">
      <w:pPr>
        <w:spacing w:before="167"/>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Please</w:t>
      </w:r>
      <w:r>
        <w:rPr>
          <w:rFonts w:ascii="Times New Roman"/>
          <w:color w:val="FF0000"/>
          <w:spacing w:val="-3"/>
          <w:sz w:val="23"/>
        </w:rPr>
        <w:t xml:space="preserve"> </w:t>
      </w:r>
      <w:r>
        <w:rPr>
          <w:rFonts w:ascii="Times New Roman"/>
          <w:color w:val="FF0000"/>
          <w:sz w:val="23"/>
        </w:rPr>
        <w:t>provide</w:t>
      </w:r>
      <w:r>
        <w:rPr>
          <w:rFonts w:ascii="Times New Roman"/>
          <w:color w:val="FF0000"/>
          <w:spacing w:val="-7"/>
          <w:sz w:val="23"/>
        </w:rPr>
        <w:t xml:space="preserve"> </w:t>
      </w:r>
      <w:r>
        <w:rPr>
          <w:rFonts w:ascii="Times New Roman"/>
          <w:color w:val="FF0000"/>
          <w:sz w:val="23"/>
        </w:rPr>
        <w:t>proposal</w:t>
      </w:r>
      <w:r>
        <w:rPr>
          <w:rFonts w:ascii="Times New Roman"/>
          <w:color w:val="FF0000"/>
          <w:spacing w:val="-2"/>
          <w:sz w:val="23"/>
        </w:rPr>
        <w:t xml:space="preserve"> </w:t>
      </w:r>
      <w:r>
        <w:rPr>
          <w:rFonts w:ascii="Times New Roman"/>
          <w:color w:val="FF0000"/>
          <w:sz w:val="23"/>
        </w:rPr>
        <w:t>to</w:t>
      </w:r>
      <w:r>
        <w:rPr>
          <w:rFonts w:ascii="Times New Roman"/>
          <w:color w:val="FF0000"/>
          <w:spacing w:val="-6"/>
          <w:sz w:val="23"/>
        </w:rPr>
        <w:t xml:space="preserve"> </w:t>
      </w:r>
      <w:r>
        <w:rPr>
          <w:rFonts w:ascii="Times New Roman"/>
          <w:color w:val="FF0000"/>
          <w:sz w:val="23"/>
        </w:rPr>
        <w:t>paint entire</w:t>
      </w:r>
      <w:r>
        <w:rPr>
          <w:rFonts w:ascii="Times New Roman"/>
          <w:color w:val="FF0000"/>
          <w:spacing w:val="-2"/>
          <w:sz w:val="23"/>
        </w:rPr>
        <w:t xml:space="preserve"> office.</w:t>
      </w:r>
    </w:p>
    <w:p w14:paraId="7C324ACB" w14:textId="77777777" w:rsidR="00EF008C" w:rsidRDefault="00B93B23">
      <w:pPr>
        <w:pStyle w:val="ListParagraph"/>
        <w:numPr>
          <w:ilvl w:val="0"/>
          <w:numId w:val="1"/>
        </w:numPr>
        <w:tabs>
          <w:tab w:val="left" w:pos="821"/>
        </w:tabs>
        <w:spacing w:before="162" w:line="388" w:lineRule="auto"/>
        <w:ind w:right="4669"/>
        <w:jc w:val="left"/>
        <w:rPr>
          <w:rFonts w:ascii="Times New Roman"/>
          <w:sz w:val="23"/>
        </w:rPr>
      </w:pPr>
      <w:r>
        <w:rPr>
          <w:rFonts w:ascii="Times New Roman"/>
          <w:sz w:val="23"/>
        </w:rPr>
        <w:t>Will</w:t>
      </w:r>
      <w:r>
        <w:rPr>
          <w:rFonts w:ascii="Times New Roman"/>
          <w:spacing w:val="-5"/>
          <w:sz w:val="23"/>
        </w:rPr>
        <w:t xml:space="preserve"> </w:t>
      </w:r>
      <w:r>
        <w:rPr>
          <w:rFonts w:ascii="Times New Roman"/>
          <w:sz w:val="23"/>
        </w:rPr>
        <w:t>the</w:t>
      </w:r>
      <w:r>
        <w:rPr>
          <w:rFonts w:ascii="Times New Roman"/>
          <w:spacing w:val="-5"/>
          <w:sz w:val="23"/>
        </w:rPr>
        <w:t xml:space="preserve"> </w:t>
      </w:r>
      <w:r>
        <w:rPr>
          <w:rFonts w:ascii="Times New Roman"/>
          <w:sz w:val="23"/>
        </w:rPr>
        <w:t>new</w:t>
      </w:r>
      <w:r>
        <w:rPr>
          <w:rFonts w:ascii="Times New Roman"/>
          <w:spacing w:val="-6"/>
          <w:sz w:val="23"/>
        </w:rPr>
        <w:t xml:space="preserve"> </w:t>
      </w:r>
      <w:r>
        <w:rPr>
          <w:rFonts w:ascii="Times New Roman"/>
          <w:sz w:val="23"/>
        </w:rPr>
        <w:t>eyewashes</w:t>
      </w:r>
      <w:r>
        <w:rPr>
          <w:rFonts w:ascii="Times New Roman"/>
          <w:spacing w:val="-6"/>
          <w:sz w:val="23"/>
        </w:rPr>
        <w:t xml:space="preserve"> </w:t>
      </w:r>
      <w:r>
        <w:rPr>
          <w:rFonts w:ascii="Times New Roman"/>
          <w:sz w:val="23"/>
        </w:rPr>
        <w:t>require</w:t>
      </w:r>
      <w:r>
        <w:rPr>
          <w:rFonts w:ascii="Times New Roman"/>
          <w:spacing w:val="-5"/>
          <w:sz w:val="23"/>
        </w:rPr>
        <w:t xml:space="preserve"> </w:t>
      </w:r>
      <w:r>
        <w:rPr>
          <w:rFonts w:ascii="Times New Roman"/>
          <w:sz w:val="23"/>
        </w:rPr>
        <w:t>a</w:t>
      </w:r>
      <w:r>
        <w:rPr>
          <w:rFonts w:ascii="Times New Roman"/>
          <w:spacing w:val="-5"/>
          <w:sz w:val="23"/>
        </w:rPr>
        <w:t xml:space="preserve"> </w:t>
      </w:r>
      <w:r>
        <w:rPr>
          <w:rFonts w:ascii="Times New Roman"/>
          <w:sz w:val="23"/>
        </w:rPr>
        <w:t>hot</w:t>
      </w:r>
      <w:r>
        <w:rPr>
          <w:rFonts w:ascii="Times New Roman"/>
          <w:spacing w:val="-5"/>
          <w:sz w:val="23"/>
        </w:rPr>
        <w:t xml:space="preserve"> </w:t>
      </w:r>
      <w:r>
        <w:rPr>
          <w:rFonts w:ascii="Times New Roman"/>
          <w:sz w:val="23"/>
        </w:rPr>
        <w:t>water</w:t>
      </w:r>
      <w:r>
        <w:rPr>
          <w:rFonts w:ascii="Times New Roman"/>
          <w:spacing w:val="-5"/>
          <w:sz w:val="23"/>
        </w:rPr>
        <w:t xml:space="preserve"> </w:t>
      </w:r>
      <w:r>
        <w:rPr>
          <w:rFonts w:ascii="Times New Roman"/>
          <w:sz w:val="23"/>
        </w:rPr>
        <w:t xml:space="preserve">supply? </w:t>
      </w:r>
      <w:r>
        <w:rPr>
          <w:rFonts w:ascii="Times New Roman"/>
          <w:color w:val="FF0000"/>
          <w:sz w:val="23"/>
        </w:rPr>
        <w:t>Response: Yes.</w:t>
      </w:r>
    </w:p>
    <w:p w14:paraId="7C324ACC" w14:textId="77777777" w:rsidR="00EF008C" w:rsidRDefault="00B93B23">
      <w:pPr>
        <w:pStyle w:val="ListParagraph"/>
        <w:numPr>
          <w:ilvl w:val="0"/>
          <w:numId w:val="1"/>
        </w:numPr>
        <w:tabs>
          <w:tab w:val="left" w:pos="821"/>
        </w:tabs>
        <w:spacing w:line="391" w:lineRule="auto"/>
        <w:ind w:right="2180"/>
        <w:jc w:val="left"/>
        <w:rPr>
          <w:rFonts w:ascii="Times New Roman"/>
          <w:sz w:val="23"/>
        </w:rPr>
      </w:pPr>
      <w:r>
        <w:rPr>
          <w:rFonts w:ascii="Times New Roman"/>
          <w:sz w:val="23"/>
        </w:rPr>
        <w:t>Will</w:t>
      </w:r>
      <w:r>
        <w:rPr>
          <w:rFonts w:ascii="Times New Roman"/>
          <w:spacing w:val="-4"/>
          <w:sz w:val="23"/>
        </w:rPr>
        <w:t xml:space="preserve"> </w:t>
      </w:r>
      <w:r>
        <w:rPr>
          <w:rFonts w:ascii="Times New Roman"/>
          <w:sz w:val="23"/>
        </w:rPr>
        <w:t>the</w:t>
      </w:r>
      <w:r>
        <w:rPr>
          <w:rFonts w:ascii="Times New Roman"/>
          <w:spacing w:val="-4"/>
          <w:sz w:val="23"/>
        </w:rPr>
        <w:t xml:space="preserve"> </w:t>
      </w:r>
      <w:r>
        <w:rPr>
          <w:rFonts w:ascii="Times New Roman"/>
          <w:sz w:val="23"/>
        </w:rPr>
        <w:t>Compressed</w:t>
      </w:r>
      <w:r>
        <w:rPr>
          <w:rFonts w:ascii="Times New Roman"/>
          <w:spacing w:val="-4"/>
          <w:sz w:val="23"/>
        </w:rPr>
        <w:t xml:space="preserve"> </w:t>
      </w:r>
      <w:r>
        <w:rPr>
          <w:rFonts w:ascii="Times New Roman"/>
          <w:sz w:val="23"/>
        </w:rPr>
        <w:t>Air</w:t>
      </w:r>
      <w:r>
        <w:rPr>
          <w:rFonts w:ascii="Times New Roman"/>
          <w:spacing w:val="-7"/>
          <w:sz w:val="23"/>
        </w:rPr>
        <w:t xml:space="preserve"> </w:t>
      </w:r>
      <w:r>
        <w:rPr>
          <w:rFonts w:ascii="Times New Roman"/>
          <w:sz w:val="23"/>
        </w:rPr>
        <w:t>drop</w:t>
      </w:r>
      <w:r>
        <w:rPr>
          <w:rFonts w:ascii="Times New Roman"/>
          <w:spacing w:val="-4"/>
          <w:sz w:val="23"/>
        </w:rPr>
        <w:t xml:space="preserve"> </w:t>
      </w:r>
      <w:r>
        <w:rPr>
          <w:rFonts w:ascii="Times New Roman"/>
          <w:sz w:val="23"/>
        </w:rPr>
        <w:t>branches</w:t>
      </w:r>
      <w:r>
        <w:rPr>
          <w:rFonts w:ascii="Times New Roman"/>
          <w:spacing w:val="-5"/>
          <w:sz w:val="23"/>
        </w:rPr>
        <w:t xml:space="preserve"> </w:t>
      </w:r>
      <w:r>
        <w:rPr>
          <w:rFonts w:ascii="Times New Roman"/>
          <w:sz w:val="23"/>
        </w:rPr>
        <w:t>need</w:t>
      </w:r>
      <w:r>
        <w:rPr>
          <w:rFonts w:ascii="Times New Roman"/>
          <w:spacing w:val="-4"/>
          <w:sz w:val="23"/>
        </w:rPr>
        <w:t xml:space="preserve"> </w:t>
      </w:r>
      <w:r>
        <w:rPr>
          <w:rFonts w:ascii="Times New Roman"/>
          <w:sz w:val="23"/>
        </w:rPr>
        <w:t>a</w:t>
      </w:r>
      <w:r>
        <w:rPr>
          <w:rFonts w:ascii="Times New Roman"/>
          <w:spacing w:val="-6"/>
          <w:sz w:val="23"/>
        </w:rPr>
        <w:t xml:space="preserve"> </w:t>
      </w:r>
      <w:r>
        <w:rPr>
          <w:rFonts w:ascii="Times New Roman"/>
          <w:sz w:val="23"/>
        </w:rPr>
        <w:t>regulator/Filter</w:t>
      </w:r>
      <w:r>
        <w:rPr>
          <w:rFonts w:ascii="Times New Roman"/>
          <w:spacing w:val="-7"/>
          <w:sz w:val="23"/>
        </w:rPr>
        <w:t xml:space="preserve"> </w:t>
      </w:r>
      <w:r>
        <w:rPr>
          <w:rFonts w:ascii="Times New Roman"/>
          <w:sz w:val="23"/>
        </w:rPr>
        <w:t>and</w:t>
      </w:r>
      <w:r>
        <w:rPr>
          <w:rFonts w:ascii="Times New Roman"/>
          <w:spacing w:val="-4"/>
          <w:sz w:val="23"/>
        </w:rPr>
        <w:t xml:space="preserve"> </w:t>
      </w:r>
      <w:r>
        <w:rPr>
          <w:rFonts w:ascii="Times New Roman"/>
          <w:sz w:val="23"/>
        </w:rPr>
        <w:t xml:space="preserve">Lubricator? </w:t>
      </w:r>
      <w:r>
        <w:rPr>
          <w:rFonts w:ascii="Times New Roman"/>
          <w:color w:val="FF0000"/>
          <w:sz w:val="23"/>
        </w:rPr>
        <w:t>Response: Yes.</w:t>
      </w:r>
    </w:p>
    <w:p w14:paraId="7C324ACD" w14:textId="77777777" w:rsidR="00EF008C" w:rsidRDefault="00B93B23">
      <w:pPr>
        <w:pStyle w:val="ListParagraph"/>
        <w:numPr>
          <w:ilvl w:val="0"/>
          <w:numId w:val="1"/>
        </w:numPr>
        <w:tabs>
          <w:tab w:val="left" w:pos="821"/>
        </w:tabs>
        <w:spacing w:line="388" w:lineRule="auto"/>
        <w:ind w:right="4123"/>
        <w:jc w:val="left"/>
        <w:rPr>
          <w:rFonts w:ascii="Times New Roman"/>
          <w:sz w:val="23"/>
        </w:rPr>
      </w:pPr>
      <w:r>
        <w:rPr>
          <w:rFonts w:ascii="Times New Roman"/>
          <w:sz w:val="23"/>
        </w:rPr>
        <w:t>Will</w:t>
      </w:r>
      <w:r>
        <w:rPr>
          <w:rFonts w:ascii="Times New Roman"/>
          <w:spacing w:val="-4"/>
          <w:sz w:val="23"/>
        </w:rPr>
        <w:t xml:space="preserve"> </w:t>
      </w:r>
      <w:r>
        <w:rPr>
          <w:rFonts w:ascii="Times New Roman"/>
          <w:sz w:val="23"/>
        </w:rPr>
        <w:t>the</w:t>
      </w:r>
      <w:r>
        <w:rPr>
          <w:rFonts w:ascii="Times New Roman"/>
          <w:spacing w:val="-4"/>
          <w:sz w:val="23"/>
        </w:rPr>
        <w:t xml:space="preserve"> </w:t>
      </w:r>
      <w:r>
        <w:rPr>
          <w:rFonts w:ascii="Times New Roman"/>
          <w:sz w:val="23"/>
        </w:rPr>
        <w:t>Compressed</w:t>
      </w:r>
      <w:r>
        <w:rPr>
          <w:rFonts w:ascii="Times New Roman"/>
          <w:spacing w:val="-4"/>
          <w:sz w:val="23"/>
        </w:rPr>
        <w:t xml:space="preserve"> </w:t>
      </w:r>
      <w:r>
        <w:rPr>
          <w:rFonts w:ascii="Times New Roman"/>
          <w:sz w:val="23"/>
        </w:rPr>
        <w:t>Air</w:t>
      </w:r>
      <w:r>
        <w:rPr>
          <w:rFonts w:ascii="Times New Roman"/>
          <w:spacing w:val="-7"/>
          <w:sz w:val="23"/>
        </w:rPr>
        <w:t xml:space="preserve"> </w:t>
      </w:r>
      <w:r>
        <w:rPr>
          <w:rFonts w:ascii="Times New Roman"/>
          <w:sz w:val="23"/>
        </w:rPr>
        <w:t>outlets</w:t>
      </w:r>
      <w:r>
        <w:rPr>
          <w:rFonts w:ascii="Times New Roman"/>
          <w:spacing w:val="-5"/>
          <w:sz w:val="23"/>
        </w:rPr>
        <w:t xml:space="preserve"> </w:t>
      </w:r>
      <w:r>
        <w:rPr>
          <w:rFonts w:ascii="Times New Roman"/>
          <w:sz w:val="23"/>
        </w:rPr>
        <w:t>be</w:t>
      </w:r>
      <w:r>
        <w:rPr>
          <w:rFonts w:ascii="Times New Roman"/>
          <w:spacing w:val="-4"/>
          <w:sz w:val="23"/>
        </w:rPr>
        <w:t xml:space="preserve"> </w:t>
      </w:r>
      <w:r>
        <w:rPr>
          <w:rFonts w:ascii="Times New Roman"/>
          <w:sz w:val="23"/>
        </w:rPr>
        <w:t>set</w:t>
      </w:r>
      <w:r>
        <w:rPr>
          <w:rFonts w:ascii="Times New Roman"/>
          <w:spacing w:val="-4"/>
          <w:sz w:val="23"/>
        </w:rPr>
        <w:t xml:space="preserve"> </w:t>
      </w:r>
      <w:r>
        <w:rPr>
          <w:rFonts w:ascii="Times New Roman"/>
          <w:sz w:val="23"/>
        </w:rPr>
        <w:t>to</w:t>
      </w:r>
      <w:r>
        <w:rPr>
          <w:rFonts w:ascii="Times New Roman"/>
          <w:spacing w:val="-7"/>
          <w:sz w:val="23"/>
        </w:rPr>
        <w:t xml:space="preserve"> </w:t>
      </w:r>
      <w:r>
        <w:rPr>
          <w:rFonts w:ascii="Times New Roman"/>
          <w:sz w:val="23"/>
        </w:rPr>
        <w:t>a</w:t>
      </w:r>
      <w:r>
        <w:rPr>
          <w:rFonts w:ascii="Times New Roman"/>
          <w:spacing w:val="-4"/>
          <w:sz w:val="23"/>
        </w:rPr>
        <w:t xml:space="preserve"> </w:t>
      </w:r>
      <w:r>
        <w:rPr>
          <w:rFonts w:ascii="Times New Roman"/>
          <w:sz w:val="23"/>
        </w:rPr>
        <w:t>specified</w:t>
      </w:r>
      <w:r>
        <w:rPr>
          <w:rFonts w:ascii="Times New Roman"/>
          <w:spacing w:val="-4"/>
          <w:sz w:val="23"/>
        </w:rPr>
        <w:t xml:space="preserve"> </w:t>
      </w:r>
      <w:r>
        <w:rPr>
          <w:rFonts w:ascii="Times New Roman"/>
          <w:sz w:val="23"/>
        </w:rPr>
        <w:t xml:space="preserve">PSI? </w:t>
      </w:r>
      <w:r>
        <w:rPr>
          <w:rFonts w:ascii="Times New Roman"/>
          <w:color w:val="FF0000"/>
          <w:sz w:val="23"/>
        </w:rPr>
        <w:t>Response</w:t>
      </w:r>
      <w:r>
        <w:rPr>
          <w:rFonts w:ascii="Times New Roman"/>
          <w:sz w:val="23"/>
        </w:rPr>
        <w:t xml:space="preserve">: </w:t>
      </w:r>
      <w:r>
        <w:rPr>
          <w:rFonts w:ascii="Times New Roman"/>
          <w:color w:val="FF0000"/>
          <w:sz w:val="23"/>
        </w:rPr>
        <w:t>100 PSI</w:t>
      </w:r>
    </w:p>
    <w:p w14:paraId="7C324ACE" w14:textId="77777777" w:rsidR="00EF008C" w:rsidRDefault="00B93B23">
      <w:pPr>
        <w:pStyle w:val="ListParagraph"/>
        <w:numPr>
          <w:ilvl w:val="0"/>
          <w:numId w:val="1"/>
        </w:numPr>
        <w:tabs>
          <w:tab w:val="left" w:pos="821"/>
        </w:tabs>
        <w:ind w:hanging="361"/>
        <w:jc w:val="left"/>
        <w:rPr>
          <w:rFonts w:ascii="Times New Roman"/>
          <w:sz w:val="23"/>
        </w:rPr>
      </w:pPr>
      <w:r>
        <w:rPr>
          <w:rFonts w:ascii="Times New Roman"/>
          <w:sz w:val="23"/>
        </w:rPr>
        <w:t>Please</w:t>
      </w:r>
      <w:r>
        <w:rPr>
          <w:rFonts w:ascii="Times New Roman"/>
          <w:spacing w:val="-3"/>
          <w:sz w:val="23"/>
        </w:rPr>
        <w:t xml:space="preserve"> </w:t>
      </w:r>
      <w:r>
        <w:rPr>
          <w:rFonts w:ascii="Times New Roman"/>
          <w:sz w:val="23"/>
        </w:rPr>
        <w:t>provide</w:t>
      </w:r>
      <w:r>
        <w:rPr>
          <w:rFonts w:ascii="Times New Roman"/>
          <w:spacing w:val="-4"/>
          <w:sz w:val="23"/>
        </w:rPr>
        <w:t xml:space="preserve"> </w:t>
      </w:r>
      <w:r>
        <w:rPr>
          <w:rFonts w:ascii="Times New Roman"/>
          <w:sz w:val="23"/>
        </w:rPr>
        <w:t>pictures</w:t>
      </w:r>
      <w:r>
        <w:rPr>
          <w:rFonts w:ascii="Times New Roman"/>
          <w:spacing w:val="-3"/>
          <w:sz w:val="23"/>
        </w:rPr>
        <w:t xml:space="preserve"> </w:t>
      </w:r>
      <w:r>
        <w:rPr>
          <w:rFonts w:ascii="Times New Roman"/>
          <w:sz w:val="23"/>
        </w:rPr>
        <w:t>of</w:t>
      </w:r>
      <w:r>
        <w:rPr>
          <w:rFonts w:ascii="Times New Roman"/>
          <w:spacing w:val="-5"/>
          <w:sz w:val="23"/>
        </w:rPr>
        <w:t xml:space="preserve"> </w:t>
      </w:r>
      <w:r>
        <w:rPr>
          <w:rFonts w:ascii="Times New Roman"/>
          <w:sz w:val="23"/>
        </w:rPr>
        <w:t>the</w:t>
      </w:r>
      <w:r>
        <w:rPr>
          <w:rFonts w:ascii="Times New Roman"/>
          <w:spacing w:val="-2"/>
          <w:sz w:val="23"/>
        </w:rPr>
        <w:t xml:space="preserve"> </w:t>
      </w:r>
      <w:r>
        <w:rPr>
          <w:rFonts w:ascii="Times New Roman"/>
          <w:sz w:val="23"/>
        </w:rPr>
        <w:t>panel</w:t>
      </w:r>
      <w:r>
        <w:rPr>
          <w:rFonts w:ascii="Times New Roman"/>
          <w:spacing w:val="-2"/>
          <w:sz w:val="23"/>
        </w:rPr>
        <w:t xml:space="preserve"> </w:t>
      </w:r>
      <w:r>
        <w:rPr>
          <w:rFonts w:ascii="Times New Roman"/>
          <w:sz w:val="23"/>
        </w:rPr>
        <w:t>schedules</w:t>
      </w:r>
      <w:r>
        <w:rPr>
          <w:rFonts w:ascii="Times New Roman"/>
          <w:spacing w:val="-4"/>
          <w:sz w:val="23"/>
        </w:rPr>
        <w:t xml:space="preserve"> </w:t>
      </w:r>
      <w:r>
        <w:rPr>
          <w:rFonts w:ascii="Times New Roman"/>
          <w:sz w:val="23"/>
        </w:rPr>
        <w:t>for</w:t>
      </w:r>
      <w:r>
        <w:rPr>
          <w:rFonts w:ascii="Times New Roman"/>
          <w:spacing w:val="-5"/>
          <w:sz w:val="23"/>
        </w:rPr>
        <w:t xml:space="preserve"> </w:t>
      </w:r>
      <w:r>
        <w:rPr>
          <w:rFonts w:ascii="Times New Roman"/>
          <w:sz w:val="23"/>
        </w:rPr>
        <w:t>all</w:t>
      </w:r>
      <w:r>
        <w:rPr>
          <w:rFonts w:ascii="Times New Roman"/>
          <w:spacing w:val="-4"/>
          <w:sz w:val="23"/>
        </w:rPr>
        <w:t xml:space="preserve"> </w:t>
      </w:r>
      <w:r>
        <w:rPr>
          <w:rFonts w:ascii="Times New Roman"/>
          <w:sz w:val="23"/>
        </w:rPr>
        <w:t>panels</w:t>
      </w:r>
      <w:r>
        <w:rPr>
          <w:rFonts w:ascii="Times New Roman"/>
          <w:spacing w:val="-3"/>
          <w:sz w:val="23"/>
        </w:rPr>
        <w:t xml:space="preserve"> </w:t>
      </w:r>
      <w:r>
        <w:rPr>
          <w:rFonts w:ascii="Times New Roman"/>
          <w:sz w:val="23"/>
        </w:rPr>
        <w:t>feeding</w:t>
      </w:r>
      <w:r>
        <w:rPr>
          <w:rFonts w:ascii="Times New Roman"/>
          <w:spacing w:val="-2"/>
          <w:sz w:val="23"/>
        </w:rPr>
        <w:t xml:space="preserve"> </w:t>
      </w:r>
      <w:r>
        <w:rPr>
          <w:rFonts w:ascii="Times New Roman"/>
          <w:sz w:val="23"/>
        </w:rPr>
        <w:t>into</w:t>
      </w:r>
      <w:r>
        <w:rPr>
          <w:rFonts w:ascii="Times New Roman"/>
          <w:spacing w:val="-2"/>
          <w:sz w:val="23"/>
        </w:rPr>
        <w:t xml:space="preserve"> </w:t>
      </w:r>
      <w:r>
        <w:rPr>
          <w:rFonts w:ascii="Times New Roman"/>
          <w:sz w:val="23"/>
        </w:rPr>
        <w:t>the</w:t>
      </w:r>
      <w:r>
        <w:rPr>
          <w:rFonts w:ascii="Times New Roman"/>
          <w:spacing w:val="-2"/>
          <w:sz w:val="23"/>
        </w:rPr>
        <w:t xml:space="preserve"> area.</w:t>
      </w:r>
    </w:p>
    <w:p w14:paraId="7C324ACF" w14:textId="77777777" w:rsidR="00EF008C" w:rsidRDefault="00EF008C">
      <w:pPr>
        <w:rPr>
          <w:rFonts w:ascii="Times New Roman"/>
          <w:sz w:val="23"/>
        </w:rPr>
        <w:sectPr w:rsidR="00EF008C">
          <w:pgSz w:w="12240" w:h="15840"/>
          <w:pgMar w:top="1360" w:right="620" w:bottom="2000" w:left="1340" w:header="0" w:footer="1808" w:gutter="0"/>
          <w:cols w:space="720"/>
        </w:sectPr>
      </w:pPr>
    </w:p>
    <w:p w14:paraId="7C324AD0" w14:textId="77777777" w:rsidR="00EF008C" w:rsidRDefault="00B93B23">
      <w:pPr>
        <w:spacing w:before="61"/>
        <w:ind w:left="820"/>
        <w:rPr>
          <w:rFonts w:ascii="Times New Roman"/>
          <w:sz w:val="23"/>
        </w:rPr>
      </w:pPr>
      <w:r>
        <w:rPr>
          <w:rFonts w:ascii="Times New Roman"/>
          <w:color w:val="FF0000"/>
          <w:sz w:val="23"/>
        </w:rPr>
        <w:lastRenderedPageBreak/>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10.</w:t>
      </w:r>
    </w:p>
    <w:p w14:paraId="7C324AD1" w14:textId="77777777" w:rsidR="00EF008C" w:rsidRDefault="00B93B23">
      <w:pPr>
        <w:pStyle w:val="ListParagraph"/>
        <w:numPr>
          <w:ilvl w:val="0"/>
          <w:numId w:val="1"/>
        </w:numPr>
        <w:tabs>
          <w:tab w:val="left" w:pos="821"/>
        </w:tabs>
        <w:spacing w:before="163"/>
        <w:ind w:right="1495"/>
        <w:jc w:val="left"/>
        <w:rPr>
          <w:rFonts w:ascii="Times New Roman"/>
          <w:sz w:val="23"/>
        </w:rPr>
      </w:pPr>
      <w:r>
        <w:rPr>
          <w:rFonts w:ascii="Times New Roman"/>
          <w:sz w:val="23"/>
        </w:rPr>
        <w:t>Please</w:t>
      </w:r>
      <w:r>
        <w:rPr>
          <w:rFonts w:ascii="Times New Roman"/>
          <w:spacing w:val="-3"/>
          <w:sz w:val="23"/>
        </w:rPr>
        <w:t xml:space="preserve"> </w:t>
      </w:r>
      <w:r>
        <w:rPr>
          <w:rFonts w:ascii="Times New Roman"/>
          <w:sz w:val="23"/>
        </w:rPr>
        <w:t>provide</w:t>
      </w:r>
      <w:r>
        <w:rPr>
          <w:rFonts w:ascii="Times New Roman"/>
          <w:spacing w:val="-5"/>
          <w:sz w:val="23"/>
        </w:rPr>
        <w:t xml:space="preserve"> </w:t>
      </w:r>
      <w:r>
        <w:rPr>
          <w:rFonts w:ascii="Times New Roman"/>
          <w:sz w:val="23"/>
        </w:rPr>
        <w:t>locations</w:t>
      </w:r>
      <w:r>
        <w:rPr>
          <w:rFonts w:ascii="Times New Roman"/>
          <w:spacing w:val="-4"/>
          <w:sz w:val="23"/>
        </w:rPr>
        <w:t xml:space="preserve"> </w:t>
      </w:r>
      <w:r>
        <w:rPr>
          <w:rFonts w:ascii="Times New Roman"/>
          <w:sz w:val="23"/>
        </w:rPr>
        <w:t>in</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rows</w:t>
      </w:r>
      <w:r>
        <w:rPr>
          <w:rFonts w:ascii="Times New Roman"/>
          <w:spacing w:val="-5"/>
          <w:sz w:val="23"/>
        </w:rPr>
        <w:t xml:space="preserve"> </w:t>
      </w:r>
      <w:r>
        <w:rPr>
          <w:rFonts w:ascii="Times New Roman"/>
          <w:sz w:val="23"/>
        </w:rPr>
        <w:t>for</w:t>
      </w:r>
      <w:r>
        <w:rPr>
          <w:rFonts w:ascii="Times New Roman"/>
          <w:spacing w:val="-3"/>
          <w:sz w:val="23"/>
        </w:rPr>
        <w:t xml:space="preserve"> </w:t>
      </w:r>
      <w:r>
        <w:rPr>
          <w:rFonts w:ascii="Times New Roman"/>
          <w:sz w:val="23"/>
        </w:rPr>
        <w:t>how</w:t>
      </w:r>
      <w:r>
        <w:rPr>
          <w:rFonts w:ascii="Times New Roman"/>
          <w:spacing w:val="-3"/>
          <w:sz w:val="23"/>
        </w:rPr>
        <w:t xml:space="preserve"> </w:t>
      </w:r>
      <w:r>
        <w:rPr>
          <w:rFonts w:ascii="Times New Roman"/>
          <w:sz w:val="23"/>
        </w:rPr>
        <w:t>work</w:t>
      </w:r>
      <w:r>
        <w:rPr>
          <w:rFonts w:ascii="Times New Roman"/>
          <w:spacing w:val="-3"/>
          <w:sz w:val="23"/>
        </w:rPr>
        <w:t xml:space="preserve"> </w:t>
      </w:r>
      <w:r>
        <w:rPr>
          <w:rFonts w:ascii="Times New Roman"/>
          <w:sz w:val="23"/>
        </w:rPr>
        <w:t>booths</w:t>
      </w:r>
      <w:r>
        <w:rPr>
          <w:rFonts w:ascii="Times New Roman"/>
          <w:spacing w:val="-4"/>
          <w:sz w:val="23"/>
        </w:rPr>
        <w:t xml:space="preserve"> </w:t>
      </w:r>
      <w:r>
        <w:rPr>
          <w:rFonts w:ascii="Times New Roman"/>
          <w:sz w:val="23"/>
        </w:rPr>
        <w:t>are</w:t>
      </w:r>
      <w:r>
        <w:rPr>
          <w:rFonts w:ascii="Times New Roman"/>
          <w:spacing w:val="-5"/>
          <w:sz w:val="23"/>
        </w:rPr>
        <w:t xml:space="preserve"> </w:t>
      </w:r>
      <w:r>
        <w:rPr>
          <w:rFonts w:ascii="Times New Roman"/>
          <w:sz w:val="23"/>
        </w:rPr>
        <w:t>currently</w:t>
      </w:r>
      <w:r>
        <w:rPr>
          <w:rFonts w:ascii="Times New Roman"/>
          <w:spacing w:val="-5"/>
          <w:sz w:val="23"/>
        </w:rPr>
        <w:t xml:space="preserve"> </w:t>
      </w:r>
      <w:r>
        <w:rPr>
          <w:rFonts w:ascii="Times New Roman"/>
          <w:sz w:val="23"/>
        </w:rPr>
        <w:t>being</w:t>
      </w:r>
      <w:r>
        <w:rPr>
          <w:rFonts w:ascii="Times New Roman"/>
          <w:spacing w:val="-3"/>
          <w:sz w:val="23"/>
        </w:rPr>
        <w:t xml:space="preserve"> </w:t>
      </w:r>
      <w:r>
        <w:rPr>
          <w:rFonts w:ascii="Times New Roman"/>
          <w:sz w:val="23"/>
        </w:rPr>
        <w:t>fed,</w:t>
      </w:r>
      <w:r>
        <w:rPr>
          <w:rFonts w:ascii="Times New Roman"/>
          <w:spacing w:val="-3"/>
          <w:sz w:val="23"/>
        </w:rPr>
        <w:t xml:space="preserve"> </w:t>
      </w:r>
      <w:r>
        <w:rPr>
          <w:rFonts w:ascii="Times New Roman"/>
          <w:sz w:val="23"/>
        </w:rPr>
        <w:t>with circuitry if possible. Home Run Locations.</w:t>
      </w:r>
    </w:p>
    <w:p w14:paraId="7C324AD2" w14:textId="77777777" w:rsidR="00EF008C" w:rsidRDefault="00B93B23">
      <w:pPr>
        <w:spacing w:line="264" w:lineRule="exact"/>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39.</w:t>
      </w:r>
    </w:p>
    <w:p w14:paraId="7C324AD3" w14:textId="77777777" w:rsidR="00EF008C" w:rsidRDefault="00EF008C">
      <w:pPr>
        <w:pStyle w:val="BodyText"/>
        <w:spacing w:before="11"/>
        <w:rPr>
          <w:rFonts w:ascii="Times New Roman"/>
          <w:sz w:val="23"/>
        </w:rPr>
      </w:pPr>
    </w:p>
    <w:p w14:paraId="7C324AD4" w14:textId="77777777" w:rsidR="00EF008C" w:rsidRDefault="00B93B23">
      <w:pPr>
        <w:pStyle w:val="ListParagraph"/>
        <w:numPr>
          <w:ilvl w:val="0"/>
          <w:numId w:val="1"/>
        </w:numPr>
        <w:tabs>
          <w:tab w:val="left" w:pos="821"/>
        </w:tabs>
        <w:ind w:right="1075"/>
        <w:jc w:val="left"/>
        <w:rPr>
          <w:rFonts w:ascii="Times New Roman"/>
          <w:sz w:val="23"/>
        </w:rPr>
      </w:pPr>
      <w:r>
        <w:rPr>
          <w:rFonts w:ascii="Times New Roman"/>
          <w:sz w:val="23"/>
        </w:rPr>
        <w:t>It appears that lighting in the work area has been retrofitted from fluorescent to LED, the RFP stated to match existing fixtures with any new ones which will need to be ordered. Please provide what the existing fixtures are so that we can find out if they are even available.</w:t>
      </w:r>
      <w:r>
        <w:rPr>
          <w:rFonts w:ascii="Times New Roman"/>
          <w:spacing w:val="-2"/>
          <w:sz w:val="23"/>
        </w:rPr>
        <w:t xml:space="preserve"> </w:t>
      </w:r>
      <w:r>
        <w:rPr>
          <w:rFonts w:ascii="Times New Roman"/>
          <w:sz w:val="23"/>
        </w:rPr>
        <w:t>If</w:t>
      </w:r>
      <w:r>
        <w:rPr>
          <w:rFonts w:ascii="Times New Roman"/>
          <w:spacing w:val="-5"/>
          <w:sz w:val="23"/>
        </w:rPr>
        <w:t xml:space="preserve"> </w:t>
      </w:r>
      <w:r>
        <w:rPr>
          <w:rFonts w:ascii="Times New Roman"/>
          <w:sz w:val="23"/>
        </w:rPr>
        <w:t>it</w:t>
      </w:r>
      <w:r>
        <w:rPr>
          <w:rFonts w:ascii="Times New Roman"/>
          <w:spacing w:val="-4"/>
          <w:sz w:val="23"/>
        </w:rPr>
        <w:t xml:space="preserve"> </w:t>
      </w:r>
      <w:r>
        <w:rPr>
          <w:rFonts w:ascii="Times New Roman"/>
          <w:sz w:val="23"/>
        </w:rPr>
        <w:t>is</w:t>
      </w:r>
      <w:r>
        <w:rPr>
          <w:rFonts w:ascii="Times New Roman"/>
          <w:spacing w:val="-3"/>
          <w:sz w:val="23"/>
        </w:rPr>
        <w:t xml:space="preserve"> </w:t>
      </w:r>
      <w:r>
        <w:rPr>
          <w:rFonts w:ascii="Times New Roman"/>
          <w:sz w:val="23"/>
        </w:rPr>
        <w:t>deemed</w:t>
      </w:r>
      <w:r>
        <w:rPr>
          <w:rFonts w:ascii="Times New Roman"/>
          <w:spacing w:val="-5"/>
          <w:sz w:val="23"/>
        </w:rPr>
        <w:t xml:space="preserve"> </w:t>
      </w:r>
      <w:r>
        <w:rPr>
          <w:rFonts w:ascii="Times New Roman"/>
          <w:sz w:val="23"/>
        </w:rPr>
        <w:t>that</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current</w:t>
      </w:r>
      <w:r>
        <w:rPr>
          <w:rFonts w:ascii="Times New Roman"/>
          <w:spacing w:val="-2"/>
          <w:sz w:val="23"/>
        </w:rPr>
        <w:t xml:space="preserve"> </w:t>
      </w:r>
      <w:r>
        <w:rPr>
          <w:rFonts w:ascii="Times New Roman"/>
          <w:sz w:val="23"/>
        </w:rPr>
        <w:t>fixtures</w:t>
      </w:r>
      <w:r>
        <w:rPr>
          <w:rFonts w:ascii="Times New Roman"/>
          <w:spacing w:val="-3"/>
          <w:sz w:val="23"/>
        </w:rPr>
        <w:t xml:space="preserve"> </w:t>
      </w:r>
      <w:r>
        <w:rPr>
          <w:rFonts w:ascii="Times New Roman"/>
          <w:sz w:val="23"/>
        </w:rPr>
        <w:t>are</w:t>
      </w:r>
      <w:r>
        <w:rPr>
          <w:rFonts w:ascii="Times New Roman"/>
          <w:spacing w:val="-4"/>
          <w:sz w:val="23"/>
        </w:rPr>
        <w:t xml:space="preserve"> </w:t>
      </w:r>
      <w:r>
        <w:rPr>
          <w:rFonts w:ascii="Times New Roman"/>
          <w:sz w:val="23"/>
        </w:rPr>
        <w:t>not</w:t>
      </w:r>
      <w:r>
        <w:rPr>
          <w:rFonts w:ascii="Times New Roman"/>
          <w:spacing w:val="-2"/>
          <w:sz w:val="23"/>
        </w:rPr>
        <w:t xml:space="preserve"> </w:t>
      </w:r>
      <w:r>
        <w:rPr>
          <w:rFonts w:ascii="Times New Roman"/>
          <w:sz w:val="23"/>
        </w:rPr>
        <w:t>a</w:t>
      </w:r>
      <w:r>
        <w:rPr>
          <w:rFonts w:ascii="Times New Roman"/>
          <w:spacing w:val="-2"/>
          <w:sz w:val="23"/>
        </w:rPr>
        <w:t xml:space="preserve"> </w:t>
      </w:r>
      <w:r>
        <w:rPr>
          <w:rFonts w:ascii="Times New Roman"/>
          <w:sz w:val="23"/>
        </w:rPr>
        <w:t>viable</w:t>
      </w:r>
      <w:r>
        <w:rPr>
          <w:rFonts w:ascii="Times New Roman"/>
          <w:spacing w:val="-2"/>
          <w:sz w:val="23"/>
        </w:rPr>
        <w:t xml:space="preserve"> </w:t>
      </w:r>
      <w:r>
        <w:rPr>
          <w:rFonts w:ascii="Times New Roman"/>
          <w:sz w:val="23"/>
        </w:rPr>
        <w:t>option,</w:t>
      </w:r>
      <w:r>
        <w:rPr>
          <w:rFonts w:ascii="Times New Roman"/>
          <w:spacing w:val="-2"/>
          <w:sz w:val="23"/>
        </w:rPr>
        <w:t xml:space="preserve"> </w:t>
      </w:r>
      <w:r>
        <w:rPr>
          <w:rFonts w:ascii="Times New Roman"/>
          <w:sz w:val="23"/>
        </w:rPr>
        <w:t>how</w:t>
      </w:r>
      <w:r>
        <w:rPr>
          <w:rFonts w:ascii="Times New Roman"/>
          <w:spacing w:val="-5"/>
          <w:sz w:val="23"/>
        </w:rPr>
        <w:t xml:space="preserve"> </w:t>
      </w:r>
      <w:r>
        <w:rPr>
          <w:rFonts w:ascii="Times New Roman"/>
          <w:sz w:val="23"/>
        </w:rPr>
        <w:t>much</w:t>
      </w:r>
      <w:r>
        <w:rPr>
          <w:rFonts w:ascii="Times New Roman"/>
          <w:spacing w:val="-2"/>
          <w:sz w:val="23"/>
        </w:rPr>
        <w:t xml:space="preserve"> </w:t>
      </w:r>
      <w:r>
        <w:rPr>
          <w:rFonts w:ascii="Times New Roman"/>
          <w:sz w:val="23"/>
        </w:rPr>
        <w:t>leeway will</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government</w:t>
      </w:r>
      <w:r>
        <w:rPr>
          <w:rFonts w:ascii="Times New Roman"/>
          <w:spacing w:val="-3"/>
          <w:sz w:val="23"/>
        </w:rPr>
        <w:t xml:space="preserve"> </w:t>
      </w:r>
      <w:r>
        <w:rPr>
          <w:rFonts w:ascii="Times New Roman"/>
          <w:sz w:val="23"/>
        </w:rPr>
        <w:t>grant</w:t>
      </w:r>
      <w:r>
        <w:rPr>
          <w:rFonts w:ascii="Times New Roman"/>
          <w:spacing w:val="-5"/>
          <w:sz w:val="23"/>
        </w:rPr>
        <w:t xml:space="preserve"> </w:t>
      </w:r>
      <w:r>
        <w:rPr>
          <w:rFonts w:ascii="Times New Roman"/>
          <w:sz w:val="23"/>
        </w:rPr>
        <w:t>for</w:t>
      </w:r>
      <w:r>
        <w:rPr>
          <w:rFonts w:ascii="Times New Roman"/>
          <w:spacing w:val="-3"/>
          <w:sz w:val="23"/>
        </w:rPr>
        <w:t xml:space="preserve"> </w:t>
      </w:r>
      <w:r>
        <w:rPr>
          <w:rFonts w:ascii="Times New Roman"/>
          <w:sz w:val="23"/>
        </w:rPr>
        <w:t>any</w:t>
      </w:r>
      <w:r>
        <w:rPr>
          <w:rFonts w:ascii="Times New Roman"/>
          <w:spacing w:val="-3"/>
          <w:sz w:val="23"/>
        </w:rPr>
        <w:t xml:space="preserve"> </w:t>
      </w:r>
      <w:r>
        <w:rPr>
          <w:rFonts w:ascii="Times New Roman"/>
          <w:sz w:val="23"/>
        </w:rPr>
        <w:t>new</w:t>
      </w:r>
      <w:r>
        <w:rPr>
          <w:rFonts w:ascii="Times New Roman"/>
          <w:spacing w:val="-4"/>
          <w:sz w:val="23"/>
        </w:rPr>
        <w:t xml:space="preserve"> </w:t>
      </w:r>
      <w:r>
        <w:rPr>
          <w:rFonts w:ascii="Times New Roman"/>
          <w:sz w:val="23"/>
        </w:rPr>
        <w:t>fixtures</w:t>
      </w:r>
      <w:r>
        <w:rPr>
          <w:rFonts w:ascii="Times New Roman"/>
          <w:spacing w:val="-4"/>
          <w:sz w:val="23"/>
        </w:rPr>
        <w:t xml:space="preserve"> </w:t>
      </w:r>
      <w:r>
        <w:rPr>
          <w:rFonts w:ascii="Times New Roman"/>
          <w:sz w:val="23"/>
        </w:rPr>
        <w:t>needed</w:t>
      </w:r>
      <w:r>
        <w:rPr>
          <w:rFonts w:ascii="Times New Roman"/>
          <w:spacing w:val="-3"/>
          <w:sz w:val="23"/>
        </w:rPr>
        <w:t xml:space="preserve"> </w:t>
      </w:r>
      <w:r>
        <w:rPr>
          <w:rFonts w:ascii="Times New Roman"/>
          <w:sz w:val="23"/>
        </w:rPr>
        <w:t>to</w:t>
      </w:r>
      <w:r>
        <w:rPr>
          <w:rFonts w:ascii="Times New Roman"/>
          <w:spacing w:val="-3"/>
          <w:sz w:val="23"/>
        </w:rPr>
        <w:t xml:space="preserve"> </w:t>
      </w:r>
      <w:r>
        <w:rPr>
          <w:rFonts w:ascii="Times New Roman"/>
          <w:sz w:val="23"/>
        </w:rPr>
        <w:t>fill</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work</w:t>
      </w:r>
      <w:r>
        <w:rPr>
          <w:rFonts w:ascii="Times New Roman"/>
          <w:spacing w:val="-3"/>
          <w:sz w:val="23"/>
        </w:rPr>
        <w:t xml:space="preserve"> </w:t>
      </w:r>
      <w:r>
        <w:rPr>
          <w:rFonts w:ascii="Times New Roman"/>
          <w:sz w:val="23"/>
        </w:rPr>
        <w:t>area</w:t>
      </w:r>
      <w:r>
        <w:rPr>
          <w:rFonts w:ascii="Times New Roman"/>
          <w:spacing w:val="-3"/>
          <w:sz w:val="23"/>
        </w:rPr>
        <w:t xml:space="preserve"> </w:t>
      </w:r>
      <w:r>
        <w:rPr>
          <w:rFonts w:ascii="Times New Roman"/>
          <w:sz w:val="23"/>
        </w:rPr>
        <w:t>space</w:t>
      </w:r>
      <w:r>
        <w:rPr>
          <w:rFonts w:ascii="Times New Roman"/>
          <w:spacing w:val="-3"/>
          <w:sz w:val="23"/>
        </w:rPr>
        <w:t xml:space="preserve"> </w:t>
      </w:r>
      <w:r>
        <w:rPr>
          <w:rFonts w:ascii="Times New Roman"/>
          <w:sz w:val="23"/>
        </w:rPr>
        <w:t>properly?</w:t>
      </w:r>
    </w:p>
    <w:p w14:paraId="7C324AD5" w14:textId="77777777" w:rsidR="00EF008C" w:rsidRDefault="00B93B23">
      <w:pPr>
        <w:spacing w:before="166"/>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40</w:t>
      </w:r>
    </w:p>
    <w:p w14:paraId="7C324AD6" w14:textId="77777777" w:rsidR="00EF008C" w:rsidRDefault="00B93B23">
      <w:pPr>
        <w:pStyle w:val="ListParagraph"/>
        <w:numPr>
          <w:ilvl w:val="0"/>
          <w:numId w:val="1"/>
        </w:numPr>
        <w:tabs>
          <w:tab w:val="left" w:pos="821"/>
        </w:tabs>
        <w:spacing w:before="162" w:line="242" w:lineRule="auto"/>
        <w:ind w:right="1017"/>
        <w:jc w:val="left"/>
        <w:rPr>
          <w:rFonts w:ascii="Times New Roman"/>
          <w:sz w:val="23"/>
        </w:rPr>
      </w:pPr>
      <w:r>
        <w:rPr>
          <w:rFonts w:ascii="Times New Roman"/>
          <w:sz w:val="23"/>
        </w:rPr>
        <w:t>As</w:t>
      </w:r>
      <w:r>
        <w:rPr>
          <w:rFonts w:ascii="Times New Roman"/>
          <w:spacing w:val="-4"/>
          <w:sz w:val="23"/>
        </w:rPr>
        <w:t xml:space="preserve"> </w:t>
      </w:r>
      <w:r>
        <w:rPr>
          <w:rFonts w:ascii="Times New Roman"/>
          <w:sz w:val="23"/>
        </w:rPr>
        <w:t>the</w:t>
      </w:r>
      <w:r>
        <w:rPr>
          <w:rFonts w:ascii="Times New Roman"/>
          <w:spacing w:val="-3"/>
          <w:sz w:val="23"/>
        </w:rPr>
        <w:t xml:space="preserve"> </w:t>
      </w:r>
      <w:r>
        <w:rPr>
          <w:rFonts w:ascii="Times New Roman"/>
          <w:sz w:val="23"/>
        </w:rPr>
        <w:t>existing</w:t>
      </w:r>
      <w:r>
        <w:rPr>
          <w:rFonts w:ascii="Times New Roman"/>
          <w:spacing w:val="-3"/>
          <w:sz w:val="23"/>
        </w:rPr>
        <w:t xml:space="preserve"> </w:t>
      </w:r>
      <w:r>
        <w:rPr>
          <w:rFonts w:ascii="Times New Roman"/>
          <w:sz w:val="23"/>
        </w:rPr>
        <w:t>fixture</w:t>
      </w:r>
      <w:r>
        <w:rPr>
          <w:rFonts w:ascii="Times New Roman"/>
          <w:spacing w:val="-3"/>
          <w:sz w:val="23"/>
        </w:rPr>
        <w:t xml:space="preserve"> </w:t>
      </w:r>
      <w:r>
        <w:rPr>
          <w:rFonts w:ascii="Times New Roman"/>
          <w:sz w:val="23"/>
        </w:rPr>
        <w:t>layout</w:t>
      </w:r>
      <w:r>
        <w:rPr>
          <w:rFonts w:ascii="Times New Roman"/>
          <w:spacing w:val="-3"/>
          <w:sz w:val="23"/>
        </w:rPr>
        <w:t xml:space="preserve"> </w:t>
      </w:r>
      <w:r>
        <w:rPr>
          <w:rFonts w:ascii="Times New Roman"/>
          <w:sz w:val="23"/>
        </w:rPr>
        <w:t>will</w:t>
      </w:r>
      <w:r>
        <w:rPr>
          <w:rFonts w:ascii="Times New Roman"/>
          <w:spacing w:val="-5"/>
          <w:sz w:val="23"/>
        </w:rPr>
        <w:t xml:space="preserve"> </w:t>
      </w:r>
      <w:r>
        <w:rPr>
          <w:rFonts w:ascii="Times New Roman"/>
          <w:sz w:val="23"/>
        </w:rPr>
        <w:t>change</w:t>
      </w:r>
      <w:r>
        <w:rPr>
          <w:rFonts w:ascii="Times New Roman"/>
          <w:spacing w:val="-3"/>
          <w:sz w:val="23"/>
        </w:rPr>
        <w:t xml:space="preserve"> </w:t>
      </w:r>
      <w:r>
        <w:rPr>
          <w:rFonts w:ascii="Times New Roman"/>
          <w:sz w:val="23"/>
        </w:rPr>
        <w:t>nearly</w:t>
      </w:r>
      <w:r>
        <w:rPr>
          <w:rFonts w:ascii="Times New Roman"/>
          <w:spacing w:val="-3"/>
          <w:sz w:val="23"/>
        </w:rPr>
        <w:t xml:space="preserve"> </w:t>
      </w:r>
      <w:r>
        <w:rPr>
          <w:rFonts w:ascii="Times New Roman"/>
          <w:sz w:val="23"/>
        </w:rPr>
        <w:t>completely,</w:t>
      </w:r>
      <w:r>
        <w:rPr>
          <w:rFonts w:ascii="Times New Roman"/>
          <w:spacing w:val="-3"/>
          <w:sz w:val="23"/>
        </w:rPr>
        <w:t xml:space="preserve"> </w:t>
      </w:r>
      <w:r>
        <w:rPr>
          <w:rFonts w:ascii="Times New Roman"/>
          <w:sz w:val="23"/>
        </w:rPr>
        <w:t>please</w:t>
      </w:r>
      <w:r>
        <w:rPr>
          <w:rFonts w:ascii="Times New Roman"/>
          <w:spacing w:val="-3"/>
          <w:sz w:val="23"/>
        </w:rPr>
        <w:t xml:space="preserve"> </w:t>
      </w:r>
      <w:r>
        <w:rPr>
          <w:rFonts w:ascii="Times New Roman"/>
          <w:sz w:val="23"/>
        </w:rPr>
        <w:t>provide</w:t>
      </w:r>
      <w:r>
        <w:rPr>
          <w:rFonts w:ascii="Times New Roman"/>
          <w:spacing w:val="-3"/>
          <w:sz w:val="23"/>
        </w:rPr>
        <w:t xml:space="preserve"> </w:t>
      </w:r>
      <w:r>
        <w:rPr>
          <w:rFonts w:ascii="Times New Roman"/>
          <w:sz w:val="23"/>
        </w:rPr>
        <w:t>locations</w:t>
      </w:r>
      <w:r>
        <w:rPr>
          <w:rFonts w:ascii="Times New Roman"/>
          <w:spacing w:val="-4"/>
          <w:sz w:val="23"/>
        </w:rPr>
        <w:t xml:space="preserve"> </w:t>
      </w:r>
      <w:r>
        <w:rPr>
          <w:rFonts w:ascii="Times New Roman"/>
          <w:sz w:val="23"/>
        </w:rPr>
        <w:t>of</w:t>
      </w:r>
      <w:r>
        <w:rPr>
          <w:rFonts w:ascii="Times New Roman"/>
          <w:spacing w:val="-3"/>
          <w:sz w:val="23"/>
        </w:rPr>
        <w:t xml:space="preserve"> </w:t>
      </w:r>
      <w:r>
        <w:rPr>
          <w:rFonts w:ascii="Times New Roman"/>
          <w:sz w:val="23"/>
        </w:rPr>
        <w:t>the home runs for each row of existing fixtures, and the circuits if possible.</w:t>
      </w:r>
    </w:p>
    <w:p w14:paraId="7C324AD7" w14:textId="77777777" w:rsidR="00EF008C" w:rsidRDefault="00B93B23">
      <w:pPr>
        <w:spacing w:before="163"/>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1"/>
          <w:sz w:val="23"/>
        </w:rPr>
        <w:t xml:space="preserve"> </w:t>
      </w:r>
      <w:r>
        <w:rPr>
          <w:rFonts w:ascii="Times New Roman"/>
          <w:color w:val="FF0000"/>
          <w:spacing w:val="-5"/>
          <w:sz w:val="23"/>
        </w:rPr>
        <w:t>41</w:t>
      </w:r>
    </w:p>
    <w:p w14:paraId="7C324AD8" w14:textId="77777777" w:rsidR="00EF008C" w:rsidRDefault="00B93B23">
      <w:pPr>
        <w:pStyle w:val="ListParagraph"/>
        <w:numPr>
          <w:ilvl w:val="0"/>
          <w:numId w:val="1"/>
        </w:numPr>
        <w:tabs>
          <w:tab w:val="left" w:pos="821"/>
        </w:tabs>
        <w:spacing w:before="160"/>
        <w:ind w:right="1300"/>
        <w:jc w:val="left"/>
        <w:rPr>
          <w:rFonts w:ascii="Times New Roman"/>
          <w:sz w:val="23"/>
        </w:rPr>
      </w:pPr>
      <w:r>
        <w:rPr>
          <w:rFonts w:ascii="Times New Roman"/>
          <w:sz w:val="23"/>
        </w:rPr>
        <w:t>Please</w:t>
      </w:r>
      <w:r>
        <w:rPr>
          <w:rFonts w:ascii="Times New Roman"/>
          <w:spacing w:val="-3"/>
          <w:sz w:val="23"/>
        </w:rPr>
        <w:t xml:space="preserve"> </w:t>
      </w:r>
      <w:r>
        <w:rPr>
          <w:rFonts w:ascii="Times New Roman"/>
          <w:sz w:val="23"/>
        </w:rPr>
        <w:t>provide</w:t>
      </w:r>
      <w:r>
        <w:rPr>
          <w:rFonts w:ascii="Times New Roman"/>
          <w:spacing w:val="-5"/>
          <w:sz w:val="23"/>
        </w:rPr>
        <w:t xml:space="preserve"> </w:t>
      </w:r>
      <w:r>
        <w:rPr>
          <w:rFonts w:ascii="Times New Roman"/>
          <w:sz w:val="23"/>
        </w:rPr>
        <w:t>a</w:t>
      </w:r>
      <w:r>
        <w:rPr>
          <w:rFonts w:ascii="Times New Roman"/>
          <w:spacing w:val="-3"/>
          <w:sz w:val="23"/>
        </w:rPr>
        <w:t xml:space="preserve"> </w:t>
      </w:r>
      <w:r>
        <w:rPr>
          <w:rFonts w:ascii="Times New Roman"/>
          <w:sz w:val="23"/>
        </w:rPr>
        <w:t>VA</w:t>
      </w:r>
      <w:r>
        <w:rPr>
          <w:rFonts w:ascii="Times New Roman"/>
          <w:spacing w:val="-4"/>
          <w:sz w:val="23"/>
        </w:rPr>
        <w:t xml:space="preserve"> </w:t>
      </w:r>
      <w:r>
        <w:rPr>
          <w:rFonts w:ascii="Times New Roman"/>
          <w:sz w:val="23"/>
        </w:rPr>
        <w:t>load</w:t>
      </w:r>
      <w:r>
        <w:rPr>
          <w:rFonts w:ascii="Times New Roman"/>
          <w:spacing w:val="-6"/>
          <w:sz w:val="23"/>
        </w:rPr>
        <w:t xml:space="preserve"> </w:t>
      </w:r>
      <w:r>
        <w:rPr>
          <w:rFonts w:ascii="Times New Roman"/>
          <w:sz w:val="23"/>
        </w:rPr>
        <w:t>rating</w:t>
      </w:r>
      <w:r>
        <w:rPr>
          <w:rFonts w:ascii="Times New Roman"/>
          <w:spacing w:val="-6"/>
          <w:sz w:val="23"/>
        </w:rPr>
        <w:t xml:space="preserve"> </w:t>
      </w:r>
      <w:r>
        <w:rPr>
          <w:rFonts w:ascii="Times New Roman"/>
          <w:sz w:val="23"/>
        </w:rPr>
        <w:t>for</w:t>
      </w:r>
      <w:r>
        <w:rPr>
          <w:rFonts w:ascii="Times New Roman"/>
          <w:spacing w:val="-3"/>
          <w:sz w:val="23"/>
        </w:rPr>
        <w:t xml:space="preserve"> </w:t>
      </w:r>
      <w:r>
        <w:rPr>
          <w:rFonts w:ascii="Times New Roman"/>
          <w:sz w:val="23"/>
        </w:rPr>
        <w:t>each</w:t>
      </w:r>
      <w:r>
        <w:rPr>
          <w:rFonts w:ascii="Times New Roman"/>
          <w:spacing w:val="-3"/>
          <w:sz w:val="23"/>
        </w:rPr>
        <w:t xml:space="preserve"> </w:t>
      </w:r>
      <w:r>
        <w:rPr>
          <w:rFonts w:ascii="Times New Roman"/>
          <w:sz w:val="23"/>
        </w:rPr>
        <w:t>workstation</w:t>
      </w:r>
      <w:r>
        <w:rPr>
          <w:rFonts w:ascii="Times New Roman"/>
          <w:spacing w:val="-3"/>
          <w:sz w:val="23"/>
        </w:rPr>
        <w:t xml:space="preserve"> </w:t>
      </w:r>
      <w:r>
        <w:rPr>
          <w:rFonts w:ascii="Times New Roman"/>
          <w:sz w:val="23"/>
        </w:rPr>
        <w:t>for</w:t>
      </w:r>
      <w:r>
        <w:rPr>
          <w:rFonts w:ascii="Times New Roman"/>
          <w:spacing w:val="-3"/>
          <w:sz w:val="23"/>
        </w:rPr>
        <w:t xml:space="preserve"> </w:t>
      </w:r>
      <w:r>
        <w:rPr>
          <w:rFonts w:ascii="Times New Roman"/>
          <w:sz w:val="23"/>
        </w:rPr>
        <w:t>circuiting</w:t>
      </w:r>
      <w:r>
        <w:rPr>
          <w:rFonts w:ascii="Times New Roman"/>
          <w:spacing w:val="-3"/>
          <w:sz w:val="23"/>
        </w:rPr>
        <w:t xml:space="preserve"> </w:t>
      </w:r>
      <w:r>
        <w:rPr>
          <w:rFonts w:ascii="Times New Roman"/>
          <w:sz w:val="23"/>
        </w:rPr>
        <w:t>purposes.</w:t>
      </w:r>
      <w:r>
        <w:rPr>
          <w:rFonts w:ascii="Times New Roman"/>
          <w:spacing w:val="-6"/>
          <w:sz w:val="23"/>
        </w:rPr>
        <w:t xml:space="preserve"> </w:t>
      </w:r>
      <w:r>
        <w:rPr>
          <w:rFonts w:ascii="Times New Roman"/>
          <w:sz w:val="23"/>
        </w:rPr>
        <w:t>How</w:t>
      </w:r>
      <w:r>
        <w:rPr>
          <w:rFonts w:ascii="Times New Roman"/>
          <w:spacing w:val="-4"/>
          <w:sz w:val="23"/>
        </w:rPr>
        <w:t xml:space="preserve"> </w:t>
      </w:r>
      <w:r>
        <w:rPr>
          <w:rFonts w:ascii="Times New Roman"/>
          <w:sz w:val="23"/>
        </w:rPr>
        <w:t>many booths can we put on a circuit?</w:t>
      </w:r>
    </w:p>
    <w:p w14:paraId="7C324AD9" w14:textId="77777777" w:rsidR="00EF008C" w:rsidRDefault="00B93B23">
      <w:pPr>
        <w:spacing w:before="165"/>
        <w:ind w:left="820" w:right="862"/>
        <w:rPr>
          <w:rFonts w:ascii="Times New Roman" w:hAnsi="Times New Roman"/>
          <w:sz w:val="23"/>
        </w:rPr>
      </w:pPr>
      <w:r>
        <w:rPr>
          <w:rFonts w:ascii="Times New Roman" w:hAnsi="Times New Roman"/>
          <w:color w:val="FF0000"/>
          <w:sz w:val="23"/>
        </w:rPr>
        <w:t>Response: Currently there are typically four (4) workbenches per 120V 20A 60Hz 1Ph circuit.</w:t>
      </w:r>
      <w:r>
        <w:rPr>
          <w:rFonts w:ascii="Times New Roman" w:hAnsi="Times New Roman"/>
          <w:color w:val="FF0000"/>
          <w:spacing w:val="40"/>
          <w:sz w:val="23"/>
        </w:rPr>
        <w:t xml:space="preserve"> </w:t>
      </w:r>
      <w:r>
        <w:rPr>
          <w:rFonts w:ascii="Times New Roman" w:hAnsi="Times New Roman"/>
          <w:color w:val="FF0000"/>
          <w:sz w:val="23"/>
        </w:rPr>
        <w:t>Would</w:t>
      </w:r>
      <w:r>
        <w:rPr>
          <w:rFonts w:ascii="Times New Roman" w:hAnsi="Times New Roman"/>
          <w:color w:val="FF0000"/>
          <w:spacing w:val="-5"/>
          <w:sz w:val="23"/>
        </w:rPr>
        <w:t xml:space="preserve"> </w:t>
      </w:r>
      <w:r>
        <w:rPr>
          <w:rFonts w:ascii="Times New Roman" w:hAnsi="Times New Roman"/>
          <w:color w:val="FF0000"/>
          <w:sz w:val="23"/>
        </w:rPr>
        <w:t>like</w:t>
      </w:r>
      <w:r>
        <w:rPr>
          <w:rFonts w:ascii="Times New Roman" w:hAnsi="Times New Roman"/>
          <w:color w:val="FF0000"/>
          <w:spacing w:val="-2"/>
          <w:sz w:val="23"/>
        </w:rPr>
        <w:t xml:space="preserve"> </w:t>
      </w:r>
      <w:r>
        <w:rPr>
          <w:rFonts w:ascii="Times New Roman" w:hAnsi="Times New Roman"/>
          <w:color w:val="FF0000"/>
          <w:sz w:val="23"/>
        </w:rPr>
        <w:t>future</w:t>
      </w:r>
      <w:r>
        <w:rPr>
          <w:rFonts w:ascii="Times New Roman" w:hAnsi="Times New Roman"/>
          <w:color w:val="FF0000"/>
          <w:spacing w:val="-4"/>
          <w:sz w:val="23"/>
        </w:rPr>
        <w:t xml:space="preserve"> </w:t>
      </w:r>
      <w:r>
        <w:rPr>
          <w:rFonts w:ascii="Times New Roman" w:hAnsi="Times New Roman"/>
          <w:color w:val="FF0000"/>
          <w:sz w:val="23"/>
        </w:rPr>
        <w:t>loading</w:t>
      </w:r>
      <w:r>
        <w:rPr>
          <w:rFonts w:ascii="Times New Roman" w:hAnsi="Times New Roman"/>
          <w:color w:val="FF0000"/>
          <w:spacing w:val="-2"/>
          <w:sz w:val="23"/>
        </w:rPr>
        <w:t xml:space="preserve"> </w:t>
      </w:r>
      <w:r>
        <w:rPr>
          <w:rFonts w:ascii="Times New Roman" w:hAnsi="Times New Roman"/>
          <w:color w:val="FF0000"/>
          <w:sz w:val="23"/>
        </w:rPr>
        <w:t>to be</w:t>
      </w:r>
      <w:r>
        <w:rPr>
          <w:rFonts w:ascii="Times New Roman" w:hAnsi="Times New Roman"/>
          <w:color w:val="FF0000"/>
          <w:spacing w:val="-2"/>
          <w:sz w:val="23"/>
        </w:rPr>
        <w:t xml:space="preserve"> </w:t>
      </w:r>
      <w:r>
        <w:rPr>
          <w:rFonts w:ascii="Times New Roman" w:hAnsi="Times New Roman"/>
          <w:color w:val="FF0000"/>
          <w:sz w:val="23"/>
        </w:rPr>
        <w:t>two</w:t>
      </w:r>
      <w:r>
        <w:rPr>
          <w:rFonts w:ascii="Times New Roman" w:hAnsi="Times New Roman"/>
          <w:color w:val="FF0000"/>
          <w:spacing w:val="-2"/>
          <w:sz w:val="23"/>
        </w:rPr>
        <w:t xml:space="preserve"> </w:t>
      </w:r>
      <w:r>
        <w:rPr>
          <w:rFonts w:ascii="Times New Roman" w:hAnsi="Times New Roman"/>
          <w:color w:val="FF0000"/>
          <w:sz w:val="23"/>
        </w:rPr>
        <w:t>(2)</w:t>
      </w:r>
      <w:r>
        <w:rPr>
          <w:rFonts w:ascii="Times New Roman" w:hAnsi="Times New Roman"/>
          <w:color w:val="FF0000"/>
          <w:spacing w:val="-2"/>
          <w:sz w:val="23"/>
        </w:rPr>
        <w:t xml:space="preserve"> </w:t>
      </w:r>
      <w:r>
        <w:rPr>
          <w:rFonts w:ascii="Times New Roman" w:hAnsi="Times New Roman"/>
          <w:color w:val="FF0000"/>
          <w:sz w:val="23"/>
        </w:rPr>
        <w:t>workbenches</w:t>
      </w:r>
      <w:r>
        <w:rPr>
          <w:rFonts w:ascii="Times New Roman" w:hAnsi="Times New Roman"/>
          <w:color w:val="FF0000"/>
          <w:spacing w:val="-2"/>
          <w:sz w:val="23"/>
        </w:rPr>
        <w:t xml:space="preserve"> </w:t>
      </w:r>
      <w:r>
        <w:rPr>
          <w:rFonts w:ascii="Times New Roman" w:hAnsi="Times New Roman"/>
          <w:color w:val="FF0000"/>
          <w:sz w:val="23"/>
        </w:rPr>
        <w:t>–</w:t>
      </w:r>
      <w:r>
        <w:rPr>
          <w:rFonts w:ascii="Times New Roman" w:hAnsi="Times New Roman"/>
          <w:color w:val="FF0000"/>
          <w:spacing w:val="-2"/>
          <w:sz w:val="23"/>
        </w:rPr>
        <w:t xml:space="preserve"> </w:t>
      </w:r>
      <w:r>
        <w:rPr>
          <w:rFonts w:ascii="Times New Roman" w:hAnsi="Times New Roman"/>
          <w:color w:val="FF0000"/>
          <w:sz w:val="23"/>
        </w:rPr>
        <w:t>two</w:t>
      </w:r>
      <w:r>
        <w:rPr>
          <w:rFonts w:ascii="Times New Roman" w:hAnsi="Times New Roman"/>
          <w:color w:val="FF0000"/>
          <w:spacing w:val="-2"/>
          <w:sz w:val="23"/>
        </w:rPr>
        <w:t xml:space="preserve"> </w:t>
      </w:r>
      <w:r>
        <w:rPr>
          <w:rFonts w:ascii="Times New Roman" w:hAnsi="Times New Roman"/>
          <w:color w:val="FF0000"/>
          <w:sz w:val="23"/>
        </w:rPr>
        <w:t>duplex</w:t>
      </w:r>
      <w:r>
        <w:rPr>
          <w:rFonts w:ascii="Times New Roman" w:hAnsi="Times New Roman"/>
          <w:color w:val="FF0000"/>
          <w:spacing w:val="-2"/>
          <w:sz w:val="23"/>
        </w:rPr>
        <w:t xml:space="preserve"> </w:t>
      </w:r>
      <w:r>
        <w:rPr>
          <w:rFonts w:ascii="Times New Roman" w:hAnsi="Times New Roman"/>
          <w:color w:val="FF0000"/>
          <w:sz w:val="23"/>
        </w:rPr>
        <w:t>receptacles</w:t>
      </w:r>
      <w:r>
        <w:rPr>
          <w:rFonts w:ascii="Times New Roman" w:hAnsi="Times New Roman"/>
          <w:color w:val="FF0000"/>
          <w:spacing w:val="-3"/>
          <w:sz w:val="23"/>
        </w:rPr>
        <w:t xml:space="preserve"> </w:t>
      </w:r>
      <w:r>
        <w:rPr>
          <w:rFonts w:ascii="Times New Roman" w:hAnsi="Times New Roman"/>
          <w:color w:val="FF0000"/>
          <w:sz w:val="23"/>
        </w:rPr>
        <w:t>per workbench in wireway.</w:t>
      </w:r>
    </w:p>
    <w:p w14:paraId="7C324ADA" w14:textId="77777777" w:rsidR="00EF008C" w:rsidRDefault="00B93B23">
      <w:pPr>
        <w:pStyle w:val="ListParagraph"/>
        <w:numPr>
          <w:ilvl w:val="0"/>
          <w:numId w:val="1"/>
        </w:numPr>
        <w:tabs>
          <w:tab w:val="left" w:pos="821"/>
        </w:tabs>
        <w:spacing w:before="164"/>
        <w:ind w:right="868"/>
        <w:jc w:val="left"/>
        <w:rPr>
          <w:rFonts w:ascii="Times New Roman"/>
          <w:sz w:val="23"/>
        </w:rPr>
      </w:pPr>
      <w:r>
        <w:rPr>
          <w:rFonts w:ascii="Times New Roman"/>
          <w:sz w:val="23"/>
        </w:rPr>
        <w:t>Are</w:t>
      </w:r>
      <w:r>
        <w:rPr>
          <w:rFonts w:ascii="Times New Roman"/>
          <w:spacing w:val="-2"/>
          <w:sz w:val="23"/>
        </w:rPr>
        <w:t xml:space="preserve"> </w:t>
      </w:r>
      <w:r>
        <w:rPr>
          <w:rFonts w:ascii="Times New Roman"/>
          <w:sz w:val="23"/>
        </w:rPr>
        <w:t>any</w:t>
      </w:r>
      <w:r>
        <w:rPr>
          <w:rFonts w:ascii="Times New Roman"/>
          <w:spacing w:val="-3"/>
          <w:sz w:val="23"/>
        </w:rPr>
        <w:t xml:space="preserve"> </w:t>
      </w:r>
      <w:r>
        <w:rPr>
          <w:rFonts w:ascii="Times New Roman"/>
          <w:sz w:val="23"/>
        </w:rPr>
        <w:t>dedicated</w:t>
      </w:r>
      <w:r>
        <w:rPr>
          <w:rFonts w:ascii="Times New Roman"/>
          <w:spacing w:val="-2"/>
          <w:sz w:val="23"/>
        </w:rPr>
        <w:t xml:space="preserve"> </w:t>
      </w:r>
      <w:r>
        <w:rPr>
          <w:rFonts w:ascii="Times New Roman"/>
          <w:sz w:val="23"/>
        </w:rPr>
        <w:t>high-power</w:t>
      </w:r>
      <w:r>
        <w:rPr>
          <w:rFonts w:ascii="Times New Roman"/>
          <w:spacing w:val="-2"/>
          <w:sz w:val="23"/>
        </w:rPr>
        <w:t xml:space="preserve"> </w:t>
      </w:r>
      <w:r>
        <w:rPr>
          <w:rFonts w:ascii="Times New Roman"/>
          <w:sz w:val="23"/>
        </w:rPr>
        <w:t>booths</w:t>
      </w:r>
      <w:r>
        <w:rPr>
          <w:rFonts w:ascii="Times New Roman"/>
          <w:spacing w:val="-3"/>
          <w:sz w:val="23"/>
        </w:rPr>
        <w:t xml:space="preserve"> </w:t>
      </w:r>
      <w:r>
        <w:rPr>
          <w:rFonts w:ascii="Times New Roman"/>
          <w:sz w:val="23"/>
        </w:rPr>
        <w:t>of</w:t>
      </w:r>
      <w:r>
        <w:rPr>
          <w:rFonts w:ascii="Times New Roman"/>
          <w:spacing w:val="-2"/>
          <w:sz w:val="23"/>
        </w:rPr>
        <w:t xml:space="preserve"> </w:t>
      </w:r>
      <w:r>
        <w:rPr>
          <w:rFonts w:ascii="Times New Roman"/>
          <w:sz w:val="23"/>
        </w:rPr>
        <w:t>outlets</w:t>
      </w:r>
      <w:r>
        <w:rPr>
          <w:rFonts w:ascii="Times New Roman"/>
          <w:spacing w:val="-3"/>
          <w:sz w:val="23"/>
        </w:rPr>
        <w:t xml:space="preserve"> </w:t>
      </w:r>
      <w:r>
        <w:rPr>
          <w:rFonts w:ascii="Times New Roman"/>
          <w:sz w:val="23"/>
        </w:rPr>
        <w:t>required</w:t>
      </w:r>
      <w:r>
        <w:rPr>
          <w:rFonts w:ascii="Times New Roman"/>
          <w:spacing w:val="-2"/>
          <w:sz w:val="23"/>
        </w:rPr>
        <w:t xml:space="preserve"> </w:t>
      </w:r>
      <w:r>
        <w:rPr>
          <w:rFonts w:ascii="Times New Roman"/>
          <w:sz w:val="23"/>
        </w:rPr>
        <w:t>in</w:t>
      </w:r>
      <w:r>
        <w:rPr>
          <w:rFonts w:ascii="Times New Roman"/>
          <w:spacing w:val="-5"/>
          <w:sz w:val="23"/>
        </w:rPr>
        <w:t xml:space="preserve"> </w:t>
      </w:r>
      <w:r>
        <w:rPr>
          <w:rFonts w:ascii="Times New Roman"/>
          <w:sz w:val="23"/>
        </w:rPr>
        <w:t>the</w:t>
      </w:r>
      <w:r>
        <w:rPr>
          <w:rFonts w:ascii="Times New Roman"/>
          <w:spacing w:val="-2"/>
          <w:sz w:val="23"/>
        </w:rPr>
        <w:t xml:space="preserve"> </w:t>
      </w:r>
      <w:r>
        <w:rPr>
          <w:rFonts w:ascii="Times New Roman"/>
          <w:sz w:val="23"/>
        </w:rPr>
        <w:t>work</w:t>
      </w:r>
      <w:r>
        <w:rPr>
          <w:rFonts w:ascii="Times New Roman"/>
          <w:spacing w:val="-3"/>
          <w:sz w:val="23"/>
        </w:rPr>
        <w:t xml:space="preserve"> </w:t>
      </w:r>
      <w:r>
        <w:rPr>
          <w:rFonts w:ascii="Times New Roman"/>
          <w:sz w:val="23"/>
        </w:rPr>
        <w:t>area?</w:t>
      </w:r>
      <w:r>
        <w:rPr>
          <w:rFonts w:ascii="Times New Roman"/>
          <w:spacing w:val="-4"/>
          <w:sz w:val="23"/>
        </w:rPr>
        <w:t xml:space="preserve"> </w:t>
      </w:r>
      <w:r>
        <w:rPr>
          <w:rFonts w:ascii="Times New Roman"/>
          <w:sz w:val="23"/>
        </w:rPr>
        <w:t>IG.</w:t>
      </w:r>
      <w:r>
        <w:rPr>
          <w:rFonts w:ascii="Times New Roman"/>
          <w:spacing w:val="-2"/>
          <w:sz w:val="23"/>
        </w:rPr>
        <w:t xml:space="preserve"> </w:t>
      </w:r>
      <w:r>
        <w:rPr>
          <w:rFonts w:ascii="Times New Roman"/>
          <w:sz w:val="23"/>
        </w:rPr>
        <w:t>208V</w:t>
      </w:r>
      <w:r>
        <w:rPr>
          <w:rFonts w:ascii="Times New Roman"/>
          <w:spacing w:val="-4"/>
          <w:sz w:val="23"/>
        </w:rPr>
        <w:t xml:space="preserve"> </w:t>
      </w:r>
      <w:r>
        <w:rPr>
          <w:rFonts w:ascii="Times New Roman"/>
          <w:sz w:val="23"/>
        </w:rPr>
        <w:t>3P</w:t>
      </w:r>
      <w:r>
        <w:rPr>
          <w:rFonts w:ascii="Times New Roman"/>
          <w:spacing w:val="-3"/>
          <w:sz w:val="23"/>
        </w:rPr>
        <w:t xml:space="preserve"> </w:t>
      </w:r>
      <w:r>
        <w:rPr>
          <w:rFonts w:ascii="Times New Roman"/>
          <w:sz w:val="23"/>
        </w:rPr>
        <w:t>30A, 240V 1P 50A, etc. If yes, please state how many of what kind the government would like, and in what general vicinity.</w:t>
      </w:r>
    </w:p>
    <w:p w14:paraId="7C324ADB" w14:textId="77777777" w:rsidR="00EF008C" w:rsidRDefault="00B93B23">
      <w:pPr>
        <w:spacing w:before="165"/>
        <w:ind w:left="820" w:right="862"/>
        <w:rPr>
          <w:rFonts w:ascii="Times New Roman" w:hAnsi="Times New Roman"/>
          <w:sz w:val="23"/>
        </w:rPr>
      </w:pPr>
      <w:r>
        <w:rPr>
          <w:rFonts w:ascii="Times New Roman" w:hAnsi="Times New Roman"/>
          <w:color w:val="FF0000"/>
          <w:sz w:val="23"/>
        </w:rPr>
        <w:t>Response:</w:t>
      </w:r>
      <w:r>
        <w:rPr>
          <w:rFonts w:ascii="Times New Roman" w:hAnsi="Times New Roman"/>
          <w:color w:val="FF0000"/>
          <w:spacing w:val="-3"/>
          <w:sz w:val="23"/>
        </w:rPr>
        <w:t xml:space="preserve"> </w:t>
      </w:r>
      <w:r>
        <w:rPr>
          <w:rFonts w:ascii="Times New Roman" w:hAnsi="Times New Roman"/>
          <w:color w:val="FF0000"/>
          <w:sz w:val="23"/>
        </w:rPr>
        <w:t>See</w:t>
      </w:r>
      <w:r>
        <w:rPr>
          <w:rFonts w:ascii="Times New Roman" w:hAnsi="Times New Roman"/>
          <w:color w:val="FF0000"/>
          <w:spacing w:val="-4"/>
          <w:sz w:val="23"/>
        </w:rPr>
        <w:t xml:space="preserve"> </w:t>
      </w:r>
      <w:r>
        <w:rPr>
          <w:rFonts w:ascii="Times New Roman" w:hAnsi="Times New Roman"/>
          <w:color w:val="FF0000"/>
          <w:sz w:val="23"/>
        </w:rPr>
        <w:t>question</w:t>
      </w:r>
      <w:r>
        <w:rPr>
          <w:rFonts w:ascii="Times New Roman" w:hAnsi="Times New Roman"/>
          <w:color w:val="FF0000"/>
          <w:spacing w:val="-4"/>
          <w:sz w:val="23"/>
        </w:rPr>
        <w:t xml:space="preserve"> </w:t>
      </w:r>
      <w:r>
        <w:rPr>
          <w:rFonts w:ascii="Times New Roman" w:hAnsi="Times New Roman"/>
          <w:color w:val="FF0000"/>
          <w:sz w:val="23"/>
        </w:rPr>
        <w:t>10</w:t>
      </w:r>
      <w:r>
        <w:rPr>
          <w:rFonts w:ascii="Times New Roman" w:hAnsi="Times New Roman"/>
          <w:color w:val="FF0000"/>
          <w:spacing w:val="-4"/>
          <w:sz w:val="23"/>
        </w:rPr>
        <w:t xml:space="preserve"> </w:t>
      </w:r>
      <w:r>
        <w:rPr>
          <w:rFonts w:ascii="Times New Roman" w:hAnsi="Times New Roman"/>
          <w:color w:val="FF0000"/>
          <w:sz w:val="23"/>
        </w:rPr>
        <w:t>for</w:t>
      </w:r>
      <w:r>
        <w:rPr>
          <w:rFonts w:ascii="Times New Roman" w:hAnsi="Times New Roman"/>
          <w:color w:val="FF0000"/>
          <w:spacing w:val="-4"/>
          <w:sz w:val="23"/>
        </w:rPr>
        <w:t xml:space="preserve"> </w:t>
      </w:r>
      <w:r>
        <w:rPr>
          <w:rFonts w:ascii="Times New Roman" w:hAnsi="Times New Roman"/>
          <w:color w:val="FF0000"/>
          <w:sz w:val="23"/>
        </w:rPr>
        <w:t>existing</w:t>
      </w:r>
      <w:r>
        <w:rPr>
          <w:rFonts w:ascii="Times New Roman" w:hAnsi="Times New Roman"/>
          <w:color w:val="FF0000"/>
          <w:spacing w:val="-4"/>
          <w:sz w:val="23"/>
        </w:rPr>
        <w:t xml:space="preserve"> </w:t>
      </w:r>
      <w:r>
        <w:rPr>
          <w:rFonts w:ascii="Times New Roman" w:hAnsi="Times New Roman"/>
          <w:color w:val="FF0000"/>
          <w:sz w:val="23"/>
        </w:rPr>
        <w:t>circuits</w:t>
      </w:r>
      <w:r>
        <w:rPr>
          <w:rFonts w:ascii="Times New Roman" w:hAnsi="Times New Roman"/>
          <w:color w:val="FF0000"/>
          <w:spacing w:val="-5"/>
          <w:sz w:val="23"/>
        </w:rPr>
        <w:t xml:space="preserve"> </w:t>
      </w:r>
      <w:r>
        <w:rPr>
          <w:rFonts w:ascii="Times New Roman" w:hAnsi="Times New Roman"/>
          <w:color w:val="FF0000"/>
          <w:sz w:val="23"/>
        </w:rPr>
        <w:t>with</w:t>
      </w:r>
      <w:r>
        <w:rPr>
          <w:rFonts w:ascii="Times New Roman" w:hAnsi="Times New Roman"/>
          <w:color w:val="FF0000"/>
          <w:spacing w:val="-7"/>
          <w:sz w:val="23"/>
        </w:rPr>
        <w:t xml:space="preserve"> </w:t>
      </w:r>
      <w:r>
        <w:rPr>
          <w:rFonts w:ascii="Times New Roman" w:hAnsi="Times New Roman"/>
          <w:color w:val="FF0000"/>
          <w:sz w:val="23"/>
        </w:rPr>
        <w:t>higher</w:t>
      </w:r>
      <w:r>
        <w:rPr>
          <w:rFonts w:ascii="Times New Roman" w:hAnsi="Times New Roman"/>
          <w:color w:val="FF0000"/>
          <w:spacing w:val="-4"/>
          <w:sz w:val="23"/>
        </w:rPr>
        <w:t xml:space="preserve"> </w:t>
      </w:r>
      <w:r>
        <w:rPr>
          <w:rFonts w:ascii="Times New Roman" w:hAnsi="Times New Roman"/>
          <w:color w:val="FF0000"/>
          <w:sz w:val="23"/>
        </w:rPr>
        <w:t>power requirements</w:t>
      </w:r>
      <w:r>
        <w:rPr>
          <w:rFonts w:ascii="Times New Roman" w:hAnsi="Times New Roman"/>
          <w:color w:val="FF0000"/>
          <w:spacing w:val="-5"/>
          <w:sz w:val="23"/>
        </w:rPr>
        <w:t xml:space="preserve"> </w:t>
      </w:r>
      <w:r>
        <w:rPr>
          <w:rFonts w:ascii="Times New Roman" w:hAnsi="Times New Roman"/>
          <w:color w:val="FF0000"/>
          <w:sz w:val="23"/>
        </w:rPr>
        <w:t>and</w:t>
      </w:r>
      <w:r>
        <w:rPr>
          <w:rFonts w:ascii="Times New Roman" w:hAnsi="Times New Roman"/>
          <w:color w:val="FF0000"/>
          <w:spacing w:val="-4"/>
          <w:sz w:val="23"/>
        </w:rPr>
        <w:t xml:space="preserve"> </w:t>
      </w:r>
      <w:r>
        <w:rPr>
          <w:rFonts w:ascii="Times New Roman" w:hAnsi="Times New Roman"/>
          <w:color w:val="FF0000"/>
          <w:sz w:val="23"/>
        </w:rPr>
        <w:t>“Future Layout” for locations of equipment.</w:t>
      </w:r>
    </w:p>
    <w:p w14:paraId="7C324ADC" w14:textId="77777777" w:rsidR="00EF008C" w:rsidRDefault="00B93B23">
      <w:pPr>
        <w:pStyle w:val="ListParagraph"/>
        <w:numPr>
          <w:ilvl w:val="0"/>
          <w:numId w:val="1"/>
        </w:numPr>
        <w:tabs>
          <w:tab w:val="left" w:pos="821"/>
        </w:tabs>
        <w:spacing w:before="164"/>
        <w:ind w:right="970"/>
        <w:jc w:val="left"/>
        <w:rPr>
          <w:rFonts w:ascii="Times New Roman"/>
          <w:sz w:val="23"/>
        </w:rPr>
      </w:pPr>
      <w:r>
        <w:rPr>
          <w:rFonts w:ascii="Times New Roman"/>
          <w:sz w:val="23"/>
        </w:rPr>
        <w:t>If</w:t>
      </w:r>
      <w:r>
        <w:rPr>
          <w:rFonts w:ascii="Times New Roman"/>
          <w:spacing w:val="-2"/>
          <w:sz w:val="23"/>
        </w:rPr>
        <w:t xml:space="preserve"> </w:t>
      </w:r>
      <w:r>
        <w:rPr>
          <w:rFonts w:ascii="Times New Roman"/>
          <w:sz w:val="23"/>
        </w:rPr>
        <w:t>additional</w:t>
      </w:r>
      <w:r>
        <w:rPr>
          <w:rFonts w:ascii="Times New Roman"/>
          <w:spacing w:val="-2"/>
          <w:sz w:val="23"/>
        </w:rPr>
        <w:t xml:space="preserve"> </w:t>
      </w:r>
      <w:r>
        <w:rPr>
          <w:rFonts w:ascii="Times New Roman"/>
          <w:sz w:val="23"/>
        </w:rPr>
        <w:t>panels</w:t>
      </w:r>
      <w:r>
        <w:rPr>
          <w:rFonts w:ascii="Times New Roman"/>
          <w:spacing w:val="-6"/>
          <w:sz w:val="23"/>
        </w:rPr>
        <w:t xml:space="preserve"> </w:t>
      </w:r>
      <w:r>
        <w:rPr>
          <w:rFonts w:ascii="Times New Roman"/>
          <w:sz w:val="23"/>
        </w:rPr>
        <w:t>are</w:t>
      </w:r>
      <w:r>
        <w:rPr>
          <w:rFonts w:ascii="Times New Roman"/>
          <w:spacing w:val="-2"/>
          <w:sz w:val="23"/>
        </w:rPr>
        <w:t xml:space="preserve"> </w:t>
      </w:r>
      <w:r>
        <w:rPr>
          <w:rFonts w:ascii="Times New Roman"/>
          <w:sz w:val="23"/>
        </w:rPr>
        <w:t>required</w:t>
      </w:r>
      <w:r>
        <w:rPr>
          <w:rFonts w:ascii="Times New Roman"/>
          <w:spacing w:val="-5"/>
          <w:sz w:val="23"/>
        </w:rPr>
        <w:t xml:space="preserve"> </w:t>
      </w:r>
      <w:r>
        <w:rPr>
          <w:rFonts w:ascii="Times New Roman"/>
          <w:sz w:val="23"/>
        </w:rPr>
        <w:t>to</w:t>
      </w:r>
      <w:r>
        <w:rPr>
          <w:rFonts w:ascii="Times New Roman"/>
          <w:spacing w:val="-2"/>
          <w:sz w:val="23"/>
        </w:rPr>
        <w:t xml:space="preserve"> </w:t>
      </w:r>
      <w:r>
        <w:rPr>
          <w:rFonts w:ascii="Times New Roman"/>
          <w:sz w:val="23"/>
        </w:rPr>
        <w:t>meet</w:t>
      </w:r>
      <w:r>
        <w:rPr>
          <w:rFonts w:ascii="Times New Roman"/>
          <w:spacing w:val="-4"/>
          <w:sz w:val="23"/>
        </w:rPr>
        <w:t xml:space="preserve"> </w:t>
      </w:r>
      <w:r>
        <w:rPr>
          <w:rFonts w:ascii="Times New Roman"/>
          <w:sz w:val="23"/>
        </w:rPr>
        <w:t>the</w:t>
      </w:r>
      <w:r>
        <w:rPr>
          <w:rFonts w:ascii="Times New Roman"/>
          <w:spacing w:val="-4"/>
          <w:sz w:val="23"/>
        </w:rPr>
        <w:t xml:space="preserve"> </w:t>
      </w:r>
      <w:r>
        <w:rPr>
          <w:rFonts w:ascii="Times New Roman"/>
          <w:sz w:val="23"/>
        </w:rPr>
        <w:t>circuiting</w:t>
      </w:r>
      <w:r>
        <w:rPr>
          <w:rFonts w:ascii="Times New Roman"/>
          <w:spacing w:val="-2"/>
          <w:sz w:val="23"/>
        </w:rPr>
        <w:t xml:space="preserve"> </w:t>
      </w:r>
      <w:r>
        <w:rPr>
          <w:rFonts w:ascii="Times New Roman"/>
          <w:sz w:val="23"/>
        </w:rPr>
        <w:t>needs</w:t>
      </w:r>
      <w:r>
        <w:rPr>
          <w:rFonts w:ascii="Times New Roman"/>
          <w:spacing w:val="-3"/>
          <w:sz w:val="23"/>
        </w:rPr>
        <w:t xml:space="preserve"> </w:t>
      </w:r>
      <w:r>
        <w:rPr>
          <w:rFonts w:ascii="Times New Roman"/>
          <w:sz w:val="23"/>
        </w:rPr>
        <w:t>for</w:t>
      </w:r>
      <w:r>
        <w:rPr>
          <w:rFonts w:ascii="Times New Roman"/>
          <w:spacing w:val="-5"/>
          <w:sz w:val="23"/>
        </w:rPr>
        <w:t xml:space="preserve"> </w:t>
      </w:r>
      <w:r>
        <w:rPr>
          <w:rFonts w:ascii="Times New Roman"/>
          <w:sz w:val="23"/>
        </w:rPr>
        <w:t>the</w:t>
      </w:r>
      <w:r>
        <w:rPr>
          <w:rFonts w:ascii="Times New Roman"/>
          <w:spacing w:val="-2"/>
          <w:sz w:val="23"/>
        </w:rPr>
        <w:t xml:space="preserve"> </w:t>
      </w:r>
      <w:r>
        <w:rPr>
          <w:rFonts w:ascii="Times New Roman"/>
          <w:sz w:val="23"/>
        </w:rPr>
        <w:t>work</w:t>
      </w:r>
      <w:r>
        <w:rPr>
          <w:rFonts w:ascii="Times New Roman"/>
          <w:spacing w:val="-5"/>
          <w:sz w:val="23"/>
        </w:rPr>
        <w:t xml:space="preserve"> </w:t>
      </w:r>
      <w:r>
        <w:rPr>
          <w:rFonts w:ascii="Times New Roman"/>
          <w:sz w:val="23"/>
        </w:rPr>
        <w:t>area,</w:t>
      </w:r>
      <w:r>
        <w:rPr>
          <w:rFonts w:ascii="Times New Roman"/>
          <w:spacing w:val="-2"/>
          <w:sz w:val="23"/>
        </w:rPr>
        <w:t xml:space="preserve"> </w:t>
      </w:r>
      <w:r>
        <w:rPr>
          <w:rFonts w:ascii="Times New Roman"/>
          <w:sz w:val="23"/>
        </w:rPr>
        <w:t>please</w:t>
      </w:r>
      <w:r>
        <w:rPr>
          <w:rFonts w:ascii="Times New Roman"/>
          <w:spacing w:val="-2"/>
          <w:sz w:val="23"/>
        </w:rPr>
        <w:t xml:space="preserve"> </w:t>
      </w:r>
      <w:r>
        <w:rPr>
          <w:rFonts w:ascii="Times New Roman"/>
          <w:sz w:val="23"/>
        </w:rPr>
        <w:t>define governments preferred sources for power, and what provisions will need to be provided to feed</w:t>
      </w:r>
      <w:r>
        <w:rPr>
          <w:rFonts w:ascii="Times New Roman"/>
          <w:spacing w:val="-2"/>
          <w:sz w:val="23"/>
        </w:rPr>
        <w:t xml:space="preserve"> </w:t>
      </w:r>
      <w:r>
        <w:rPr>
          <w:rFonts w:ascii="Times New Roman"/>
          <w:sz w:val="23"/>
        </w:rPr>
        <w:t>new</w:t>
      </w:r>
      <w:r>
        <w:rPr>
          <w:rFonts w:ascii="Times New Roman"/>
          <w:spacing w:val="-2"/>
          <w:sz w:val="23"/>
        </w:rPr>
        <w:t xml:space="preserve"> </w:t>
      </w:r>
      <w:r>
        <w:rPr>
          <w:rFonts w:ascii="Times New Roman"/>
          <w:sz w:val="23"/>
        </w:rPr>
        <w:t>equipment.</w:t>
      </w:r>
      <w:r>
        <w:rPr>
          <w:rFonts w:ascii="Times New Roman"/>
          <w:spacing w:val="-5"/>
          <w:sz w:val="23"/>
        </w:rPr>
        <w:t xml:space="preserve"> </w:t>
      </w:r>
      <w:r>
        <w:rPr>
          <w:rFonts w:ascii="Times New Roman"/>
          <w:sz w:val="23"/>
        </w:rPr>
        <w:t>Where</w:t>
      </w:r>
      <w:r>
        <w:rPr>
          <w:rFonts w:ascii="Times New Roman"/>
          <w:spacing w:val="-2"/>
          <w:sz w:val="23"/>
        </w:rPr>
        <w:t xml:space="preserve"> </w:t>
      </w:r>
      <w:r>
        <w:rPr>
          <w:rFonts w:ascii="Times New Roman"/>
          <w:sz w:val="23"/>
        </w:rPr>
        <w:t>are</w:t>
      </w:r>
      <w:r>
        <w:rPr>
          <w:rFonts w:ascii="Times New Roman"/>
          <w:spacing w:val="-2"/>
          <w:sz w:val="23"/>
        </w:rPr>
        <w:t xml:space="preserve"> </w:t>
      </w:r>
      <w:r>
        <w:rPr>
          <w:rFonts w:ascii="Times New Roman"/>
          <w:sz w:val="23"/>
        </w:rPr>
        <w:t>the</w:t>
      </w:r>
      <w:r>
        <w:rPr>
          <w:rFonts w:ascii="Times New Roman"/>
          <w:spacing w:val="-2"/>
          <w:sz w:val="23"/>
        </w:rPr>
        <w:t xml:space="preserve"> </w:t>
      </w:r>
      <w:r>
        <w:rPr>
          <w:rFonts w:ascii="Times New Roman"/>
          <w:sz w:val="23"/>
        </w:rPr>
        <w:t>panels,</w:t>
      </w:r>
      <w:r>
        <w:rPr>
          <w:rFonts w:ascii="Times New Roman"/>
          <w:spacing w:val="-2"/>
          <w:sz w:val="23"/>
        </w:rPr>
        <w:t xml:space="preserve"> </w:t>
      </w:r>
      <w:r>
        <w:rPr>
          <w:rFonts w:ascii="Times New Roman"/>
          <w:sz w:val="23"/>
        </w:rPr>
        <w:t>we</w:t>
      </w:r>
      <w:r>
        <w:rPr>
          <w:rFonts w:ascii="Times New Roman"/>
          <w:spacing w:val="-2"/>
          <w:sz w:val="23"/>
        </w:rPr>
        <w:t xml:space="preserve"> </w:t>
      </w:r>
      <w:r>
        <w:rPr>
          <w:rFonts w:ascii="Times New Roman"/>
          <w:sz w:val="23"/>
        </w:rPr>
        <w:t>would</w:t>
      </w:r>
      <w:r>
        <w:rPr>
          <w:rFonts w:ascii="Times New Roman"/>
          <w:spacing w:val="-2"/>
          <w:sz w:val="23"/>
        </w:rPr>
        <w:t xml:space="preserve"> </w:t>
      </w:r>
      <w:r>
        <w:rPr>
          <w:rFonts w:ascii="Times New Roman"/>
          <w:sz w:val="23"/>
        </w:rPr>
        <w:t>be</w:t>
      </w:r>
      <w:r>
        <w:rPr>
          <w:rFonts w:ascii="Times New Roman"/>
          <w:spacing w:val="-2"/>
          <w:sz w:val="23"/>
        </w:rPr>
        <w:t xml:space="preserve"> </w:t>
      </w:r>
      <w:r>
        <w:rPr>
          <w:rFonts w:ascii="Times New Roman"/>
          <w:sz w:val="23"/>
        </w:rPr>
        <w:t>coming</w:t>
      </w:r>
      <w:r>
        <w:rPr>
          <w:rFonts w:ascii="Times New Roman"/>
          <w:spacing w:val="-2"/>
          <w:sz w:val="23"/>
        </w:rPr>
        <w:t xml:space="preserve"> </w:t>
      </w:r>
      <w:r>
        <w:rPr>
          <w:rFonts w:ascii="Times New Roman"/>
          <w:sz w:val="23"/>
        </w:rPr>
        <w:t>out</w:t>
      </w:r>
      <w:r>
        <w:rPr>
          <w:rFonts w:ascii="Times New Roman"/>
          <w:spacing w:val="-2"/>
          <w:sz w:val="23"/>
        </w:rPr>
        <w:t xml:space="preserve"> </w:t>
      </w:r>
      <w:r>
        <w:rPr>
          <w:rFonts w:ascii="Times New Roman"/>
          <w:sz w:val="23"/>
        </w:rPr>
        <w:t>of</w:t>
      </w:r>
      <w:r>
        <w:rPr>
          <w:rFonts w:ascii="Times New Roman"/>
          <w:spacing w:val="-2"/>
          <w:sz w:val="23"/>
        </w:rPr>
        <w:t xml:space="preserve"> </w:t>
      </w:r>
      <w:r>
        <w:rPr>
          <w:rFonts w:ascii="Times New Roman"/>
          <w:sz w:val="23"/>
        </w:rPr>
        <w:t>located?</w:t>
      </w:r>
      <w:r>
        <w:rPr>
          <w:rFonts w:ascii="Times New Roman"/>
          <w:spacing w:val="-2"/>
          <w:sz w:val="23"/>
        </w:rPr>
        <w:t xml:space="preserve"> </w:t>
      </w:r>
      <w:r>
        <w:rPr>
          <w:rFonts w:ascii="Times New Roman"/>
          <w:sz w:val="23"/>
        </w:rPr>
        <w:t>What</w:t>
      </w:r>
      <w:r>
        <w:rPr>
          <w:rFonts w:ascii="Times New Roman"/>
          <w:spacing w:val="-2"/>
          <w:sz w:val="23"/>
        </w:rPr>
        <w:t xml:space="preserve"> </w:t>
      </w:r>
      <w:r>
        <w:rPr>
          <w:rFonts w:ascii="Times New Roman"/>
          <w:sz w:val="23"/>
        </w:rPr>
        <w:t>is</w:t>
      </w:r>
      <w:r>
        <w:rPr>
          <w:rFonts w:ascii="Times New Roman"/>
          <w:spacing w:val="-6"/>
          <w:sz w:val="23"/>
        </w:rPr>
        <w:t xml:space="preserve"> </w:t>
      </w:r>
      <w:r>
        <w:rPr>
          <w:rFonts w:ascii="Times New Roman"/>
          <w:sz w:val="23"/>
        </w:rPr>
        <w:t>the voltage and the available current on said panels?</w:t>
      </w:r>
    </w:p>
    <w:p w14:paraId="7C324ADD" w14:textId="77777777" w:rsidR="00EF008C" w:rsidRDefault="00B93B23">
      <w:pPr>
        <w:ind w:left="820" w:right="862"/>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3"/>
          <w:sz w:val="23"/>
        </w:rPr>
        <w:t xml:space="preserve"> </w:t>
      </w:r>
      <w:r>
        <w:rPr>
          <w:rFonts w:ascii="Times New Roman"/>
          <w:color w:val="FF0000"/>
          <w:sz w:val="23"/>
        </w:rPr>
        <w:t>4.</w:t>
      </w:r>
      <w:r>
        <w:rPr>
          <w:rFonts w:ascii="Times New Roman"/>
          <w:color w:val="FF0000"/>
          <w:spacing w:val="40"/>
          <w:sz w:val="23"/>
        </w:rPr>
        <w:t xml:space="preserve"> </w:t>
      </w:r>
      <w:r>
        <w:rPr>
          <w:rFonts w:ascii="Times New Roman"/>
          <w:color w:val="FF0000"/>
          <w:sz w:val="23"/>
        </w:rPr>
        <w:t>If</w:t>
      </w:r>
      <w:r>
        <w:rPr>
          <w:rFonts w:ascii="Times New Roman"/>
          <w:color w:val="FF0000"/>
          <w:spacing w:val="-3"/>
          <w:sz w:val="23"/>
        </w:rPr>
        <w:t xml:space="preserve"> </w:t>
      </w:r>
      <w:r>
        <w:rPr>
          <w:rFonts w:ascii="Times New Roman"/>
          <w:color w:val="FF0000"/>
          <w:sz w:val="23"/>
        </w:rPr>
        <w:t>needed,</w:t>
      </w:r>
      <w:r>
        <w:rPr>
          <w:rFonts w:ascii="Times New Roman"/>
          <w:color w:val="FF0000"/>
          <w:spacing w:val="-3"/>
          <w:sz w:val="23"/>
        </w:rPr>
        <w:t xml:space="preserve"> </w:t>
      </w:r>
      <w:r>
        <w:rPr>
          <w:rFonts w:ascii="Times New Roman"/>
          <w:color w:val="FF0000"/>
          <w:sz w:val="23"/>
        </w:rPr>
        <w:t>MCC-1</w:t>
      </w:r>
      <w:r>
        <w:rPr>
          <w:rFonts w:ascii="Times New Roman"/>
          <w:color w:val="FF0000"/>
          <w:spacing w:val="-3"/>
          <w:sz w:val="23"/>
        </w:rPr>
        <w:t xml:space="preserve"> </w:t>
      </w:r>
      <w:r>
        <w:rPr>
          <w:rFonts w:ascii="Times New Roman"/>
          <w:color w:val="FF0000"/>
          <w:sz w:val="23"/>
        </w:rPr>
        <w:t>has</w:t>
      </w:r>
      <w:r>
        <w:rPr>
          <w:rFonts w:ascii="Times New Roman"/>
          <w:color w:val="FF0000"/>
          <w:spacing w:val="-4"/>
          <w:sz w:val="23"/>
        </w:rPr>
        <w:t xml:space="preserve"> </w:t>
      </w:r>
      <w:r>
        <w:rPr>
          <w:rFonts w:ascii="Times New Roman"/>
          <w:color w:val="FF0000"/>
          <w:sz w:val="23"/>
        </w:rPr>
        <w:t>additional</w:t>
      </w:r>
      <w:r>
        <w:rPr>
          <w:rFonts w:ascii="Times New Roman"/>
          <w:color w:val="FF0000"/>
          <w:spacing w:val="-3"/>
          <w:sz w:val="23"/>
        </w:rPr>
        <w:t xml:space="preserve"> </w:t>
      </w:r>
      <w:r>
        <w:rPr>
          <w:rFonts w:ascii="Times New Roman"/>
          <w:color w:val="FF0000"/>
          <w:sz w:val="23"/>
        </w:rPr>
        <w:t>spare</w:t>
      </w:r>
      <w:r>
        <w:rPr>
          <w:rFonts w:ascii="Times New Roman"/>
          <w:color w:val="FF0000"/>
          <w:spacing w:val="-5"/>
          <w:sz w:val="23"/>
        </w:rPr>
        <w:t xml:space="preserve"> </w:t>
      </w:r>
      <w:r>
        <w:rPr>
          <w:rFonts w:ascii="Times New Roman"/>
          <w:color w:val="FF0000"/>
          <w:sz w:val="23"/>
        </w:rPr>
        <w:t>circuits</w:t>
      </w:r>
      <w:r>
        <w:rPr>
          <w:rFonts w:ascii="Times New Roman"/>
          <w:color w:val="FF0000"/>
          <w:spacing w:val="-4"/>
          <w:sz w:val="23"/>
        </w:rPr>
        <w:t xml:space="preserve"> </w:t>
      </w:r>
      <w:r>
        <w:rPr>
          <w:rFonts w:ascii="Times New Roman"/>
          <w:color w:val="FF0000"/>
          <w:sz w:val="23"/>
        </w:rPr>
        <w:t>available,</w:t>
      </w:r>
      <w:r>
        <w:rPr>
          <w:rFonts w:ascii="Times New Roman"/>
          <w:color w:val="FF0000"/>
          <w:spacing w:val="-3"/>
          <w:sz w:val="23"/>
        </w:rPr>
        <w:t xml:space="preserve"> </w:t>
      </w:r>
      <w:r>
        <w:rPr>
          <w:rFonts w:ascii="Times New Roman"/>
          <w:color w:val="FF0000"/>
          <w:sz w:val="23"/>
        </w:rPr>
        <w:t>but</w:t>
      </w:r>
      <w:r>
        <w:rPr>
          <w:rFonts w:ascii="Times New Roman"/>
          <w:color w:val="FF0000"/>
          <w:spacing w:val="-5"/>
          <w:sz w:val="23"/>
        </w:rPr>
        <w:t xml:space="preserve"> </w:t>
      </w:r>
      <w:r>
        <w:rPr>
          <w:rFonts w:ascii="Times New Roman"/>
          <w:color w:val="FF0000"/>
          <w:sz w:val="23"/>
        </w:rPr>
        <w:t>it located further away.</w:t>
      </w:r>
    </w:p>
    <w:p w14:paraId="7C324ADE" w14:textId="77777777" w:rsidR="00EF008C" w:rsidRDefault="00EF008C">
      <w:pPr>
        <w:pStyle w:val="BodyText"/>
        <w:rPr>
          <w:rFonts w:ascii="Times New Roman"/>
          <w:sz w:val="24"/>
        </w:rPr>
      </w:pPr>
    </w:p>
    <w:p w14:paraId="7C324ADF" w14:textId="77777777" w:rsidR="00EF008C" w:rsidRDefault="00B93B23">
      <w:pPr>
        <w:pStyle w:val="ListParagraph"/>
        <w:numPr>
          <w:ilvl w:val="0"/>
          <w:numId w:val="1"/>
        </w:numPr>
        <w:tabs>
          <w:tab w:val="left" w:pos="821"/>
        </w:tabs>
        <w:ind w:right="920"/>
        <w:jc w:val="left"/>
        <w:rPr>
          <w:rFonts w:ascii="Times New Roman"/>
          <w:sz w:val="23"/>
        </w:rPr>
      </w:pPr>
      <w:r>
        <w:rPr>
          <w:rFonts w:ascii="Times New Roman"/>
          <w:sz w:val="23"/>
        </w:rPr>
        <w:t>Since</w:t>
      </w:r>
      <w:r>
        <w:rPr>
          <w:rFonts w:ascii="Times New Roman"/>
          <w:spacing w:val="-3"/>
          <w:sz w:val="23"/>
        </w:rPr>
        <w:t xml:space="preserve"> </w:t>
      </w:r>
      <w:r>
        <w:rPr>
          <w:rFonts w:ascii="Times New Roman"/>
          <w:sz w:val="23"/>
        </w:rPr>
        <w:t>the</w:t>
      </w:r>
      <w:r>
        <w:rPr>
          <w:rFonts w:ascii="Times New Roman"/>
          <w:spacing w:val="-5"/>
          <w:sz w:val="23"/>
        </w:rPr>
        <w:t xml:space="preserve"> </w:t>
      </w:r>
      <w:r>
        <w:rPr>
          <w:rFonts w:ascii="Times New Roman"/>
          <w:sz w:val="23"/>
        </w:rPr>
        <w:t>existing</w:t>
      </w:r>
      <w:r>
        <w:rPr>
          <w:rFonts w:ascii="Times New Roman"/>
          <w:spacing w:val="-3"/>
          <w:sz w:val="23"/>
        </w:rPr>
        <w:t xml:space="preserve"> </w:t>
      </w:r>
      <w:r>
        <w:rPr>
          <w:rFonts w:ascii="Times New Roman"/>
          <w:sz w:val="23"/>
        </w:rPr>
        <w:t>fire</w:t>
      </w:r>
      <w:r>
        <w:rPr>
          <w:rFonts w:ascii="Times New Roman"/>
          <w:spacing w:val="-3"/>
          <w:sz w:val="23"/>
        </w:rPr>
        <w:t xml:space="preserve"> </w:t>
      </w:r>
      <w:r>
        <w:rPr>
          <w:rFonts w:ascii="Times New Roman"/>
          <w:sz w:val="23"/>
        </w:rPr>
        <w:t>suppression</w:t>
      </w:r>
      <w:r>
        <w:rPr>
          <w:rFonts w:ascii="Times New Roman"/>
          <w:spacing w:val="-3"/>
          <w:sz w:val="23"/>
        </w:rPr>
        <w:t xml:space="preserve"> </w:t>
      </w:r>
      <w:r>
        <w:rPr>
          <w:rFonts w:ascii="Times New Roman"/>
          <w:sz w:val="23"/>
        </w:rPr>
        <w:t>system</w:t>
      </w:r>
      <w:r>
        <w:rPr>
          <w:rFonts w:ascii="Times New Roman"/>
          <w:spacing w:val="-3"/>
          <w:sz w:val="23"/>
        </w:rPr>
        <w:t xml:space="preserve"> </w:t>
      </w:r>
      <w:r>
        <w:rPr>
          <w:rFonts w:ascii="Times New Roman"/>
          <w:sz w:val="23"/>
        </w:rPr>
        <w:t>was</w:t>
      </w:r>
      <w:r>
        <w:rPr>
          <w:rFonts w:ascii="Times New Roman"/>
          <w:spacing w:val="-4"/>
          <w:sz w:val="23"/>
        </w:rPr>
        <w:t xml:space="preserve"> </w:t>
      </w:r>
      <w:r>
        <w:rPr>
          <w:rFonts w:ascii="Times New Roman"/>
          <w:sz w:val="23"/>
        </w:rPr>
        <w:t>installed</w:t>
      </w:r>
      <w:r>
        <w:rPr>
          <w:rFonts w:ascii="Times New Roman"/>
          <w:spacing w:val="-3"/>
          <w:sz w:val="23"/>
        </w:rPr>
        <w:t xml:space="preserve"> </w:t>
      </w:r>
      <w:r>
        <w:rPr>
          <w:rFonts w:ascii="Times New Roman"/>
          <w:sz w:val="23"/>
        </w:rPr>
        <w:t>in</w:t>
      </w:r>
      <w:r>
        <w:rPr>
          <w:rFonts w:ascii="Times New Roman"/>
          <w:spacing w:val="-6"/>
          <w:sz w:val="23"/>
        </w:rPr>
        <w:t xml:space="preserve"> </w:t>
      </w:r>
      <w:r>
        <w:rPr>
          <w:rFonts w:ascii="Times New Roman"/>
          <w:sz w:val="23"/>
        </w:rPr>
        <w:t>1992,</w:t>
      </w:r>
      <w:r>
        <w:rPr>
          <w:rFonts w:ascii="Times New Roman"/>
          <w:spacing w:val="-3"/>
          <w:sz w:val="23"/>
        </w:rPr>
        <w:t xml:space="preserve"> </w:t>
      </w:r>
      <w:r>
        <w:rPr>
          <w:rFonts w:ascii="Times New Roman"/>
          <w:sz w:val="23"/>
        </w:rPr>
        <w:t>will</w:t>
      </w:r>
      <w:r>
        <w:rPr>
          <w:rFonts w:ascii="Times New Roman"/>
          <w:spacing w:val="-3"/>
          <w:sz w:val="23"/>
        </w:rPr>
        <w:t xml:space="preserve"> </w:t>
      </w:r>
      <w:r>
        <w:rPr>
          <w:rFonts w:ascii="Times New Roman"/>
          <w:sz w:val="23"/>
        </w:rPr>
        <w:t>Flush</w:t>
      </w:r>
      <w:r>
        <w:rPr>
          <w:rFonts w:ascii="Times New Roman"/>
          <w:spacing w:val="-3"/>
          <w:sz w:val="23"/>
        </w:rPr>
        <w:t xml:space="preserve"> </w:t>
      </w:r>
      <w:r>
        <w:rPr>
          <w:rFonts w:ascii="Times New Roman"/>
          <w:sz w:val="23"/>
        </w:rPr>
        <w:t>and</w:t>
      </w:r>
      <w:r>
        <w:rPr>
          <w:rFonts w:ascii="Times New Roman"/>
          <w:spacing w:val="-3"/>
          <w:sz w:val="23"/>
        </w:rPr>
        <w:t xml:space="preserve"> </w:t>
      </w:r>
      <w:r>
        <w:rPr>
          <w:rFonts w:ascii="Times New Roman"/>
          <w:sz w:val="23"/>
        </w:rPr>
        <w:t>Camera</w:t>
      </w:r>
      <w:r>
        <w:rPr>
          <w:rFonts w:ascii="Times New Roman"/>
          <w:spacing w:val="-3"/>
          <w:sz w:val="23"/>
        </w:rPr>
        <w:t xml:space="preserve"> </w:t>
      </w:r>
      <w:r>
        <w:rPr>
          <w:rFonts w:ascii="Times New Roman"/>
          <w:sz w:val="23"/>
        </w:rPr>
        <w:t>50% of the fire sprinkler lines be required within the work area?</w:t>
      </w:r>
    </w:p>
    <w:p w14:paraId="7C324AE0" w14:textId="77777777" w:rsidR="00EF008C" w:rsidRDefault="00B93B23">
      <w:pPr>
        <w:spacing w:before="25"/>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16.</w:t>
      </w:r>
    </w:p>
    <w:p w14:paraId="7C324AE1" w14:textId="77777777" w:rsidR="00EF008C" w:rsidRDefault="00EF008C">
      <w:pPr>
        <w:pStyle w:val="BodyText"/>
        <w:spacing w:before="9"/>
        <w:rPr>
          <w:rFonts w:ascii="Times New Roman"/>
          <w:sz w:val="27"/>
        </w:rPr>
      </w:pPr>
    </w:p>
    <w:p w14:paraId="7C324AE2" w14:textId="77777777" w:rsidR="00EF008C" w:rsidRDefault="00B93B23">
      <w:pPr>
        <w:pStyle w:val="ListParagraph"/>
        <w:numPr>
          <w:ilvl w:val="0"/>
          <w:numId w:val="1"/>
        </w:numPr>
        <w:tabs>
          <w:tab w:val="left" w:pos="821"/>
        </w:tabs>
        <w:ind w:right="1434"/>
        <w:jc w:val="left"/>
        <w:rPr>
          <w:rFonts w:ascii="Times New Roman"/>
          <w:sz w:val="23"/>
        </w:rPr>
      </w:pPr>
      <w:r>
        <w:rPr>
          <w:rFonts w:ascii="Times New Roman"/>
          <w:sz w:val="23"/>
        </w:rPr>
        <w:t>Would</w:t>
      </w:r>
      <w:r>
        <w:rPr>
          <w:rFonts w:ascii="Times New Roman"/>
          <w:spacing w:val="-6"/>
          <w:sz w:val="23"/>
        </w:rPr>
        <w:t xml:space="preserve"> </w:t>
      </w:r>
      <w:r>
        <w:rPr>
          <w:rFonts w:ascii="Times New Roman"/>
          <w:sz w:val="23"/>
        </w:rPr>
        <w:t>the</w:t>
      </w:r>
      <w:r>
        <w:rPr>
          <w:rFonts w:ascii="Times New Roman"/>
          <w:spacing w:val="-3"/>
          <w:sz w:val="23"/>
        </w:rPr>
        <w:t xml:space="preserve"> </w:t>
      </w:r>
      <w:r>
        <w:rPr>
          <w:rFonts w:ascii="Times New Roman"/>
          <w:sz w:val="23"/>
        </w:rPr>
        <w:t>Government</w:t>
      </w:r>
      <w:r>
        <w:rPr>
          <w:rFonts w:ascii="Times New Roman"/>
          <w:spacing w:val="-3"/>
          <w:sz w:val="23"/>
        </w:rPr>
        <w:t xml:space="preserve"> </w:t>
      </w:r>
      <w:r>
        <w:rPr>
          <w:rFonts w:ascii="Times New Roman"/>
          <w:sz w:val="23"/>
        </w:rPr>
        <w:t>like</w:t>
      </w:r>
      <w:r>
        <w:rPr>
          <w:rFonts w:ascii="Times New Roman"/>
          <w:spacing w:val="-3"/>
          <w:sz w:val="23"/>
        </w:rPr>
        <w:t xml:space="preserve"> </w:t>
      </w:r>
      <w:r>
        <w:rPr>
          <w:rFonts w:ascii="Times New Roman"/>
          <w:sz w:val="23"/>
        </w:rPr>
        <w:t>the</w:t>
      </w:r>
      <w:r>
        <w:rPr>
          <w:rFonts w:ascii="Times New Roman"/>
          <w:spacing w:val="-5"/>
          <w:sz w:val="23"/>
        </w:rPr>
        <w:t xml:space="preserve"> </w:t>
      </w:r>
      <w:r>
        <w:rPr>
          <w:rFonts w:ascii="Times New Roman"/>
          <w:sz w:val="23"/>
        </w:rPr>
        <w:t>overhead</w:t>
      </w:r>
      <w:r>
        <w:rPr>
          <w:rFonts w:ascii="Times New Roman"/>
          <w:spacing w:val="-3"/>
          <w:sz w:val="23"/>
        </w:rPr>
        <w:t xml:space="preserve"> </w:t>
      </w:r>
      <w:r>
        <w:rPr>
          <w:rFonts w:ascii="Times New Roman"/>
          <w:sz w:val="23"/>
        </w:rPr>
        <w:t>sprinklers</w:t>
      </w:r>
      <w:r>
        <w:rPr>
          <w:rFonts w:ascii="Times New Roman"/>
          <w:spacing w:val="-4"/>
          <w:sz w:val="23"/>
        </w:rPr>
        <w:t xml:space="preserve"> </w:t>
      </w:r>
      <w:r>
        <w:rPr>
          <w:rFonts w:ascii="Times New Roman"/>
          <w:sz w:val="23"/>
        </w:rPr>
        <w:t>replaced</w:t>
      </w:r>
      <w:r>
        <w:rPr>
          <w:rFonts w:ascii="Times New Roman"/>
          <w:spacing w:val="-3"/>
          <w:sz w:val="23"/>
        </w:rPr>
        <w:t xml:space="preserve"> </w:t>
      </w:r>
      <w:r>
        <w:rPr>
          <w:rFonts w:ascii="Times New Roman"/>
          <w:sz w:val="23"/>
        </w:rPr>
        <w:t>in</w:t>
      </w:r>
      <w:r>
        <w:rPr>
          <w:rFonts w:ascii="Times New Roman"/>
          <w:spacing w:val="-3"/>
          <w:sz w:val="23"/>
        </w:rPr>
        <w:t xml:space="preserve"> </w:t>
      </w:r>
      <w:r>
        <w:rPr>
          <w:rFonts w:ascii="Times New Roman"/>
          <w:sz w:val="23"/>
        </w:rPr>
        <w:t>the</w:t>
      </w:r>
      <w:r>
        <w:rPr>
          <w:rFonts w:ascii="Times New Roman"/>
          <w:spacing w:val="-3"/>
          <w:sz w:val="23"/>
        </w:rPr>
        <w:t xml:space="preserve"> </w:t>
      </w:r>
      <w:r>
        <w:rPr>
          <w:rFonts w:ascii="Times New Roman"/>
          <w:sz w:val="23"/>
        </w:rPr>
        <w:t>work</w:t>
      </w:r>
      <w:r>
        <w:rPr>
          <w:rFonts w:ascii="Times New Roman"/>
          <w:spacing w:val="-6"/>
          <w:sz w:val="23"/>
        </w:rPr>
        <w:t xml:space="preserve"> </w:t>
      </w:r>
      <w:r>
        <w:rPr>
          <w:rFonts w:ascii="Times New Roman"/>
          <w:sz w:val="23"/>
        </w:rPr>
        <w:t>area</w:t>
      </w:r>
      <w:r>
        <w:rPr>
          <w:rFonts w:ascii="Times New Roman"/>
          <w:spacing w:val="-5"/>
          <w:sz w:val="23"/>
        </w:rPr>
        <w:t xml:space="preserve"> </w:t>
      </w:r>
      <w:r>
        <w:rPr>
          <w:rFonts w:ascii="Times New Roman"/>
          <w:sz w:val="23"/>
        </w:rPr>
        <w:t>since</w:t>
      </w:r>
      <w:r>
        <w:rPr>
          <w:rFonts w:ascii="Times New Roman"/>
          <w:spacing w:val="-3"/>
          <w:sz w:val="23"/>
        </w:rPr>
        <w:t xml:space="preserve"> </w:t>
      </w:r>
      <w:r>
        <w:rPr>
          <w:rFonts w:ascii="Times New Roman"/>
          <w:sz w:val="23"/>
        </w:rPr>
        <w:t>the existing fire sprinkler system is dated 1992?</w:t>
      </w:r>
    </w:p>
    <w:p w14:paraId="7C324AE3" w14:textId="77777777" w:rsidR="00EF008C" w:rsidRDefault="00B93B23">
      <w:pPr>
        <w:spacing w:before="28"/>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17.</w:t>
      </w:r>
    </w:p>
    <w:p w14:paraId="7C324AE4" w14:textId="77777777" w:rsidR="00EF008C" w:rsidRDefault="00EF008C">
      <w:pPr>
        <w:rPr>
          <w:rFonts w:ascii="Times New Roman"/>
          <w:sz w:val="23"/>
        </w:rPr>
        <w:sectPr w:rsidR="00EF008C">
          <w:pgSz w:w="12240" w:h="15840"/>
          <w:pgMar w:top="1380" w:right="620" w:bottom="2000" w:left="1340" w:header="0" w:footer="1808" w:gutter="0"/>
          <w:cols w:space="720"/>
        </w:sectPr>
      </w:pPr>
    </w:p>
    <w:p w14:paraId="7C324AE5" w14:textId="77777777" w:rsidR="00EF008C" w:rsidRDefault="00B93B23">
      <w:pPr>
        <w:pStyle w:val="ListParagraph"/>
        <w:numPr>
          <w:ilvl w:val="0"/>
          <w:numId w:val="1"/>
        </w:numPr>
        <w:tabs>
          <w:tab w:val="left" w:pos="821"/>
        </w:tabs>
        <w:spacing w:before="79"/>
        <w:ind w:right="847"/>
        <w:jc w:val="left"/>
        <w:rPr>
          <w:rFonts w:ascii="Times New Roman"/>
          <w:sz w:val="23"/>
        </w:rPr>
      </w:pPr>
      <w:r>
        <w:rPr>
          <w:rFonts w:ascii="Times New Roman"/>
          <w:sz w:val="23"/>
        </w:rPr>
        <w:lastRenderedPageBreak/>
        <w:t>With</w:t>
      </w:r>
      <w:r>
        <w:rPr>
          <w:rFonts w:ascii="Times New Roman"/>
          <w:spacing w:val="-6"/>
          <w:sz w:val="23"/>
        </w:rPr>
        <w:t xml:space="preserve"> </w:t>
      </w:r>
      <w:r>
        <w:rPr>
          <w:rFonts w:ascii="Times New Roman"/>
          <w:sz w:val="23"/>
        </w:rPr>
        <w:t>the</w:t>
      </w:r>
      <w:r>
        <w:rPr>
          <w:rFonts w:ascii="Times New Roman"/>
          <w:spacing w:val="-3"/>
          <w:sz w:val="23"/>
        </w:rPr>
        <w:t xml:space="preserve"> </w:t>
      </w:r>
      <w:r>
        <w:rPr>
          <w:rFonts w:ascii="Times New Roman"/>
          <w:sz w:val="23"/>
        </w:rPr>
        <w:t>offices</w:t>
      </w:r>
      <w:r>
        <w:rPr>
          <w:rFonts w:ascii="Times New Roman"/>
          <w:spacing w:val="-4"/>
          <w:sz w:val="23"/>
        </w:rPr>
        <w:t xml:space="preserve"> </w:t>
      </w:r>
      <w:r>
        <w:rPr>
          <w:rFonts w:ascii="Times New Roman"/>
          <w:sz w:val="23"/>
        </w:rPr>
        <w:t>on</w:t>
      </w:r>
      <w:r>
        <w:rPr>
          <w:rFonts w:ascii="Times New Roman"/>
          <w:spacing w:val="-3"/>
          <w:sz w:val="23"/>
        </w:rPr>
        <w:t xml:space="preserve"> </w:t>
      </w:r>
      <w:r>
        <w:rPr>
          <w:rFonts w:ascii="Times New Roman"/>
          <w:sz w:val="23"/>
        </w:rPr>
        <w:t>north</w:t>
      </w:r>
      <w:r>
        <w:rPr>
          <w:rFonts w:ascii="Times New Roman"/>
          <w:spacing w:val="-6"/>
          <w:sz w:val="23"/>
        </w:rPr>
        <w:t xml:space="preserve"> </w:t>
      </w:r>
      <w:r>
        <w:rPr>
          <w:rFonts w:ascii="Times New Roman"/>
          <w:sz w:val="23"/>
        </w:rPr>
        <w:t>end</w:t>
      </w:r>
      <w:r>
        <w:rPr>
          <w:rFonts w:ascii="Times New Roman"/>
          <w:spacing w:val="-3"/>
          <w:sz w:val="23"/>
        </w:rPr>
        <w:t xml:space="preserve"> </w:t>
      </w:r>
      <w:r>
        <w:rPr>
          <w:rFonts w:ascii="Times New Roman"/>
          <w:sz w:val="23"/>
        </w:rPr>
        <w:t>of</w:t>
      </w:r>
      <w:r>
        <w:rPr>
          <w:rFonts w:ascii="Times New Roman"/>
          <w:spacing w:val="-3"/>
          <w:sz w:val="23"/>
        </w:rPr>
        <w:t xml:space="preserve"> </w:t>
      </w:r>
      <w:r>
        <w:rPr>
          <w:rFonts w:ascii="Times New Roman"/>
          <w:sz w:val="23"/>
        </w:rPr>
        <w:t>mezzanine</w:t>
      </w:r>
      <w:r>
        <w:rPr>
          <w:rFonts w:ascii="Times New Roman"/>
          <w:spacing w:val="-3"/>
          <w:sz w:val="23"/>
        </w:rPr>
        <w:t xml:space="preserve"> </w:t>
      </w:r>
      <w:r>
        <w:rPr>
          <w:rFonts w:ascii="Times New Roman"/>
          <w:sz w:val="23"/>
        </w:rPr>
        <w:t>being</w:t>
      </w:r>
      <w:r>
        <w:rPr>
          <w:rFonts w:ascii="Times New Roman"/>
          <w:spacing w:val="-3"/>
          <w:sz w:val="23"/>
        </w:rPr>
        <w:t xml:space="preserve"> </w:t>
      </w:r>
      <w:r>
        <w:rPr>
          <w:rFonts w:ascii="Times New Roman"/>
          <w:sz w:val="23"/>
        </w:rPr>
        <w:t>remodeled,</w:t>
      </w:r>
      <w:r>
        <w:rPr>
          <w:rFonts w:ascii="Times New Roman"/>
          <w:spacing w:val="-3"/>
          <w:sz w:val="23"/>
        </w:rPr>
        <w:t xml:space="preserve"> </w:t>
      </w:r>
      <w:r>
        <w:rPr>
          <w:rFonts w:ascii="Times New Roman"/>
          <w:sz w:val="23"/>
        </w:rPr>
        <w:t>does</w:t>
      </w:r>
      <w:r>
        <w:rPr>
          <w:rFonts w:ascii="Times New Roman"/>
          <w:spacing w:val="-4"/>
          <w:sz w:val="23"/>
        </w:rPr>
        <w:t xml:space="preserve"> </w:t>
      </w:r>
      <w:r>
        <w:rPr>
          <w:rFonts w:ascii="Times New Roman"/>
          <w:sz w:val="23"/>
        </w:rPr>
        <w:t>the</w:t>
      </w:r>
      <w:r>
        <w:rPr>
          <w:rFonts w:ascii="Times New Roman"/>
          <w:spacing w:val="-3"/>
          <w:sz w:val="23"/>
        </w:rPr>
        <w:t xml:space="preserve"> </w:t>
      </w:r>
      <w:r>
        <w:rPr>
          <w:rFonts w:ascii="Times New Roman"/>
          <w:sz w:val="23"/>
        </w:rPr>
        <w:t>Government</w:t>
      </w:r>
      <w:r>
        <w:rPr>
          <w:rFonts w:ascii="Times New Roman"/>
          <w:spacing w:val="-3"/>
          <w:sz w:val="23"/>
        </w:rPr>
        <w:t xml:space="preserve"> </w:t>
      </w:r>
      <w:r>
        <w:rPr>
          <w:rFonts w:ascii="Times New Roman"/>
          <w:sz w:val="23"/>
        </w:rPr>
        <w:t>want</w:t>
      </w:r>
      <w:r>
        <w:rPr>
          <w:rFonts w:ascii="Times New Roman"/>
          <w:spacing w:val="-3"/>
          <w:sz w:val="23"/>
        </w:rPr>
        <w:t xml:space="preserve"> </w:t>
      </w:r>
      <w:r>
        <w:rPr>
          <w:rFonts w:ascii="Times New Roman"/>
          <w:sz w:val="23"/>
        </w:rPr>
        <w:t>new sprinklers to be installed?</w:t>
      </w:r>
    </w:p>
    <w:p w14:paraId="7C324AE6" w14:textId="77777777" w:rsidR="00EF008C" w:rsidRDefault="00B93B23">
      <w:pPr>
        <w:spacing w:line="264" w:lineRule="exact"/>
        <w:ind w:left="820"/>
        <w:rPr>
          <w:rFonts w:ascii="Times New Roman"/>
          <w:sz w:val="23"/>
        </w:rPr>
      </w:pPr>
      <w:r>
        <w:rPr>
          <w:rFonts w:ascii="Times New Roman"/>
          <w:color w:val="FF0000"/>
          <w:sz w:val="23"/>
        </w:rPr>
        <w:t>Response:</w:t>
      </w:r>
      <w:r>
        <w:rPr>
          <w:rFonts w:ascii="Times New Roman"/>
          <w:color w:val="FF0000"/>
          <w:spacing w:val="-2"/>
          <w:sz w:val="23"/>
        </w:rPr>
        <w:t xml:space="preserve"> </w:t>
      </w:r>
      <w:r>
        <w:rPr>
          <w:rFonts w:ascii="Times New Roman"/>
          <w:color w:val="FF0000"/>
          <w:sz w:val="23"/>
        </w:rPr>
        <w:t>See</w:t>
      </w:r>
      <w:r>
        <w:rPr>
          <w:rFonts w:ascii="Times New Roman"/>
          <w:color w:val="FF0000"/>
          <w:spacing w:val="-3"/>
          <w:sz w:val="23"/>
        </w:rPr>
        <w:t xml:space="preserve"> </w:t>
      </w:r>
      <w:r>
        <w:rPr>
          <w:rFonts w:ascii="Times New Roman"/>
          <w:color w:val="FF0000"/>
          <w:sz w:val="23"/>
        </w:rPr>
        <w:t>question</w:t>
      </w:r>
      <w:r>
        <w:rPr>
          <w:rFonts w:ascii="Times New Roman"/>
          <w:color w:val="FF0000"/>
          <w:spacing w:val="-2"/>
          <w:sz w:val="23"/>
        </w:rPr>
        <w:t xml:space="preserve"> </w:t>
      </w:r>
      <w:r>
        <w:rPr>
          <w:rFonts w:ascii="Times New Roman"/>
          <w:color w:val="FF0000"/>
          <w:spacing w:val="-5"/>
          <w:sz w:val="23"/>
        </w:rPr>
        <w:t>18.</w:t>
      </w:r>
    </w:p>
    <w:p w14:paraId="7C324AE7" w14:textId="77777777" w:rsidR="00EF008C" w:rsidRDefault="00EF008C">
      <w:pPr>
        <w:pStyle w:val="BodyText"/>
        <w:spacing w:before="1"/>
        <w:rPr>
          <w:rFonts w:ascii="Times New Roman"/>
          <w:sz w:val="23"/>
        </w:rPr>
      </w:pPr>
    </w:p>
    <w:p w14:paraId="7C324AE8" w14:textId="77777777" w:rsidR="00EF008C" w:rsidRDefault="00B93B23">
      <w:pPr>
        <w:spacing w:before="1"/>
        <w:ind w:left="158"/>
        <w:rPr>
          <w:rFonts w:ascii="Times New Roman"/>
          <w:i/>
          <w:sz w:val="24"/>
        </w:rPr>
      </w:pPr>
      <w:r>
        <w:rPr>
          <w:rFonts w:ascii="Times New Roman"/>
          <w:i/>
          <w:spacing w:val="-2"/>
          <w:sz w:val="24"/>
        </w:rPr>
        <w:t>Architectural/Structural</w:t>
      </w:r>
      <w:r>
        <w:rPr>
          <w:rFonts w:ascii="Times New Roman"/>
          <w:i/>
          <w:spacing w:val="32"/>
          <w:sz w:val="24"/>
        </w:rPr>
        <w:t xml:space="preserve"> </w:t>
      </w:r>
      <w:r>
        <w:rPr>
          <w:rFonts w:ascii="Times New Roman"/>
          <w:i/>
          <w:spacing w:val="-2"/>
          <w:sz w:val="24"/>
        </w:rPr>
        <w:t>Questions</w:t>
      </w:r>
    </w:p>
    <w:p w14:paraId="7C324AE9" w14:textId="77777777" w:rsidR="00EF008C" w:rsidRDefault="00B93B23">
      <w:pPr>
        <w:pStyle w:val="ListParagraph"/>
        <w:numPr>
          <w:ilvl w:val="0"/>
          <w:numId w:val="1"/>
        </w:numPr>
        <w:tabs>
          <w:tab w:val="left" w:pos="821"/>
        </w:tabs>
        <w:ind w:right="828"/>
        <w:jc w:val="left"/>
      </w:pPr>
      <w:r>
        <w:t>It</w:t>
      </w:r>
      <w:r>
        <w:rPr>
          <w:spacing w:val="-2"/>
        </w:rPr>
        <w:t xml:space="preserve"> </w:t>
      </w:r>
      <w:r>
        <w:t>was</w:t>
      </w:r>
      <w:r>
        <w:rPr>
          <w:spacing w:val="-4"/>
        </w:rPr>
        <w:t xml:space="preserve"> </w:t>
      </w:r>
      <w:r>
        <w:t>mentioned</w:t>
      </w:r>
      <w:r>
        <w:rPr>
          <w:spacing w:val="-2"/>
        </w:rPr>
        <w:t xml:space="preserve"> </w:t>
      </w:r>
      <w:r>
        <w:t>on</w:t>
      </w:r>
      <w:r>
        <w:rPr>
          <w:spacing w:val="-5"/>
        </w:rPr>
        <w:t xml:space="preserve"> </w:t>
      </w:r>
      <w:r>
        <w:t>site</w:t>
      </w:r>
      <w:r>
        <w:rPr>
          <w:spacing w:val="-4"/>
        </w:rPr>
        <w:t xml:space="preserve"> </w:t>
      </w:r>
      <w:r>
        <w:t>that</w:t>
      </w:r>
      <w:r>
        <w:rPr>
          <w:spacing w:val="-2"/>
        </w:rPr>
        <w:t xml:space="preserve"> </w:t>
      </w:r>
      <w:r>
        <w:t>the</w:t>
      </w:r>
      <w:r>
        <w:rPr>
          <w:spacing w:val="-2"/>
        </w:rPr>
        <w:t xml:space="preserve"> </w:t>
      </w:r>
      <w:r>
        <w:t>Air</w:t>
      </w:r>
      <w:r>
        <w:rPr>
          <w:spacing w:val="-5"/>
        </w:rPr>
        <w:t xml:space="preserve"> </w:t>
      </w:r>
      <w:r>
        <w:t>Force</w:t>
      </w:r>
      <w:r>
        <w:rPr>
          <w:spacing w:val="-4"/>
        </w:rPr>
        <w:t xml:space="preserve"> </w:t>
      </w:r>
      <w:r>
        <w:t>was</w:t>
      </w:r>
      <w:r>
        <w:rPr>
          <w:spacing w:val="-2"/>
        </w:rPr>
        <w:t xml:space="preserve"> </w:t>
      </w:r>
      <w:r>
        <w:t>considering</w:t>
      </w:r>
      <w:r>
        <w:rPr>
          <w:spacing w:val="-3"/>
        </w:rPr>
        <w:t xml:space="preserve"> </w:t>
      </w:r>
      <w:r>
        <w:t>both</w:t>
      </w:r>
      <w:r>
        <w:rPr>
          <w:spacing w:val="-5"/>
        </w:rPr>
        <w:t xml:space="preserve"> </w:t>
      </w:r>
      <w:r>
        <w:t>the</w:t>
      </w:r>
      <w:r>
        <w:rPr>
          <w:spacing w:val="-2"/>
        </w:rPr>
        <w:t xml:space="preserve"> </w:t>
      </w:r>
      <w:r>
        <w:t>replacement</w:t>
      </w:r>
      <w:r>
        <w:rPr>
          <w:spacing w:val="-2"/>
        </w:rPr>
        <w:t xml:space="preserve"> </w:t>
      </w:r>
      <w:r>
        <w:t>of</w:t>
      </w:r>
      <w:r>
        <w:rPr>
          <w:spacing w:val="-5"/>
        </w:rPr>
        <w:t xml:space="preserve"> </w:t>
      </w:r>
      <w:r>
        <w:t>the</w:t>
      </w:r>
      <w:r>
        <w:rPr>
          <w:spacing w:val="-1"/>
        </w:rPr>
        <w:t xml:space="preserve"> </w:t>
      </w:r>
      <w:r>
        <w:t>decking and the flooring. Can this be clarified? Is the replacement of the metal decking an option that should be indicated separately or was this intended to mean that the condition of the subfloor was unknown and may be salvageable?</w:t>
      </w:r>
    </w:p>
    <w:p w14:paraId="7C324AEA" w14:textId="77777777" w:rsidR="00EF008C" w:rsidRDefault="00B93B23">
      <w:pPr>
        <w:pStyle w:val="BodyText"/>
        <w:ind w:left="820" w:right="862"/>
      </w:pPr>
      <w:r>
        <w:rPr>
          <w:color w:val="FF0000"/>
        </w:rPr>
        <w:t>Response: Just</w:t>
      </w:r>
      <w:r>
        <w:rPr>
          <w:color w:val="FF0000"/>
          <w:spacing w:val="-4"/>
        </w:rPr>
        <w:t xml:space="preserve"> </w:t>
      </w:r>
      <w:r>
        <w:rPr>
          <w:color w:val="FF0000"/>
        </w:rPr>
        <w:t>replacement</w:t>
      </w:r>
      <w:r>
        <w:rPr>
          <w:color w:val="FF0000"/>
          <w:spacing w:val="-2"/>
        </w:rPr>
        <w:t xml:space="preserve"> </w:t>
      </w:r>
      <w:r>
        <w:rPr>
          <w:color w:val="FF0000"/>
        </w:rPr>
        <w:t>of</w:t>
      </w:r>
      <w:r>
        <w:rPr>
          <w:color w:val="FF0000"/>
          <w:spacing w:val="-5"/>
        </w:rPr>
        <w:t xml:space="preserve"> </w:t>
      </w:r>
      <w:r>
        <w:rPr>
          <w:color w:val="FF0000"/>
        </w:rPr>
        <w:t>the</w:t>
      </w:r>
      <w:r>
        <w:rPr>
          <w:color w:val="FF0000"/>
          <w:spacing w:val="-1"/>
        </w:rPr>
        <w:t xml:space="preserve"> </w:t>
      </w:r>
      <w:r>
        <w:rPr>
          <w:color w:val="FF0000"/>
        </w:rPr>
        <w:t>plywood</w:t>
      </w:r>
      <w:r>
        <w:rPr>
          <w:color w:val="FF0000"/>
          <w:spacing w:val="-6"/>
        </w:rPr>
        <w:t xml:space="preserve"> </w:t>
      </w:r>
      <w:r>
        <w:rPr>
          <w:color w:val="FF0000"/>
        </w:rPr>
        <w:t>flooring.</w:t>
      </w:r>
      <w:r>
        <w:rPr>
          <w:color w:val="FF0000"/>
          <w:spacing w:val="40"/>
        </w:rPr>
        <w:t xml:space="preserve"> </w:t>
      </w:r>
      <w:r>
        <w:rPr>
          <w:color w:val="FF0000"/>
        </w:rPr>
        <w:t>The</w:t>
      </w:r>
      <w:r>
        <w:rPr>
          <w:color w:val="FF0000"/>
          <w:spacing w:val="-2"/>
        </w:rPr>
        <w:t xml:space="preserve"> </w:t>
      </w:r>
      <w:r>
        <w:rPr>
          <w:color w:val="FF0000"/>
        </w:rPr>
        <w:t>corrugated</w:t>
      </w:r>
      <w:r>
        <w:rPr>
          <w:color w:val="FF0000"/>
          <w:spacing w:val="-5"/>
        </w:rPr>
        <w:t xml:space="preserve"> </w:t>
      </w:r>
      <w:r>
        <w:rPr>
          <w:color w:val="FF0000"/>
        </w:rPr>
        <w:t>metal</w:t>
      </w:r>
      <w:r>
        <w:rPr>
          <w:color w:val="FF0000"/>
          <w:spacing w:val="-2"/>
        </w:rPr>
        <w:t xml:space="preserve"> </w:t>
      </w:r>
      <w:r>
        <w:rPr>
          <w:color w:val="FF0000"/>
        </w:rPr>
        <w:t>decking</w:t>
      </w:r>
      <w:r>
        <w:rPr>
          <w:color w:val="FF0000"/>
          <w:spacing w:val="-3"/>
        </w:rPr>
        <w:t xml:space="preserve"> </w:t>
      </w:r>
      <w:r>
        <w:rPr>
          <w:color w:val="FF0000"/>
        </w:rPr>
        <w:t>below</w:t>
      </w:r>
      <w:r>
        <w:rPr>
          <w:color w:val="FF0000"/>
          <w:spacing w:val="-4"/>
        </w:rPr>
        <w:t xml:space="preserve"> </w:t>
      </w:r>
      <w:r>
        <w:rPr>
          <w:color w:val="FF0000"/>
        </w:rPr>
        <w:t xml:space="preserve">to </w:t>
      </w:r>
      <w:r>
        <w:rPr>
          <w:color w:val="FF0000"/>
          <w:spacing w:val="-2"/>
        </w:rPr>
        <w:t>remain.</w:t>
      </w:r>
    </w:p>
    <w:p w14:paraId="7C324AEB" w14:textId="77777777" w:rsidR="00EF008C" w:rsidRDefault="00EF008C">
      <w:pPr>
        <w:pStyle w:val="BodyText"/>
        <w:spacing w:before="11"/>
        <w:rPr>
          <w:sz w:val="21"/>
        </w:rPr>
      </w:pPr>
    </w:p>
    <w:p w14:paraId="7C324AEC" w14:textId="77777777" w:rsidR="00EF008C" w:rsidRDefault="00B93B23">
      <w:pPr>
        <w:pStyle w:val="ListParagraph"/>
        <w:numPr>
          <w:ilvl w:val="0"/>
          <w:numId w:val="1"/>
        </w:numPr>
        <w:tabs>
          <w:tab w:val="left" w:pos="821"/>
        </w:tabs>
        <w:ind w:right="1014"/>
        <w:jc w:val="left"/>
      </w:pPr>
      <w:r>
        <w:t>The</w:t>
      </w:r>
      <w:r>
        <w:rPr>
          <w:spacing w:val="-2"/>
        </w:rPr>
        <w:t xml:space="preserve"> </w:t>
      </w:r>
      <w:r>
        <w:t>scope</w:t>
      </w:r>
      <w:r>
        <w:rPr>
          <w:spacing w:val="-4"/>
        </w:rPr>
        <w:t xml:space="preserve"> </w:t>
      </w:r>
      <w:r>
        <w:t>of</w:t>
      </w:r>
      <w:r>
        <w:rPr>
          <w:spacing w:val="-4"/>
        </w:rPr>
        <w:t xml:space="preserve"> </w:t>
      </w:r>
      <w:r>
        <w:t>work</w:t>
      </w:r>
      <w:r>
        <w:rPr>
          <w:spacing w:val="-1"/>
        </w:rPr>
        <w:t xml:space="preserve"> </w:t>
      </w:r>
      <w:r>
        <w:t>indicates</w:t>
      </w:r>
      <w:r>
        <w:rPr>
          <w:spacing w:val="-2"/>
        </w:rPr>
        <w:t xml:space="preserve"> </w:t>
      </w:r>
      <w:r>
        <w:t>the</w:t>
      </w:r>
      <w:r>
        <w:rPr>
          <w:spacing w:val="-1"/>
        </w:rPr>
        <w:t xml:space="preserve"> </w:t>
      </w:r>
      <w:r>
        <w:t>removal</w:t>
      </w:r>
      <w:r>
        <w:rPr>
          <w:spacing w:val="-5"/>
        </w:rPr>
        <w:t xml:space="preserve"> </w:t>
      </w:r>
      <w:r>
        <w:t>of</w:t>
      </w:r>
      <w:r>
        <w:rPr>
          <w:spacing w:val="-2"/>
        </w:rPr>
        <w:t xml:space="preserve"> </w:t>
      </w:r>
      <w:r>
        <w:t>screws</w:t>
      </w:r>
      <w:r>
        <w:rPr>
          <w:spacing w:val="-5"/>
        </w:rPr>
        <w:t xml:space="preserve"> </w:t>
      </w:r>
      <w:r>
        <w:t>in</w:t>
      </w:r>
      <w:r>
        <w:rPr>
          <w:spacing w:val="-2"/>
        </w:rPr>
        <w:t xml:space="preserve"> </w:t>
      </w:r>
      <w:r>
        <w:t>the</w:t>
      </w:r>
      <w:r>
        <w:rPr>
          <w:spacing w:val="-1"/>
        </w:rPr>
        <w:t xml:space="preserve"> </w:t>
      </w:r>
      <w:r>
        <w:t>metal</w:t>
      </w:r>
      <w:r>
        <w:rPr>
          <w:spacing w:val="-2"/>
        </w:rPr>
        <w:t xml:space="preserve"> </w:t>
      </w:r>
      <w:r>
        <w:t>deck.</w:t>
      </w:r>
      <w:r>
        <w:rPr>
          <w:spacing w:val="-2"/>
        </w:rPr>
        <w:t xml:space="preserve"> </w:t>
      </w:r>
      <w:r>
        <w:t>On</w:t>
      </w:r>
      <w:r>
        <w:rPr>
          <w:spacing w:val="-6"/>
        </w:rPr>
        <w:t xml:space="preserve"> </w:t>
      </w:r>
      <w:r>
        <w:t>site</w:t>
      </w:r>
      <w:r>
        <w:rPr>
          <w:spacing w:val="-4"/>
        </w:rPr>
        <w:t xml:space="preserve"> </w:t>
      </w:r>
      <w:r>
        <w:t>it</w:t>
      </w:r>
      <w:r>
        <w:rPr>
          <w:spacing w:val="-3"/>
        </w:rPr>
        <w:t xml:space="preserve"> </w:t>
      </w:r>
      <w:r>
        <w:t>was</w:t>
      </w:r>
      <w:r>
        <w:rPr>
          <w:spacing w:val="-2"/>
        </w:rPr>
        <w:t xml:space="preserve"> </w:t>
      </w:r>
      <w:r>
        <w:t>mentioned that may not be necessary. What will be the deciding factor on if these are removed? The replacement of the subfloor?</w:t>
      </w:r>
    </w:p>
    <w:p w14:paraId="7C324AED" w14:textId="77777777" w:rsidR="00EF008C" w:rsidRDefault="00B93B23">
      <w:pPr>
        <w:pStyle w:val="BodyText"/>
        <w:spacing w:before="2"/>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53.</w:t>
      </w:r>
    </w:p>
    <w:p w14:paraId="7C324AEE" w14:textId="77777777" w:rsidR="00EF008C" w:rsidRDefault="00EF008C">
      <w:pPr>
        <w:pStyle w:val="BodyText"/>
        <w:spacing w:before="10"/>
        <w:rPr>
          <w:sz w:val="21"/>
        </w:rPr>
      </w:pPr>
    </w:p>
    <w:p w14:paraId="7C324AEF" w14:textId="77777777" w:rsidR="00EF008C" w:rsidRDefault="00B93B23">
      <w:pPr>
        <w:pStyle w:val="ListParagraph"/>
        <w:numPr>
          <w:ilvl w:val="0"/>
          <w:numId w:val="1"/>
        </w:numPr>
        <w:tabs>
          <w:tab w:val="left" w:pos="821"/>
        </w:tabs>
        <w:ind w:right="1169"/>
        <w:jc w:val="both"/>
      </w:pPr>
      <w:r>
        <w:t>Based</w:t>
      </w:r>
      <w:r>
        <w:rPr>
          <w:spacing w:val="-5"/>
        </w:rPr>
        <w:t xml:space="preserve"> </w:t>
      </w:r>
      <w:r>
        <w:t>on</w:t>
      </w:r>
      <w:r>
        <w:rPr>
          <w:spacing w:val="-3"/>
        </w:rPr>
        <w:t xml:space="preserve"> </w:t>
      </w:r>
      <w:r>
        <w:t>comments</w:t>
      </w:r>
      <w:r>
        <w:rPr>
          <w:spacing w:val="-1"/>
        </w:rPr>
        <w:t xml:space="preserve"> </w:t>
      </w:r>
      <w:r>
        <w:t>during</w:t>
      </w:r>
      <w:r>
        <w:rPr>
          <w:spacing w:val="-3"/>
        </w:rPr>
        <w:t xml:space="preserve"> </w:t>
      </w:r>
      <w:r>
        <w:t>the</w:t>
      </w:r>
      <w:r>
        <w:rPr>
          <w:spacing w:val="-1"/>
        </w:rPr>
        <w:t xml:space="preserve"> </w:t>
      </w:r>
      <w:r>
        <w:t>site</w:t>
      </w:r>
      <w:r>
        <w:rPr>
          <w:spacing w:val="-4"/>
        </w:rPr>
        <w:t xml:space="preserve"> </w:t>
      </w:r>
      <w:r>
        <w:t>walk</w:t>
      </w:r>
      <w:r>
        <w:rPr>
          <w:spacing w:val="-2"/>
        </w:rPr>
        <w:t xml:space="preserve"> </w:t>
      </w:r>
      <w:r>
        <w:t>it</w:t>
      </w:r>
      <w:r>
        <w:rPr>
          <w:spacing w:val="-5"/>
        </w:rPr>
        <w:t xml:space="preserve"> </w:t>
      </w:r>
      <w:r>
        <w:t>appears</w:t>
      </w:r>
      <w:r>
        <w:rPr>
          <w:spacing w:val="-4"/>
        </w:rPr>
        <w:t xml:space="preserve"> </w:t>
      </w:r>
      <w:r>
        <w:t>that</w:t>
      </w:r>
      <w:r>
        <w:rPr>
          <w:spacing w:val="-2"/>
        </w:rPr>
        <w:t xml:space="preserve"> </w:t>
      </w:r>
      <w:r>
        <w:t>the</w:t>
      </w:r>
      <w:r>
        <w:rPr>
          <w:spacing w:val="-2"/>
        </w:rPr>
        <w:t xml:space="preserve"> </w:t>
      </w:r>
      <w:r>
        <w:t>replacement</w:t>
      </w:r>
      <w:r>
        <w:rPr>
          <w:spacing w:val="-4"/>
        </w:rPr>
        <w:t xml:space="preserve"> </w:t>
      </w:r>
      <w:r>
        <w:t>of</w:t>
      </w:r>
      <w:r>
        <w:rPr>
          <w:spacing w:val="-2"/>
        </w:rPr>
        <w:t xml:space="preserve"> </w:t>
      </w:r>
      <w:r>
        <w:t>the</w:t>
      </w:r>
      <w:r>
        <w:rPr>
          <w:spacing w:val="-4"/>
        </w:rPr>
        <w:t xml:space="preserve"> </w:t>
      </w:r>
      <w:r>
        <w:t>subfloor</w:t>
      </w:r>
      <w:r>
        <w:rPr>
          <w:spacing w:val="-2"/>
        </w:rPr>
        <w:t xml:space="preserve"> </w:t>
      </w:r>
      <w:r>
        <w:t>is</w:t>
      </w:r>
      <w:r>
        <w:rPr>
          <w:spacing w:val="-5"/>
        </w:rPr>
        <w:t xml:space="preserve"> </w:t>
      </w:r>
      <w:r>
        <w:t>in question.</w:t>
      </w:r>
      <w:r>
        <w:rPr>
          <w:spacing w:val="-3"/>
        </w:rPr>
        <w:t xml:space="preserve"> </w:t>
      </w:r>
      <w:r>
        <w:t>Is</w:t>
      </w:r>
      <w:r>
        <w:rPr>
          <w:spacing w:val="-5"/>
        </w:rPr>
        <w:t xml:space="preserve"> </w:t>
      </w:r>
      <w:r>
        <w:t>the</w:t>
      </w:r>
      <w:r>
        <w:rPr>
          <w:spacing w:val="-2"/>
        </w:rPr>
        <w:t xml:space="preserve"> </w:t>
      </w:r>
      <w:r>
        <w:t>Air</w:t>
      </w:r>
      <w:r>
        <w:rPr>
          <w:spacing w:val="-2"/>
        </w:rPr>
        <w:t xml:space="preserve"> </w:t>
      </w:r>
      <w:r>
        <w:t>Force</w:t>
      </w:r>
      <w:r>
        <w:rPr>
          <w:spacing w:val="-1"/>
        </w:rPr>
        <w:t xml:space="preserve"> </w:t>
      </w:r>
      <w:r>
        <w:t>leaving</w:t>
      </w:r>
      <w:r>
        <w:rPr>
          <w:spacing w:val="-3"/>
        </w:rPr>
        <w:t xml:space="preserve"> </w:t>
      </w:r>
      <w:r>
        <w:t>the</w:t>
      </w:r>
      <w:r>
        <w:rPr>
          <w:spacing w:val="-1"/>
        </w:rPr>
        <w:t xml:space="preserve"> </w:t>
      </w:r>
      <w:r>
        <w:t>replacement</w:t>
      </w:r>
      <w:r>
        <w:rPr>
          <w:spacing w:val="-4"/>
        </w:rPr>
        <w:t xml:space="preserve"> </w:t>
      </w:r>
      <w:r>
        <w:t>of</w:t>
      </w:r>
      <w:r>
        <w:rPr>
          <w:spacing w:val="-2"/>
        </w:rPr>
        <w:t xml:space="preserve"> </w:t>
      </w:r>
      <w:r>
        <w:t>the</w:t>
      </w:r>
      <w:r>
        <w:rPr>
          <w:spacing w:val="-1"/>
        </w:rPr>
        <w:t xml:space="preserve"> </w:t>
      </w:r>
      <w:r>
        <w:t>subfloor</w:t>
      </w:r>
      <w:r>
        <w:rPr>
          <w:spacing w:val="-2"/>
        </w:rPr>
        <w:t xml:space="preserve"> </w:t>
      </w:r>
      <w:r>
        <w:t>up</w:t>
      </w:r>
      <w:r>
        <w:rPr>
          <w:spacing w:val="-4"/>
        </w:rPr>
        <w:t xml:space="preserve"> </w:t>
      </w:r>
      <w:r>
        <w:t>to</w:t>
      </w:r>
      <w:r>
        <w:rPr>
          <w:spacing w:val="-1"/>
        </w:rPr>
        <w:t xml:space="preserve"> </w:t>
      </w:r>
      <w:r>
        <w:t>the</w:t>
      </w:r>
      <w:r>
        <w:rPr>
          <w:spacing w:val="-1"/>
        </w:rPr>
        <w:t xml:space="preserve"> </w:t>
      </w:r>
      <w:r>
        <w:t>contractor</w:t>
      </w:r>
      <w:r>
        <w:rPr>
          <w:spacing w:val="-5"/>
        </w:rPr>
        <w:t xml:space="preserve"> </w:t>
      </w:r>
      <w:r>
        <w:t>or</w:t>
      </w:r>
      <w:r>
        <w:rPr>
          <w:spacing w:val="-5"/>
        </w:rPr>
        <w:t xml:space="preserve"> </w:t>
      </w:r>
      <w:r>
        <w:t>is</w:t>
      </w:r>
      <w:r>
        <w:rPr>
          <w:spacing w:val="-2"/>
        </w:rPr>
        <w:t xml:space="preserve"> </w:t>
      </w:r>
      <w:r>
        <w:t xml:space="preserve">it </w:t>
      </w:r>
      <w:r>
        <w:rPr>
          <w:spacing w:val="-2"/>
        </w:rPr>
        <w:t>required?</w:t>
      </w:r>
    </w:p>
    <w:p w14:paraId="7C324AF0" w14:textId="77777777" w:rsidR="00EF008C" w:rsidRDefault="00B93B23">
      <w:pPr>
        <w:pStyle w:val="BodyText"/>
        <w:spacing w:before="1"/>
        <w:ind w:left="820"/>
        <w:jc w:val="both"/>
      </w:pPr>
      <w:r>
        <w:rPr>
          <w:color w:val="FF0000"/>
        </w:rPr>
        <w:t>Response:</w:t>
      </w:r>
      <w:r>
        <w:rPr>
          <w:color w:val="FF0000"/>
          <w:spacing w:val="-1"/>
        </w:rPr>
        <w:t xml:space="preserve"> </w:t>
      </w:r>
      <w:r>
        <w:rPr>
          <w:color w:val="FF0000"/>
        </w:rPr>
        <w:t>See</w:t>
      </w:r>
      <w:r>
        <w:rPr>
          <w:color w:val="FF0000"/>
          <w:spacing w:val="-3"/>
        </w:rPr>
        <w:t xml:space="preserve"> </w:t>
      </w:r>
      <w:r>
        <w:rPr>
          <w:color w:val="FF0000"/>
        </w:rPr>
        <w:t>question</w:t>
      </w:r>
      <w:r>
        <w:rPr>
          <w:color w:val="FF0000"/>
          <w:spacing w:val="-6"/>
        </w:rPr>
        <w:t xml:space="preserve"> </w:t>
      </w:r>
      <w:r>
        <w:rPr>
          <w:color w:val="FF0000"/>
        </w:rPr>
        <w:t>53</w:t>
      </w:r>
      <w:r>
        <w:rPr>
          <w:color w:val="FF0000"/>
          <w:spacing w:val="-5"/>
        </w:rPr>
        <w:t xml:space="preserve"> </w:t>
      </w:r>
      <w:r>
        <w:rPr>
          <w:color w:val="FF0000"/>
        </w:rPr>
        <w:t>and</w:t>
      </w:r>
      <w:r>
        <w:rPr>
          <w:color w:val="FF0000"/>
          <w:spacing w:val="-3"/>
        </w:rPr>
        <w:t xml:space="preserve"> </w:t>
      </w:r>
      <w:r>
        <w:rPr>
          <w:color w:val="FF0000"/>
          <w:spacing w:val="-5"/>
        </w:rPr>
        <w:t>94.</w:t>
      </w:r>
    </w:p>
    <w:p w14:paraId="7C324AF1" w14:textId="77777777" w:rsidR="00EF008C" w:rsidRDefault="00EF008C">
      <w:pPr>
        <w:pStyle w:val="BodyText"/>
      </w:pPr>
    </w:p>
    <w:p w14:paraId="7C324AF2" w14:textId="77777777" w:rsidR="00EF008C" w:rsidRDefault="00B93B23">
      <w:pPr>
        <w:pStyle w:val="ListParagraph"/>
        <w:numPr>
          <w:ilvl w:val="0"/>
          <w:numId w:val="1"/>
        </w:numPr>
        <w:tabs>
          <w:tab w:val="left" w:pos="821"/>
        </w:tabs>
        <w:ind w:right="3204"/>
        <w:jc w:val="left"/>
      </w:pPr>
      <w:r>
        <w:t>Are</w:t>
      </w:r>
      <w:r>
        <w:rPr>
          <w:spacing w:val="-2"/>
        </w:rPr>
        <w:t xml:space="preserve"> </w:t>
      </w:r>
      <w:r>
        <w:t>any</w:t>
      </w:r>
      <w:r>
        <w:rPr>
          <w:spacing w:val="-5"/>
        </w:rPr>
        <w:t xml:space="preserve"> </w:t>
      </w:r>
      <w:r>
        <w:t>structural</w:t>
      </w:r>
      <w:r>
        <w:rPr>
          <w:spacing w:val="-3"/>
        </w:rPr>
        <w:t xml:space="preserve"> </w:t>
      </w:r>
      <w:r>
        <w:t>upgrades</w:t>
      </w:r>
      <w:r>
        <w:rPr>
          <w:spacing w:val="-3"/>
        </w:rPr>
        <w:t xml:space="preserve"> </w:t>
      </w:r>
      <w:r>
        <w:t>expected</w:t>
      </w:r>
      <w:r>
        <w:rPr>
          <w:spacing w:val="-4"/>
        </w:rPr>
        <w:t xml:space="preserve"> </w:t>
      </w:r>
      <w:r>
        <w:t>due</w:t>
      </w:r>
      <w:r>
        <w:rPr>
          <w:spacing w:val="-5"/>
        </w:rPr>
        <w:t xml:space="preserve"> </w:t>
      </w:r>
      <w:r>
        <w:t>to</w:t>
      </w:r>
      <w:r>
        <w:rPr>
          <w:spacing w:val="-2"/>
        </w:rPr>
        <w:t xml:space="preserve"> </w:t>
      </w:r>
      <w:r>
        <w:t>the</w:t>
      </w:r>
      <w:r>
        <w:rPr>
          <w:spacing w:val="-5"/>
        </w:rPr>
        <w:t xml:space="preserve"> </w:t>
      </w:r>
      <w:r>
        <w:t>change</w:t>
      </w:r>
      <w:r>
        <w:rPr>
          <w:spacing w:val="-2"/>
        </w:rPr>
        <w:t xml:space="preserve"> </w:t>
      </w:r>
      <w:r>
        <w:t>in</w:t>
      </w:r>
      <w:r>
        <w:rPr>
          <w:spacing w:val="-4"/>
        </w:rPr>
        <w:t xml:space="preserve"> </w:t>
      </w:r>
      <w:r>
        <w:t>floor</w:t>
      </w:r>
      <w:r>
        <w:rPr>
          <w:spacing w:val="-3"/>
        </w:rPr>
        <w:t xml:space="preserve"> </w:t>
      </w:r>
      <w:r>
        <w:t xml:space="preserve">plan? </w:t>
      </w:r>
      <w:r>
        <w:rPr>
          <w:color w:val="FF0000"/>
        </w:rPr>
        <w:t>Response: Not expected.</w:t>
      </w:r>
    </w:p>
    <w:p w14:paraId="7C324AF3" w14:textId="77777777" w:rsidR="00EF008C" w:rsidRDefault="00EF008C">
      <w:pPr>
        <w:pStyle w:val="BodyText"/>
        <w:spacing w:before="1"/>
      </w:pPr>
    </w:p>
    <w:p w14:paraId="7C324AF4" w14:textId="77777777" w:rsidR="00EF008C" w:rsidRDefault="00B93B23">
      <w:pPr>
        <w:pStyle w:val="ListParagraph"/>
        <w:numPr>
          <w:ilvl w:val="0"/>
          <w:numId w:val="1"/>
        </w:numPr>
        <w:tabs>
          <w:tab w:val="left" w:pos="821"/>
        </w:tabs>
        <w:ind w:right="1614"/>
        <w:jc w:val="left"/>
      </w:pPr>
      <w:r>
        <w:t>Can</w:t>
      </w:r>
      <w:r>
        <w:rPr>
          <w:spacing w:val="-3"/>
        </w:rPr>
        <w:t xml:space="preserve"> </w:t>
      </w:r>
      <w:r>
        <w:t>photos</w:t>
      </w:r>
      <w:r>
        <w:rPr>
          <w:spacing w:val="-2"/>
        </w:rPr>
        <w:t xml:space="preserve"> </w:t>
      </w:r>
      <w:r>
        <w:t>be</w:t>
      </w:r>
      <w:r>
        <w:rPr>
          <w:spacing w:val="-5"/>
        </w:rPr>
        <w:t xml:space="preserve"> </w:t>
      </w:r>
      <w:r>
        <w:t>provided</w:t>
      </w:r>
      <w:r>
        <w:rPr>
          <w:spacing w:val="-4"/>
        </w:rPr>
        <w:t xml:space="preserve"> </w:t>
      </w:r>
      <w:r>
        <w:t>of</w:t>
      </w:r>
      <w:r>
        <w:rPr>
          <w:spacing w:val="-4"/>
        </w:rPr>
        <w:t xml:space="preserve"> </w:t>
      </w:r>
      <w:r>
        <w:t>the</w:t>
      </w:r>
      <w:r>
        <w:rPr>
          <w:spacing w:val="-2"/>
        </w:rPr>
        <w:t xml:space="preserve"> </w:t>
      </w:r>
      <w:r>
        <w:t>existing</w:t>
      </w:r>
      <w:r>
        <w:rPr>
          <w:spacing w:val="-4"/>
        </w:rPr>
        <w:t xml:space="preserve"> </w:t>
      </w:r>
      <w:r>
        <w:t>space</w:t>
      </w:r>
      <w:r>
        <w:rPr>
          <w:spacing w:val="-4"/>
        </w:rPr>
        <w:t xml:space="preserve"> </w:t>
      </w:r>
      <w:r>
        <w:t>to</w:t>
      </w:r>
      <w:r>
        <w:rPr>
          <w:spacing w:val="-1"/>
        </w:rPr>
        <w:t xml:space="preserve"> </w:t>
      </w:r>
      <w:r>
        <w:t>assist</w:t>
      </w:r>
      <w:r>
        <w:rPr>
          <w:spacing w:val="-4"/>
        </w:rPr>
        <w:t xml:space="preserve"> </w:t>
      </w:r>
      <w:r>
        <w:t>with</w:t>
      </w:r>
      <w:r>
        <w:rPr>
          <w:spacing w:val="-2"/>
        </w:rPr>
        <w:t xml:space="preserve"> </w:t>
      </w:r>
      <w:r>
        <w:t>design</w:t>
      </w:r>
      <w:r>
        <w:rPr>
          <w:spacing w:val="-3"/>
        </w:rPr>
        <w:t xml:space="preserve"> </w:t>
      </w:r>
      <w:r>
        <w:t>and</w:t>
      </w:r>
      <w:r>
        <w:rPr>
          <w:spacing w:val="-3"/>
        </w:rPr>
        <w:t xml:space="preserve"> </w:t>
      </w:r>
      <w:r>
        <w:t>construction</w:t>
      </w:r>
      <w:r>
        <w:rPr>
          <w:spacing w:val="-3"/>
        </w:rPr>
        <w:t xml:space="preserve"> </w:t>
      </w:r>
      <w:r>
        <w:t xml:space="preserve">cost </w:t>
      </w:r>
      <w:r>
        <w:rPr>
          <w:spacing w:val="-2"/>
        </w:rPr>
        <w:t>estimating.</w:t>
      </w:r>
    </w:p>
    <w:p w14:paraId="7C324AF5" w14:textId="77777777" w:rsidR="00EF008C" w:rsidRDefault="00B93B23">
      <w:pPr>
        <w:pStyle w:val="BodyText"/>
        <w:spacing w:line="267" w:lineRule="exact"/>
        <w:ind w:left="820"/>
        <w:jc w:val="both"/>
      </w:pPr>
      <w:r>
        <w:rPr>
          <w:color w:val="FF0000"/>
        </w:rPr>
        <w:t>Response:</w:t>
      </w:r>
      <w:r>
        <w:rPr>
          <w:color w:val="FF0000"/>
          <w:spacing w:val="-2"/>
        </w:rPr>
        <w:t xml:space="preserve"> </w:t>
      </w:r>
      <w:r>
        <w:rPr>
          <w:color w:val="FF0000"/>
        </w:rPr>
        <w:t>See</w:t>
      </w:r>
      <w:r>
        <w:rPr>
          <w:color w:val="FF0000"/>
          <w:spacing w:val="-3"/>
        </w:rPr>
        <w:t xml:space="preserve"> </w:t>
      </w:r>
      <w:r>
        <w:rPr>
          <w:color w:val="FF0000"/>
          <w:spacing w:val="-2"/>
        </w:rPr>
        <w:t>below:</w:t>
      </w:r>
    </w:p>
    <w:p w14:paraId="7C324AF6" w14:textId="77777777" w:rsidR="00EF008C" w:rsidRDefault="00B93B23">
      <w:pPr>
        <w:pStyle w:val="BodyText"/>
        <w:spacing w:before="1"/>
        <w:rPr>
          <w:sz w:val="20"/>
        </w:rPr>
      </w:pPr>
      <w:r>
        <w:rPr>
          <w:noProof/>
        </w:rPr>
        <w:drawing>
          <wp:anchor distT="0" distB="0" distL="0" distR="0" simplePos="0" relativeHeight="17" behindDoc="0" locked="0" layoutInCell="1" allowOverlap="1" wp14:anchorId="7C324D8B" wp14:editId="7C324D8C">
            <wp:simplePos x="0" y="0"/>
            <wp:positionH relativeFrom="page">
              <wp:posOffset>1809242</wp:posOffset>
            </wp:positionH>
            <wp:positionV relativeFrom="paragraph">
              <wp:posOffset>170904</wp:posOffset>
            </wp:positionV>
            <wp:extent cx="4609633" cy="2590800"/>
            <wp:effectExtent l="0" t="0" r="0" b="0"/>
            <wp:wrapTopAndBottom/>
            <wp:docPr id="7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png"/>
                    <pic:cNvPicPr/>
                  </pic:nvPicPr>
                  <pic:blipFill>
                    <a:blip r:embed="rId55" cstate="print"/>
                    <a:stretch>
                      <a:fillRect/>
                    </a:stretch>
                  </pic:blipFill>
                  <pic:spPr>
                    <a:xfrm>
                      <a:off x="0" y="0"/>
                      <a:ext cx="4609633" cy="2590800"/>
                    </a:xfrm>
                    <a:prstGeom prst="rect">
                      <a:avLst/>
                    </a:prstGeom>
                  </pic:spPr>
                </pic:pic>
              </a:graphicData>
            </a:graphic>
          </wp:anchor>
        </w:drawing>
      </w:r>
    </w:p>
    <w:p w14:paraId="7C324AF7" w14:textId="77777777" w:rsidR="00EF008C" w:rsidRDefault="00EF008C">
      <w:pPr>
        <w:rPr>
          <w:sz w:val="20"/>
        </w:rPr>
        <w:sectPr w:rsidR="00EF008C">
          <w:pgSz w:w="12240" w:h="15840"/>
          <w:pgMar w:top="1360" w:right="620" w:bottom="2000" w:left="1340" w:header="0" w:footer="1808" w:gutter="0"/>
          <w:cols w:space="720"/>
        </w:sectPr>
      </w:pPr>
    </w:p>
    <w:p w14:paraId="7C324AF8" w14:textId="77777777" w:rsidR="00EF008C" w:rsidRDefault="00B93B23">
      <w:pPr>
        <w:pStyle w:val="BodyText"/>
        <w:ind w:left="1480"/>
        <w:rPr>
          <w:sz w:val="20"/>
        </w:rPr>
      </w:pPr>
      <w:r>
        <w:rPr>
          <w:noProof/>
          <w:sz w:val="20"/>
        </w:rPr>
        <w:lastRenderedPageBreak/>
        <w:drawing>
          <wp:inline distT="0" distB="0" distL="0" distR="0" wp14:anchorId="7C324D8D" wp14:editId="7C324D8E">
            <wp:extent cx="4685856" cy="2636138"/>
            <wp:effectExtent l="0" t="0" r="0" b="0"/>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56" cstate="print"/>
                    <a:stretch>
                      <a:fillRect/>
                    </a:stretch>
                  </pic:blipFill>
                  <pic:spPr>
                    <a:xfrm>
                      <a:off x="0" y="0"/>
                      <a:ext cx="4685856" cy="2636138"/>
                    </a:xfrm>
                    <a:prstGeom prst="rect">
                      <a:avLst/>
                    </a:prstGeom>
                  </pic:spPr>
                </pic:pic>
              </a:graphicData>
            </a:graphic>
          </wp:inline>
        </w:drawing>
      </w:r>
    </w:p>
    <w:p w14:paraId="7C324AF9" w14:textId="77777777" w:rsidR="00EF008C" w:rsidRDefault="00B93B23">
      <w:pPr>
        <w:pStyle w:val="BodyText"/>
        <w:spacing w:before="7"/>
        <w:rPr>
          <w:sz w:val="16"/>
        </w:rPr>
      </w:pPr>
      <w:r>
        <w:rPr>
          <w:noProof/>
        </w:rPr>
        <w:drawing>
          <wp:anchor distT="0" distB="0" distL="0" distR="0" simplePos="0" relativeHeight="18" behindDoc="0" locked="0" layoutInCell="1" allowOverlap="1" wp14:anchorId="7C324D8F" wp14:editId="7C324D90">
            <wp:simplePos x="0" y="0"/>
            <wp:positionH relativeFrom="page">
              <wp:posOffset>1806575</wp:posOffset>
            </wp:positionH>
            <wp:positionV relativeFrom="paragraph">
              <wp:posOffset>143890</wp:posOffset>
            </wp:positionV>
            <wp:extent cx="4564921" cy="2568035"/>
            <wp:effectExtent l="0" t="0" r="0" b="0"/>
            <wp:wrapTopAndBottom/>
            <wp:docPr id="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57" cstate="print"/>
                    <a:stretch>
                      <a:fillRect/>
                    </a:stretch>
                  </pic:blipFill>
                  <pic:spPr>
                    <a:xfrm>
                      <a:off x="0" y="0"/>
                      <a:ext cx="4564921" cy="2568035"/>
                    </a:xfrm>
                    <a:prstGeom prst="rect">
                      <a:avLst/>
                    </a:prstGeom>
                  </pic:spPr>
                </pic:pic>
              </a:graphicData>
            </a:graphic>
          </wp:anchor>
        </w:drawing>
      </w:r>
    </w:p>
    <w:p w14:paraId="7C324AFA" w14:textId="77777777" w:rsidR="00EF008C" w:rsidRDefault="00EF008C">
      <w:pPr>
        <w:pStyle w:val="BodyText"/>
        <w:rPr>
          <w:sz w:val="20"/>
        </w:rPr>
      </w:pPr>
    </w:p>
    <w:p w14:paraId="7C324AFB" w14:textId="77777777" w:rsidR="00EF008C" w:rsidRDefault="00EF008C">
      <w:pPr>
        <w:pStyle w:val="BodyText"/>
        <w:rPr>
          <w:sz w:val="16"/>
        </w:rPr>
      </w:pPr>
    </w:p>
    <w:p w14:paraId="7C324AFC" w14:textId="77777777" w:rsidR="00EF008C" w:rsidRDefault="00B93B23">
      <w:pPr>
        <w:spacing w:before="57"/>
        <w:ind w:left="100"/>
        <w:rPr>
          <w:i/>
        </w:rPr>
      </w:pPr>
      <w:r>
        <w:rPr>
          <w:i/>
        </w:rPr>
        <w:t>Fire</w:t>
      </w:r>
      <w:r>
        <w:rPr>
          <w:i/>
          <w:spacing w:val="-6"/>
        </w:rPr>
        <w:t xml:space="preserve"> </w:t>
      </w:r>
      <w:r>
        <w:rPr>
          <w:i/>
        </w:rPr>
        <w:t>Protection</w:t>
      </w:r>
      <w:r>
        <w:rPr>
          <w:i/>
          <w:spacing w:val="-4"/>
        </w:rPr>
        <w:t xml:space="preserve"> </w:t>
      </w:r>
      <w:r>
        <w:rPr>
          <w:i/>
          <w:spacing w:val="-2"/>
        </w:rPr>
        <w:t>Questions</w:t>
      </w:r>
    </w:p>
    <w:p w14:paraId="7C324AFD" w14:textId="77777777" w:rsidR="00EF008C" w:rsidRDefault="00B93B23">
      <w:pPr>
        <w:pStyle w:val="ListParagraph"/>
        <w:numPr>
          <w:ilvl w:val="0"/>
          <w:numId w:val="1"/>
        </w:numPr>
        <w:tabs>
          <w:tab w:val="left" w:pos="821"/>
        </w:tabs>
        <w:spacing w:before="180"/>
        <w:ind w:right="1963"/>
        <w:jc w:val="left"/>
      </w:pPr>
      <w:r>
        <w:t>Are</w:t>
      </w:r>
      <w:r>
        <w:rPr>
          <w:spacing w:val="-2"/>
        </w:rPr>
        <w:t xml:space="preserve"> </w:t>
      </w:r>
      <w:r>
        <w:t>we</w:t>
      </w:r>
      <w:r>
        <w:rPr>
          <w:spacing w:val="-2"/>
        </w:rPr>
        <w:t xml:space="preserve"> </w:t>
      </w:r>
      <w:r>
        <w:t>teaming</w:t>
      </w:r>
      <w:r>
        <w:rPr>
          <w:spacing w:val="-6"/>
        </w:rPr>
        <w:t xml:space="preserve"> </w:t>
      </w:r>
      <w:r>
        <w:t>with</w:t>
      </w:r>
      <w:r>
        <w:rPr>
          <w:spacing w:val="-3"/>
        </w:rPr>
        <w:t xml:space="preserve"> </w:t>
      </w:r>
      <w:r>
        <w:t>a</w:t>
      </w:r>
      <w:r>
        <w:rPr>
          <w:spacing w:val="-2"/>
        </w:rPr>
        <w:t xml:space="preserve"> </w:t>
      </w:r>
      <w:r>
        <w:t>fire</w:t>
      </w:r>
      <w:r>
        <w:rPr>
          <w:spacing w:val="-5"/>
        </w:rPr>
        <w:t xml:space="preserve"> </w:t>
      </w:r>
      <w:r>
        <w:t>suppression</w:t>
      </w:r>
      <w:r>
        <w:rPr>
          <w:spacing w:val="-4"/>
        </w:rPr>
        <w:t xml:space="preserve"> </w:t>
      </w:r>
      <w:r>
        <w:t>and</w:t>
      </w:r>
      <w:r>
        <w:rPr>
          <w:spacing w:val="-4"/>
        </w:rPr>
        <w:t xml:space="preserve"> </w:t>
      </w:r>
      <w:r>
        <w:t>fire</w:t>
      </w:r>
      <w:r>
        <w:rPr>
          <w:spacing w:val="-2"/>
        </w:rPr>
        <w:t xml:space="preserve"> </w:t>
      </w:r>
      <w:r>
        <w:t>alarm</w:t>
      </w:r>
      <w:r>
        <w:rPr>
          <w:spacing w:val="-4"/>
        </w:rPr>
        <w:t xml:space="preserve"> </w:t>
      </w:r>
      <w:r>
        <w:t>contractor</w:t>
      </w:r>
      <w:r>
        <w:rPr>
          <w:spacing w:val="-6"/>
        </w:rPr>
        <w:t xml:space="preserve"> </w:t>
      </w:r>
      <w:r>
        <w:t>during</w:t>
      </w:r>
      <w:r>
        <w:rPr>
          <w:spacing w:val="-4"/>
        </w:rPr>
        <w:t xml:space="preserve"> </w:t>
      </w:r>
      <w:r>
        <w:t>the</w:t>
      </w:r>
      <w:r>
        <w:rPr>
          <w:spacing w:val="-2"/>
        </w:rPr>
        <w:t xml:space="preserve"> </w:t>
      </w:r>
      <w:r>
        <w:t xml:space="preserve">design? </w:t>
      </w:r>
      <w:r>
        <w:rPr>
          <w:color w:val="FF0000"/>
        </w:rPr>
        <w:t>Response: Yes.</w:t>
      </w:r>
    </w:p>
    <w:p w14:paraId="7C324AFE" w14:textId="77777777" w:rsidR="00EF008C" w:rsidRDefault="00EF008C">
      <w:pPr>
        <w:pStyle w:val="BodyText"/>
      </w:pPr>
    </w:p>
    <w:p w14:paraId="7C324AFF" w14:textId="77777777" w:rsidR="00EF008C" w:rsidRDefault="00B93B23">
      <w:pPr>
        <w:pStyle w:val="ListParagraph"/>
        <w:numPr>
          <w:ilvl w:val="0"/>
          <w:numId w:val="1"/>
        </w:numPr>
        <w:tabs>
          <w:tab w:val="left" w:pos="1540"/>
          <w:tab w:val="left" w:pos="1541"/>
        </w:tabs>
        <w:spacing w:before="1"/>
        <w:ind w:right="5093"/>
        <w:jc w:val="left"/>
      </w:pPr>
      <w:r>
        <w:t xml:space="preserve">Is the project area currently sprinklered? </w:t>
      </w:r>
      <w:r>
        <w:rPr>
          <w:color w:val="FF0000"/>
        </w:rPr>
        <w:t>Response: Yes.</w:t>
      </w:r>
    </w:p>
    <w:p w14:paraId="7C324B00" w14:textId="77777777" w:rsidR="00EF008C" w:rsidRDefault="00EF008C">
      <w:pPr>
        <w:pStyle w:val="BodyText"/>
        <w:spacing w:before="1"/>
      </w:pPr>
    </w:p>
    <w:p w14:paraId="7C324B01" w14:textId="77777777" w:rsidR="00EF008C" w:rsidRDefault="00B93B23">
      <w:pPr>
        <w:pStyle w:val="ListParagraph"/>
        <w:numPr>
          <w:ilvl w:val="0"/>
          <w:numId w:val="1"/>
        </w:numPr>
        <w:tabs>
          <w:tab w:val="left" w:pos="1540"/>
          <w:tab w:val="left" w:pos="1541"/>
        </w:tabs>
        <w:ind w:left="1540" w:hanging="1081"/>
        <w:jc w:val="left"/>
      </w:pPr>
      <w:r>
        <w:t>Are</w:t>
      </w:r>
      <w:r>
        <w:rPr>
          <w:spacing w:val="-3"/>
        </w:rPr>
        <w:t xml:space="preserve"> </w:t>
      </w:r>
      <w:r>
        <w:t>drawings</w:t>
      </w:r>
      <w:r>
        <w:rPr>
          <w:spacing w:val="-6"/>
        </w:rPr>
        <w:t xml:space="preserve"> </w:t>
      </w:r>
      <w:r>
        <w:t>of</w:t>
      </w:r>
      <w:r>
        <w:rPr>
          <w:spacing w:val="-4"/>
        </w:rPr>
        <w:t xml:space="preserve"> </w:t>
      </w:r>
      <w:r>
        <w:t>the</w:t>
      </w:r>
      <w:r>
        <w:rPr>
          <w:spacing w:val="-3"/>
        </w:rPr>
        <w:t xml:space="preserve"> </w:t>
      </w:r>
      <w:r>
        <w:t>existing</w:t>
      </w:r>
      <w:r>
        <w:rPr>
          <w:spacing w:val="-4"/>
        </w:rPr>
        <w:t xml:space="preserve"> </w:t>
      </w:r>
      <w:r>
        <w:t>fire</w:t>
      </w:r>
      <w:r>
        <w:rPr>
          <w:spacing w:val="-4"/>
        </w:rPr>
        <w:t xml:space="preserve"> </w:t>
      </w:r>
      <w:r>
        <w:t>sprinkler</w:t>
      </w:r>
      <w:r>
        <w:rPr>
          <w:spacing w:val="-6"/>
        </w:rPr>
        <w:t xml:space="preserve"> </w:t>
      </w:r>
      <w:r>
        <w:t>system</w:t>
      </w:r>
      <w:r>
        <w:rPr>
          <w:spacing w:val="-2"/>
        </w:rPr>
        <w:t xml:space="preserve"> available?</w:t>
      </w:r>
    </w:p>
    <w:p w14:paraId="7C324B02" w14:textId="77777777" w:rsidR="00EF008C" w:rsidRDefault="00B93B23">
      <w:pPr>
        <w:pStyle w:val="BodyText"/>
        <w:spacing w:before="2" w:line="237" w:lineRule="auto"/>
        <w:ind w:left="820" w:right="862"/>
      </w:pPr>
      <w:r>
        <w:rPr>
          <w:color w:val="FF0000"/>
        </w:rPr>
        <w:t>Response:</w:t>
      </w:r>
      <w:r>
        <w:rPr>
          <w:color w:val="FF0000"/>
          <w:spacing w:val="-1"/>
        </w:rPr>
        <w:t xml:space="preserve"> </w:t>
      </w:r>
      <w:r>
        <w:rPr>
          <w:color w:val="FF0000"/>
        </w:rPr>
        <w:t>See</w:t>
      </w:r>
      <w:r>
        <w:rPr>
          <w:color w:val="FF0000"/>
          <w:spacing w:val="-3"/>
        </w:rPr>
        <w:t xml:space="preserve"> </w:t>
      </w:r>
      <w:r>
        <w:rPr>
          <w:color w:val="FF0000"/>
        </w:rPr>
        <w:t>below</w:t>
      </w:r>
      <w:r>
        <w:rPr>
          <w:color w:val="FF0000"/>
          <w:spacing w:val="-2"/>
        </w:rPr>
        <w:t xml:space="preserve"> </w:t>
      </w:r>
      <w:r>
        <w:rPr>
          <w:color w:val="FF0000"/>
        </w:rPr>
        <w:t>for</w:t>
      </w:r>
      <w:r>
        <w:rPr>
          <w:color w:val="FF0000"/>
          <w:spacing w:val="-3"/>
        </w:rPr>
        <w:t xml:space="preserve"> </w:t>
      </w:r>
      <w:r>
        <w:rPr>
          <w:color w:val="FF0000"/>
        </w:rPr>
        <w:t>as-builts</w:t>
      </w:r>
      <w:r>
        <w:rPr>
          <w:color w:val="FF0000"/>
          <w:spacing w:val="-2"/>
        </w:rPr>
        <w:t xml:space="preserve"> </w:t>
      </w:r>
      <w:r>
        <w:rPr>
          <w:color w:val="FF0000"/>
        </w:rPr>
        <w:t>in</w:t>
      </w:r>
      <w:r>
        <w:rPr>
          <w:color w:val="FF0000"/>
          <w:spacing w:val="-4"/>
        </w:rPr>
        <w:t xml:space="preserve"> </w:t>
      </w:r>
      <w:r>
        <w:rPr>
          <w:color w:val="FF0000"/>
        </w:rPr>
        <w:t>archive.</w:t>
      </w:r>
      <w:r>
        <w:rPr>
          <w:color w:val="FF0000"/>
          <w:spacing w:val="40"/>
        </w:rPr>
        <w:t xml:space="preserve"> </w:t>
      </w:r>
      <w:r>
        <w:rPr>
          <w:color w:val="FF0000"/>
        </w:rPr>
        <w:t>Drawings</w:t>
      </w:r>
      <w:r>
        <w:rPr>
          <w:color w:val="FF0000"/>
          <w:spacing w:val="-3"/>
        </w:rPr>
        <w:t xml:space="preserve"> </w:t>
      </w:r>
      <w:r>
        <w:rPr>
          <w:color w:val="FF0000"/>
        </w:rPr>
        <w:t>date</w:t>
      </w:r>
      <w:r>
        <w:rPr>
          <w:color w:val="FF0000"/>
          <w:spacing w:val="-3"/>
        </w:rPr>
        <w:t xml:space="preserve"> </w:t>
      </w:r>
      <w:r>
        <w:rPr>
          <w:color w:val="FF0000"/>
        </w:rPr>
        <w:t>back</w:t>
      </w:r>
      <w:r>
        <w:rPr>
          <w:color w:val="FF0000"/>
          <w:spacing w:val="-2"/>
        </w:rPr>
        <w:t xml:space="preserve"> </w:t>
      </w:r>
      <w:r>
        <w:rPr>
          <w:color w:val="FF0000"/>
        </w:rPr>
        <w:t>to</w:t>
      </w:r>
      <w:r>
        <w:rPr>
          <w:color w:val="FF0000"/>
          <w:spacing w:val="-2"/>
        </w:rPr>
        <w:t xml:space="preserve"> </w:t>
      </w:r>
      <w:r>
        <w:rPr>
          <w:color w:val="FF0000"/>
        </w:rPr>
        <w:t>as</w:t>
      </w:r>
      <w:r>
        <w:rPr>
          <w:color w:val="FF0000"/>
          <w:spacing w:val="-3"/>
        </w:rPr>
        <w:t xml:space="preserve"> </w:t>
      </w:r>
      <w:r>
        <w:rPr>
          <w:color w:val="FF0000"/>
        </w:rPr>
        <w:t>early</w:t>
      </w:r>
      <w:r>
        <w:rPr>
          <w:color w:val="FF0000"/>
          <w:spacing w:val="-3"/>
        </w:rPr>
        <w:t xml:space="preserve"> </w:t>
      </w:r>
      <w:r>
        <w:rPr>
          <w:color w:val="FF0000"/>
        </w:rPr>
        <w:t>as</w:t>
      </w:r>
      <w:r>
        <w:rPr>
          <w:color w:val="FF0000"/>
          <w:spacing w:val="-5"/>
        </w:rPr>
        <w:t xml:space="preserve"> </w:t>
      </w:r>
      <w:r>
        <w:rPr>
          <w:color w:val="FF0000"/>
        </w:rPr>
        <w:t>1992,</w:t>
      </w:r>
      <w:r>
        <w:rPr>
          <w:color w:val="FF0000"/>
          <w:spacing w:val="-3"/>
        </w:rPr>
        <w:t xml:space="preserve"> </w:t>
      </w:r>
      <w:r>
        <w:rPr>
          <w:color w:val="FF0000"/>
        </w:rPr>
        <w:t>and contractor should field verify existing sprinkler configuration.</w:t>
      </w:r>
    </w:p>
    <w:p w14:paraId="7C324B03" w14:textId="77777777" w:rsidR="00EF008C" w:rsidRDefault="00EF008C">
      <w:pPr>
        <w:pStyle w:val="BodyText"/>
        <w:rPr>
          <w:sz w:val="20"/>
        </w:rPr>
      </w:pPr>
    </w:p>
    <w:p w14:paraId="7C324B04" w14:textId="77777777" w:rsidR="00EF008C" w:rsidRDefault="00EF008C">
      <w:pPr>
        <w:pStyle w:val="BodyText"/>
        <w:spacing w:before="9"/>
        <w:rPr>
          <w:sz w:val="20"/>
        </w:rPr>
      </w:pPr>
    </w:p>
    <w:p w14:paraId="7C324B05" w14:textId="77777777" w:rsidR="00EF008C" w:rsidRDefault="00B93B23">
      <w:pPr>
        <w:pStyle w:val="BodyText"/>
        <w:spacing w:before="56"/>
        <w:ind w:right="813"/>
        <w:jc w:val="right"/>
      </w:pPr>
      <w:r>
        <w:rPr>
          <w:spacing w:val="-5"/>
        </w:rPr>
        <w:t>28</w:t>
      </w:r>
    </w:p>
    <w:p w14:paraId="7C324B06" w14:textId="77777777" w:rsidR="00EF008C" w:rsidRDefault="00EF008C">
      <w:pPr>
        <w:jc w:val="right"/>
        <w:sectPr w:rsidR="00EF008C">
          <w:footerReference w:type="default" r:id="rId58"/>
          <w:pgSz w:w="12240" w:h="15840"/>
          <w:pgMar w:top="1440" w:right="620" w:bottom="1480" w:left="1340" w:header="0" w:footer="1281" w:gutter="0"/>
          <w:cols w:space="720"/>
        </w:sectPr>
      </w:pPr>
    </w:p>
    <w:p w14:paraId="7C324B07" w14:textId="77777777" w:rsidR="00EF008C" w:rsidRDefault="00B93B23">
      <w:pPr>
        <w:pStyle w:val="BodyText"/>
        <w:rPr>
          <w:sz w:val="20"/>
        </w:rPr>
      </w:pPr>
      <w:r>
        <w:rPr>
          <w:noProof/>
        </w:rPr>
        <w:lastRenderedPageBreak/>
        <w:drawing>
          <wp:anchor distT="0" distB="0" distL="0" distR="0" simplePos="0" relativeHeight="15738368" behindDoc="0" locked="0" layoutInCell="1" allowOverlap="1" wp14:anchorId="7C324D91" wp14:editId="7C324D92">
            <wp:simplePos x="0" y="0"/>
            <wp:positionH relativeFrom="page">
              <wp:posOffset>1371346</wp:posOffset>
            </wp:positionH>
            <wp:positionV relativeFrom="page">
              <wp:posOffset>915288</wp:posOffset>
            </wp:positionV>
            <wp:extent cx="5812154" cy="8171942"/>
            <wp:effectExtent l="0" t="0" r="0" b="0"/>
            <wp:wrapNone/>
            <wp:docPr id="8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png"/>
                    <pic:cNvPicPr/>
                  </pic:nvPicPr>
                  <pic:blipFill>
                    <a:blip r:embed="rId59" cstate="print"/>
                    <a:stretch>
                      <a:fillRect/>
                    </a:stretch>
                  </pic:blipFill>
                  <pic:spPr>
                    <a:xfrm>
                      <a:off x="0" y="0"/>
                      <a:ext cx="5812154" cy="8171942"/>
                    </a:xfrm>
                    <a:prstGeom prst="rect">
                      <a:avLst/>
                    </a:prstGeom>
                  </pic:spPr>
                </pic:pic>
              </a:graphicData>
            </a:graphic>
          </wp:anchor>
        </w:drawing>
      </w:r>
    </w:p>
    <w:p w14:paraId="7C324B08" w14:textId="77777777" w:rsidR="00EF008C" w:rsidRDefault="00EF008C">
      <w:pPr>
        <w:pStyle w:val="BodyText"/>
        <w:rPr>
          <w:sz w:val="20"/>
        </w:rPr>
      </w:pPr>
    </w:p>
    <w:p w14:paraId="7C324B09" w14:textId="77777777" w:rsidR="00EF008C" w:rsidRDefault="00EF008C">
      <w:pPr>
        <w:pStyle w:val="BodyText"/>
        <w:rPr>
          <w:sz w:val="20"/>
        </w:rPr>
      </w:pPr>
    </w:p>
    <w:p w14:paraId="7C324B0A" w14:textId="77777777" w:rsidR="00EF008C" w:rsidRDefault="00EF008C">
      <w:pPr>
        <w:pStyle w:val="BodyText"/>
        <w:rPr>
          <w:sz w:val="20"/>
        </w:rPr>
      </w:pPr>
    </w:p>
    <w:p w14:paraId="7C324B0B" w14:textId="77777777" w:rsidR="00EF008C" w:rsidRDefault="00EF008C">
      <w:pPr>
        <w:pStyle w:val="BodyText"/>
        <w:rPr>
          <w:sz w:val="20"/>
        </w:rPr>
      </w:pPr>
    </w:p>
    <w:p w14:paraId="7C324B0C" w14:textId="77777777" w:rsidR="00EF008C" w:rsidRDefault="00EF008C">
      <w:pPr>
        <w:pStyle w:val="BodyText"/>
        <w:rPr>
          <w:sz w:val="20"/>
        </w:rPr>
      </w:pPr>
    </w:p>
    <w:p w14:paraId="7C324B0D" w14:textId="77777777" w:rsidR="00EF008C" w:rsidRDefault="00EF008C">
      <w:pPr>
        <w:pStyle w:val="BodyText"/>
        <w:rPr>
          <w:sz w:val="20"/>
        </w:rPr>
      </w:pPr>
    </w:p>
    <w:p w14:paraId="7C324B0E" w14:textId="77777777" w:rsidR="00EF008C" w:rsidRDefault="00EF008C">
      <w:pPr>
        <w:pStyle w:val="BodyText"/>
        <w:rPr>
          <w:sz w:val="20"/>
        </w:rPr>
      </w:pPr>
    </w:p>
    <w:p w14:paraId="7C324B0F" w14:textId="77777777" w:rsidR="00EF008C" w:rsidRDefault="00EF008C">
      <w:pPr>
        <w:pStyle w:val="BodyText"/>
        <w:rPr>
          <w:sz w:val="20"/>
        </w:rPr>
      </w:pPr>
    </w:p>
    <w:p w14:paraId="7C324B10" w14:textId="77777777" w:rsidR="00EF008C" w:rsidRDefault="00EF008C">
      <w:pPr>
        <w:pStyle w:val="BodyText"/>
        <w:rPr>
          <w:sz w:val="20"/>
        </w:rPr>
      </w:pPr>
    </w:p>
    <w:p w14:paraId="7C324B11" w14:textId="77777777" w:rsidR="00EF008C" w:rsidRDefault="00EF008C">
      <w:pPr>
        <w:pStyle w:val="BodyText"/>
        <w:rPr>
          <w:sz w:val="20"/>
        </w:rPr>
      </w:pPr>
    </w:p>
    <w:p w14:paraId="7C324B12" w14:textId="77777777" w:rsidR="00EF008C" w:rsidRDefault="00EF008C">
      <w:pPr>
        <w:pStyle w:val="BodyText"/>
        <w:rPr>
          <w:sz w:val="20"/>
        </w:rPr>
      </w:pPr>
    </w:p>
    <w:p w14:paraId="7C324B13" w14:textId="77777777" w:rsidR="00EF008C" w:rsidRDefault="00EF008C">
      <w:pPr>
        <w:pStyle w:val="BodyText"/>
        <w:rPr>
          <w:sz w:val="20"/>
        </w:rPr>
      </w:pPr>
    </w:p>
    <w:p w14:paraId="7C324B14" w14:textId="77777777" w:rsidR="00EF008C" w:rsidRDefault="00EF008C">
      <w:pPr>
        <w:pStyle w:val="BodyText"/>
        <w:rPr>
          <w:sz w:val="20"/>
        </w:rPr>
      </w:pPr>
    </w:p>
    <w:p w14:paraId="7C324B15" w14:textId="77777777" w:rsidR="00EF008C" w:rsidRDefault="00EF008C">
      <w:pPr>
        <w:pStyle w:val="BodyText"/>
        <w:rPr>
          <w:sz w:val="20"/>
        </w:rPr>
      </w:pPr>
    </w:p>
    <w:p w14:paraId="7C324B16" w14:textId="77777777" w:rsidR="00EF008C" w:rsidRDefault="00EF008C">
      <w:pPr>
        <w:pStyle w:val="BodyText"/>
        <w:rPr>
          <w:sz w:val="20"/>
        </w:rPr>
      </w:pPr>
    </w:p>
    <w:p w14:paraId="7C324B17" w14:textId="77777777" w:rsidR="00EF008C" w:rsidRDefault="00EF008C">
      <w:pPr>
        <w:pStyle w:val="BodyText"/>
        <w:rPr>
          <w:sz w:val="20"/>
        </w:rPr>
      </w:pPr>
    </w:p>
    <w:p w14:paraId="7C324B18" w14:textId="77777777" w:rsidR="00EF008C" w:rsidRDefault="00EF008C">
      <w:pPr>
        <w:pStyle w:val="BodyText"/>
        <w:rPr>
          <w:sz w:val="20"/>
        </w:rPr>
      </w:pPr>
    </w:p>
    <w:p w14:paraId="7C324B19" w14:textId="77777777" w:rsidR="00EF008C" w:rsidRDefault="00EF008C">
      <w:pPr>
        <w:pStyle w:val="BodyText"/>
        <w:rPr>
          <w:sz w:val="20"/>
        </w:rPr>
      </w:pPr>
    </w:p>
    <w:p w14:paraId="7C324B1A" w14:textId="77777777" w:rsidR="00EF008C" w:rsidRDefault="00EF008C">
      <w:pPr>
        <w:pStyle w:val="BodyText"/>
        <w:rPr>
          <w:sz w:val="20"/>
        </w:rPr>
      </w:pPr>
    </w:p>
    <w:p w14:paraId="7C324B1B" w14:textId="77777777" w:rsidR="00EF008C" w:rsidRDefault="00EF008C">
      <w:pPr>
        <w:pStyle w:val="BodyText"/>
        <w:rPr>
          <w:sz w:val="20"/>
        </w:rPr>
      </w:pPr>
    </w:p>
    <w:p w14:paraId="7C324B1C" w14:textId="77777777" w:rsidR="00EF008C" w:rsidRDefault="00EF008C">
      <w:pPr>
        <w:pStyle w:val="BodyText"/>
        <w:rPr>
          <w:sz w:val="20"/>
        </w:rPr>
      </w:pPr>
    </w:p>
    <w:p w14:paraId="7C324B1D" w14:textId="77777777" w:rsidR="00EF008C" w:rsidRDefault="00EF008C">
      <w:pPr>
        <w:pStyle w:val="BodyText"/>
        <w:rPr>
          <w:sz w:val="20"/>
        </w:rPr>
      </w:pPr>
    </w:p>
    <w:p w14:paraId="7C324B1E" w14:textId="77777777" w:rsidR="00EF008C" w:rsidRDefault="00EF008C">
      <w:pPr>
        <w:pStyle w:val="BodyText"/>
        <w:rPr>
          <w:sz w:val="20"/>
        </w:rPr>
      </w:pPr>
    </w:p>
    <w:p w14:paraId="7C324B1F" w14:textId="77777777" w:rsidR="00EF008C" w:rsidRDefault="00EF008C">
      <w:pPr>
        <w:pStyle w:val="BodyText"/>
        <w:rPr>
          <w:sz w:val="20"/>
        </w:rPr>
      </w:pPr>
    </w:p>
    <w:p w14:paraId="7C324B20" w14:textId="77777777" w:rsidR="00EF008C" w:rsidRDefault="00EF008C">
      <w:pPr>
        <w:pStyle w:val="BodyText"/>
        <w:rPr>
          <w:sz w:val="20"/>
        </w:rPr>
      </w:pPr>
    </w:p>
    <w:p w14:paraId="7C324B21" w14:textId="77777777" w:rsidR="00EF008C" w:rsidRDefault="00EF008C">
      <w:pPr>
        <w:pStyle w:val="BodyText"/>
        <w:rPr>
          <w:sz w:val="20"/>
        </w:rPr>
      </w:pPr>
    </w:p>
    <w:p w14:paraId="7C324B22" w14:textId="77777777" w:rsidR="00EF008C" w:rsidRDefault="00EF008C">
      <w:pPr>
        <w:pStyle w:val="BodyText"/>
        <w:rPr>
          <w:sz w:val="20"/>
        </w:rPr>
      </w:pPr>
    </w:p>
    <w:p w14:paraId="7C324B23" w14:textId="77777777" w:rsidR="00EF008C" w:rsidRDefault="00EF008C">
      <w:pPr>
        <w:pStyle w:val="BodyText"/>
        <w:rPr>
          <w:sz w:val="20"/>
        </w:rPr>
      </w:pPr>
    </w:p>
    <w:p w14:paraId="7C324B24" w14:textId="77777777" w:rsidR="00EF008C" w:rsidRDefault="00EF008C">
      <w:pPr>
        <w:pStyle w:val="BodyText"/>
        <w:rPr>
          <w:sz w:val="20"/>
        </w:rPr>
      </w:pPr>
    </w:p>
    <w:p w14:paraId="7C324B25" w14:textId="77777777" w:rsidR="00EF008C" w:rsidRDefault="00EF008C">
      <w:pPr>
        <w:pStyle w:val="BodyText"/>
        <w:rPr>
          <w:sz w:val="20"/>
        </w:rPr>
      </w:pPr>
    </w:p>
    <w:p w14:paraId="7C324B26" w14:textId="77777777" w:rsidR="00EF008C" w:rsidRDefault="00EF008C">
      <w:pPr>
        <w:pStyle w:val="BodyText"/>
        <w:rPr>
          <w:sz w:val="20"/>
        </w:rPr>
      </w:pPr>
    </w:p>
    <w:p w14:paraId="7C324B27" w14:textId="77777777" w:rsidR="00EF008C" w:rsidRDefault="00EF008C">
      <w:pPr>
        <w:pStyle w:val="BodyText"/>
        <w:rPr>
          <w:sz w:val="20"/>
        </w:rPr>
      </w:pPr>
    </w:p>
    <w:p w14:paraId="7C324B28" w14:textId="77777777" w:rsidR="00EF008C" w:rsidRDefault="00EF008C">
      <w:pPr>
        <w:pStyle w:val="BodyText"/>
        <w:rPr>
          <w:sz w:val="20"/>
        </w:rPr>
      </w:pPr>
    </w:p>
    <w:p w14:paraId="7C324B29" w14:textId="77777777" w:rsidR="00EF008C" w:rsidRDefault="00EF008C">
      <w:pPr>
        <w:pStyle w:val="BodyText"/>
        <w:rPr>
          <w:sz w:val="20"/>
        </w:rPr>
      </w:pPr>
    </w:p>
    <w:p w14:paraId="7C324B2A" w14:textId="77777777" w:rsidR="00EF008C" w:rsidRDefault="00EF008C">
      <w:pPr>
        <w:pStyle w:val="BodyText"/>
        <w:rPr>
          <w:sz w:val="20"/>
        </w:rPr>
      </w:pPr>
    </w:p>
    <w:p w14:paraId="7C324B2B" w14:textId="77777777" w:rsidR="00EF008C" w:rsidRDefault="00EF008C">
      <w:pPr>
        <w:pStyle w:val="BodyText"/>
        <w:rPr>
          <w:sz w:val="20"/>
        </w:rPr>
      </w:pPr>
    </w:p>
    <w:p w14:paraId="7C324B2C" w14:textId="77777777" w:rsidR="00EF008C" w:rsidRDefault="00EF008C">
      <w:pPr>
        <w:pStyle w:val="BodyText"/>
        <w:rPr>
          <w:sz w:val="20"/>
        </w:rPr>
      </w:pPr>
    </w:p>
    <w:p w14:paraId="7C324B2D" w14:textId="77777777" w:rsidR="00EF008C" w:rsidRDefault="00EF008C">
      <w:pPr>
        <w:pStyle w:val="BodyText"/>
        <w:rPr>
          <w:sz w:val="20"/>
        </w:rPr>
      </w:pPr>
    </w:p>
    <w:p w14:paraId="7C324B2E" w14:textId="77777777" w:rsidR="00EF008C" w:rsidRDefault="00EF008C">
      <w:pPr>
        <w:pStyle w:val="BodyText"/>
        <w:rPr>
          <w:sz w:val="20"/>
        </w:rPr>
      </w:pPr>
    </w:p>
    <w:p w14:paraId="7C324B2F" w14:textId="77777777" w:rsidR="00EF008C" w:rsidRDefault="00EF008C">
      <w:pPr>
        <w:pStyle w:val="BodyText"/>
        <w:rPr>
          <w:sz w:val="20"/>
        </w:rPr>
      </w:pPr>
    </w:p>
    <w:p w14:paraId="7C324B30" w14:textId="77777777" w:rsidR="00EF008C" w:rsidRDefault="00EF008C">
      <w:pPr>
        <w:pStyle w:val="BodyText"/>
        <w:rPr>
          <w:sz w:val="20"/>
        </w:rPr>
      </w:pPr>
    </w:p>
    <w:p w14:paraId="7C324B31" w14:textId="77777777" w:rsidR="00EF008C" w:rsidRDefault="00EF008C">
      <w:pPr>
        <w:pStyle w:val="BodyText"/>
        <w:rPr>
          <w:sz w:val="20"/>
        </w:rPr>
      </w:pPr>
    </w:p>
    <w:p w14:paraId="7C324B32" w14:textId="77777777" w:rsidR="00EF008C" w:rsidRDefault="00EF008C">
      <w:pPr>
        <w:pStyle w:val="BodyText"/>
        <w:rPr>
          <w:sz w:val="20"/>
        </w:rPr>
      </w:pPr>
    </w:p>
    <w:p w14:paraId="7C324B33" w14:textId="77777777" w:rsidR="00EF008C" w:rsidRDefault="00EF008C">
      <w:pPr>
        <w:pStyle w:val="BodyText"/>
        <w:rPr>
          <w:sz w:val="20"/>
        </w:rPr>
      </w:pPr>
    </w:p>
    <w:p w14:paraId="7C324B34" w14:textId="77777777" w:rsidR="00EF008C" w:rsidRDefault="00EF008C">
      <w:pPr>
        <w:pStyle w:val="BodyText"/>
        <w:rPr>
          <w:sz w:val="20"/>
        </w:rPr>
      </w:pPr>
    </w:p>
    <w:p w14:paraId="7C324B35" w14:textId="77777777" w:rsidR="00EF008C" w:rsidRDefault="00EF008C">
      <w:pPr>
        <w:pStyle w:val="BodyText"/>
        <w:rPr>
          <w:sz w:val="20"/>
        </w:rPr>
      </w:pPr>
    </w:p>
    <w:p w14:paraId="7C324B36" w14:textId="77777777" w:rsidR="00EF008C" w:rsidRDefault="00EF008C">
      <w:pPr>
        <w:pStyle w:val="BodyText"/>
        <w:rPr>
          <w:sz w:val="20"/>
        </w:rPr>
      </w:pPr>
    </w:p>
    <w:p w14:paraId="7C324B37" w14:textId="77777777" w:rsidR="00EF008C" w:rsidRDefault="00EF008C">
      <w:pPr>
        <w:pStyle w:val="BodyText"/>
        <w:rPr>
          <w:sz w:val="20"/>
        </w:rPr>
      </w:pPr>
    </w:p>
    <w:p w14:paraId="7C324B38" w14:textId="77777777" w:rsidR="00EF008C" w:rsidRDefault="00EF008C">
      <w:pPr>
        <w:pStyle w:val="BodyText"/>
        <w:rPr>
          <w:sz w:val="26"/>
        </w:rPr>
      </w:pPr>
    </w:p>
    <w:p w14:paraId="7C324B39" w14:textId="77777777" w:rsidR="00EF008C" w:rsidRDefault="00B93B23">
      <w:pPr>
        <w:pStyle w:val="BodyText"/>
        <w:spacing w:before="57"/>
        <w:ind w:right="813"/>
        <w:jc w:val="right"/>
      </w:pPr>
      <w:r>
        <w:rPr>
          <w:spacing w:val="-5"/>
        </w:rPr>
        <w:t>29</w:t>
      </w:r>
    </w:p>
    <w:p w14:paraId="7C324B3A" w14:textId="77777777" w:rsidR="00EF008C" w:rsidRDefault="00EF008C">
      <w:pPr>
        <w:jc w:val="right"/>
        <w:sectPr w:rsidR="00EF008C">
          <w:pgSz w:w="12240" w:h="15840"/>
          <w:pgMar w:top="1440" w:right="620" w:bottom="1480" w:left="1340" w:header="0" w:footer="1281" w:gutter="0"/>
          <w:cols w:space="720"/>
        </w:sectPr>
      </w:pPr>
    </w:p>
    <w:p w14:paraId="7C324B3B" w14:textId="77777777" w:rsidR="00EF008C" w:rsidRDefault="00B93B23">
      <w:pPr>
        <w:pStyle w:val="BodyText"/>
        <w:rPr>
          <w:sz w:val="20"/>
        </w:rPr>
      </w:pPr>
      <w:r>
        <w:rPr>
          <w:noProof/>
        </w:rPr>
        <w:lastRenderedPageBreak/>
        <w:drawing>
          <wp:anchor distT="0" distB="0" distL="0" distR="0" simplePos="0" relativeHeight="15738880" behindDoc="0" locked="0" layoutInCell="1" allowOverlap="1" wp14:anchorId="7C324D93" wp14:editId="7C324D94">
            <wp:simplePos x="0" y="0"/>
            <wp:positionH relativeFrom="page">
              <wp:posOffset>1374775</wp:posOffset>
            </wp:positionH>
            <wp:positionV relativeFrom="page">
              <wp:posOffset>914400</wp:posOffset>
            </wp:positionV>
            <wp:extent cx="5833745" cy="8202168"/>
            <wp:effectExtent l="0" t="0" r="0" b="0"/>
            <wp:wrapNone/>
            <wp:docPr id="8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7.png"/>
                    <pic:cNvPicPr/>
                  </pic:nvPicPr>
                  <pic:blipFill>
                    <a:blip r:embed="rId60" cstate="print"/>
                    <a:stretch>
                      <a:fillRect/>
                    </a:stretch>
                  </pic:blipFill>
                  <pic:spPr>
                    <a:xfrm>
                      <a:off x="0" y="0"/>
                      <a:ext cx="5833745" cy="8202168"/>
                    </a:xfrm>
                    <a:prstGeom prst="rect">
                      <a:avLst/>
                    </a:prstGeom>
                  </pic:spPr>
                </pic:pic>
              </a:graphicData>
            </a:graphic>
          </wp:anchor>
        </w:drawing>
      </w:r>
    </w:p>
    <w:p w14:paraId="7C324B3C" w14:textId="77777777" w:rsidR="00EF008C" w:rsidRDefault="00EF008C">
      <w:pPr>
        <w:pStyle w:val="BodyText"/>
        <w:rPr>
          <w:sz w:val="20"/>
        </w:rPr>
      </w:pPr>
    </w:p>
    <w:p w14:paraId="7C324B3D" w14:textId="77777777" w:rsidR="00EF008C" w:rsidRDefault="00EF008C">
      <w:pPr>
        <w:pStyle w:val="BodyText"/>
        <w:rPr>
          <w:sz w:val="20"/>
        </w:rPr>
      </w:pPr>
    </w:p>
    <w:p w14:paraId="7C324B3E" w14:textId="77777777" w:rsidR="00EF008C" w:rsidRDefault="00EF008C">
      <w:pPr>
        <w:pStyle w:val="BodyText"/>
        <w:rPr>
          <w:sz w:val="20"/>
        </w:rPr>
      </w:pPr>
    </w:p>
    <w:p w14:paraId="7C324B3F" w14:textId="77777777" w:rsidR="00EF008C" w:rsidRDefault="00EF008C">
      <w:pPr>
        <w:pStyle w:val="BodyText"/>
        <w:rPr>
          <w:sz w:val="20"/>
        </w:rPr>
      </w:pPr>
    </w:p>
    <w:p w14:paraId="7C324B40" w14:textId="77777777" w:rsidR="00EF008C" w:rsidRDefault="00EF008C">
      <w:pPr>
        <w:pStyle w:val="BodyText"/>
        <w:rPr>
          <w:sz w:val="20"/>
        </w:rPr>
      </w:pPr>
    </w:p>
    <w:p w14:paraId="7C324B41" w14:textId="77777777" w:rsidR="00EF008C" w:rsidRDefault="00EF008C">
      <w:pPr>
        <w:pStyle w:val="BodyText"/>
        <w:rPr>
          <w:sz w:val="20"/>
        </w:rPr>
      </w:pPr>
    </w:p>
    <w:p w14:paraId="7C324B42" w14:textId="77777777" w:rsidR="00EF008C" w:rsidRDefault="00EF008C">
      <w:pPr>
        <w:pStyle w:val="BodyText"/>
        <w:rPr>
          <w:sz w:val="20"/>
        </w:rPr>
      </w:pPr>
    </w:p>
    <w:p w14:paraId="7C324B43" w14:textId="77777777" w:rsidR="00EF008C" w:rsidRDefault="00EF008C">
      <w:pPr>
        <w:pStyle w:val="BodyText"/>
        <w:rPr>
          <w:sz w:val="20"/>
        </w:rPr>
      </w:pPr>
    </w:p>
    <w:p w14:paraId="7C324B44" w14:textId="77777777" w:rsidR="00EF008C" w:rsidRDefault="00EF008C">
      <w:pPr>
        <w:pStyle w:val="BodyText"/>
        <w:rPr>
          <w:sz w:val="20"/>
        </w:rPr>
      </w:pPr>
    </w:p>
    <w:p w14:paraId="7C324B45" w14:textId="77777777" w:rsidR="00EF008C" w:rsidRDefault="00EF008C">
      <w:pPr>
        <w:pStyle w:val="BodyText"/>
        <w:rPr>
          <w:sz w:val="20"/>
        </w:rPr>
      </w:pPr>
    </w:p>
    <w:p w14:paraId="7C324B46" w14:textId="77777777" w:rsidR="00EF008C" w:rsidRDefault="00EF008C">
      <w:pPr>
        <w:pStyle w:val="BodyText"/>
        <w:rPr>
          <w:sz w:val="20"/>
        </w:rPr>
      </w:pPr>
    </w:p>
    <w:p w14:paraId="7C324B47" w14:textId="77777777" w:rsidR="00EF008C" w:rsidRDefault="00EF008C">
      <w:pPr>
        <w:pStyle w:val="BodyText"/>
        <w:rPr>
          <w:sz w:val="20"/>
        </w:rPr>
      </w:pPr>
    </w:p>
    <w:p w14:paraId="7C324B48" w14:textId="77777777" w:rsidR="00EF008C" w:rsidRDefault="00EF008C">
      <w:pPr>
        <w:pStyle w:val="BodyText"/>
        <w:rPr>
          <w:sz w:val="20"/>
        </w:rPr>
      </w:pPr>
    </w:p>
    <w:p w14:paraId="7C324B49" w14:textId="77777777" w:rsidR="00EF008C" w:rsidRDefault="00EF008C">
      <w:pPr>
        <w:pStyle w:val="BodyText"/>
        <w:rPr>
          <w:sz w:val="20"/>
        </w:rPr>
      </w:pPr>
    </w:p>
    <w:p w14:paraId="7C324B4A" w14:textId="77777777" w:rsidR="00EF008C" w:rsidRDefault="00EF008C">
      <w:pPr>
        <w:pStyle w:val="BodyText"/>
        <w:rPr>
          <w:sz w:val="20"/>
        </w:rPr>
      </w:pPr>
    </w:p>
    <w:p w14:paraId="7C324B4B" w14:textId="77777777" w:rsidR="00EF008C" w:rsidRDefault="00EF008C">
      <w:pPr>
        <w:pStyle w:val="BodyText"/>
        <w:rPr>
          <w:sz w:val="20"/>
        </w:rPr>
      </w:pPr>
    </w:p>
    <w:p w14:paraId="7C324B4C" w14:textId="77777777" w:rsidR="00EF008C" w:rsidRDefault="00EF008C">
      <w:pPr>
        <w:pStyle w:val="BodyText"/>
        <w:rPr>
          <w:sz w:val="20"/>
        </w:rPr>
      </w:pPr>
    </w:p>
    <w:p w14:paraId="7C324B4D" w14:textId="77777777" w:rsidR="00EF008C" w:rsidRDefault="00EF008C">
      <w:pPr>
        <w:pStyle w:val="BodyText"/>
        <w:rPr>
          <w:sz w:val="20"/>
        </w:rPr>
      </w:pPr>
    </w:p>
    <w:p w14:paraId="7C324B4E" w14:textId="77777777" w:rsidR="00EF008C" w:rsidRDefault="00EF008C">
      <w:pPr>
        <w:pStyle w:val="BodyText"/>
        <w:rPr>
          <w:sz w:val="20"/>
        </w:rPr>
      </w:pPr>
    </w:p>
    <w:p w14:paraId="7C324B4F" w14:textId="77777777" w:rsidR="00EF008C" w:rsidRDefault="00EF008C">
      <w:pPr>
        <w:pStyle w:val="BodyText"/>
        <w:rPr>
          <w:sz w:val="20"/>
        </w:rPr>
      </w:pPr>
    </w:p>
    <w:p w14:paraId="7C324B50" w14:textId="77777777" w:rsidR="00EF008C" w:rsidRDefault="00EF008C">
      <w:pPr>
        <w:pStyle w:val="BodyText"/>
        <w:rPr>
          <w:sz w:val="20"/>
        </w:rPr>
      </w:pPr>
    </w:p>
    <w:p w14:paraId="7C324B51" w14:textId="77777777" w:rsidR="00EF008C" w:rsidRDefault="00EF008C">
      <w:pPr>
        <w:pStyle w:val="BodyText"/>
        <w:rPr>
          <w:sz w:val="20"/>
        </w:rPr>
      </w:pPr>
    </w:p>
    <w:p w14:paraId="7C324B52" w14:textId="77777777" w:rsidR="00EF008C" w:rsidRDefault="00EF008C">
      <w:pPr>
        <w:pStyle w:val="BodyText"/>
        <w:rPr>
          <w:sz w:val="20"/>
        </w:rPr>
      </w:pPr>
    </w:p>
    <w:p w14:paraId="7C324B53" w14:textId="77777777" w:rsidR="00EF008C" w:rsidRDefault="00EF008C">
      <w:pPr>
        <w:pStyle w:val="BodyText"/>
        <w:rPr>
          <w:sz w:val="20"/>
        </w:rPr>
      </w:pPr>
    </w:p>
    <w:p w14:paraId="7C324B54" w14:textId="77777777" w:rsidR="00EF008C" w:rsidRDefault="00EF008C">
      <w:pPr>
        <w:pStyle w:val="BodyText"/>
        <w:rPr>
          <w:sz w:val="20"/>
        </w:rPr>
      </w:pPr>
    </w:p>
    <w:p w14:paraId="7C324B55" w14:textId="77777777" w:rsidR="00EF008C" w:rsidRDefault="00EF008C">
      <w:pPr>
        <w:pStyle w:val="BodyText"/>
        <w:rPr>
          <w:sz w:val="20"/>
        </w:rPr>
      </w:pPr>
    </w:p>
    <w:p w14:paraId="7C324B56" w14:textId="77777777" w:rsidR="00EF008C" w:rsidRDefault="00EF008C">
      <w:pPr>
        <w:pStyle w:val="BodyText"/>
        <w:rPr>
          <w:sz w:val="20"/>
        </w:rPr>
      </w:pPr>
    </w:p>
    <w:p w14:paraId="7C324B57" w14:textId="77777777" w:rsidR="00EF008C" w:rsidRDefault="00EF008C">
      <w:pPr>
        <w:pStyle w:val="BodyText"/>
        <w:rPr>
          <w:sz w:val="20"/>
        </w:rPr>
      </w:pPr>
    </w:p>
    <w:p w14:paraId="7C324B58" w14:textId="77777777" w:rsidR="00EF008C" w:rsidRDefault="00EF008C">
      <w:pPr>
        <w:pStyle w:val="BodyText"/>
        <w:rPr>
          <w:sz w:val="20"/>
        </w:rPr>
      </w:pPr>
    </w:p>
    <w:p w14:paraId="7C324B59" w14:textId="77777777" w:rsidR="00EF008C" w:rsidRDefault="00EF008C">
      <w:pPr>
        <w:pStyle w:val="BodyText"/>
        <w:rPr>
          <w:sz w:val="20"/>
        </w:rPr>
      </w:pPr>
    </w:p>
    <w:p w14:paraId="7C324B5A" w14:textId="77777777" w:rsidR="00EF008C" w:rsidRDefault="00EF008C">
      <w:pPr>
        <w:pStyle w:val="BodyText"/>
        <w:rPr>
          <w:sz w:val="20"/>
        </w:rPr>
      </w:pPr>
    </w:p>
    <w:p w14:paraId="7C324B5B" w14:textId="77777777" w:rsidR="00EF008C" w:rsidRDefault="00EF008C">
      <w:pPr>
        <w:pStyle w:val="BodyText"/>
        <w:rPr>
          <w:sz w:val="20"/>
        </w:rPr>
      </w:pPr>
    </w:p>
    <w:p w14:paraId="7C324B5C" w14:textId="77777777" w:rsidR="00EF008C" w:rsidRDefault="00EF008C">
      <w:pPr>
        <w:pStyle w:val="BodyText"/>
        <w:rPr>
          <w:sz w:val="20"/>
        </w:rPr>
      </w:pPr>
    </w:p>
    <w:p w14:paraId="7C324B5D" w14:textId="77777777" w:rsidR="00EF008C" w:rsidRDefault="00EF008C">
      <w:pPr>
        <w:pStyle w:val="BodyText"/>
        <w:rPr>
          <w:sz w:val="20"/>
        </w:rPr>
      </w:pPr>
    </w:p>
    <w:p w14:paraId="7C324B5E" w14:textId="77777777" w:rsidR="00EF008C" w:rsidRDefault="00EF008C">
      <w:pPr>
        <w:pStyle w:val="BodyText"/>
        <w:rPr>
          <w:sz w:val="20"/>
        </w:rPr>
      </w:pPr>
    </w:p>
    <w:p w14:paraId="7C324B5F" w14:textId="77777777" w:rsidR="00EF008C" w:rsidRDefault="00EF008C">
      <w:pPr>
        <w:pStyle w:val="BodyText"/>
        <w:rPr>
          <w:sz w:val="20"/>
        </w:rPr>
      </w:pPr>
    </w:p>
    <w:p w14:paraId="7C324B60" w14:textId="77777777" w:rsidR="00EF008C" w:rsidRDefault="00EF008C">
      <w:pPr>
        <w:pStyle w:val="BodyText"/>
        <w:rPr>
          <w:sz w:val="20"/>
        </w:rPr>
      </w:pPr>
    </w:p>
    <w:p w14:paraId="7C324B61" w14:textId="77777777" w:rsidR="00EF008C" w:rsidRDefault="00EF008C">
      <w:pPr>
        <w:pStyle w:val="BodyText"/>
        <w:rPr>
          <w:sz w:val="20"/>
        </w:rPr>
      </w:pPr>
    </w:p>
    <w:p w14:paraId="7C324B62" w14:textId="77777777" w:rsidR="00EF008C" w:rsidRDefault="00EF008C">
      <w:pPr>
        <w:pStyle w:val="BodyText"/>
        <w:rPr>
          <w:sz w:val="20"/>
        </w:rPr>
      </w:pPr>
    </w:p>
    <w:p w14:paraId="7C324B63" w14:textId="77777777" w:rsidR="00EF008C" w:rsidRDefault="00EF008C">
      <w:pPr>
        <w:pStyle w:val="BodyText"/>
        <w:rPr>
          <w:sz w:val="20"/>
        </w:rPr>
      </w:pPr>
    </w:p>
    <w:p w14:paraId="7C324B64" w14:textId="77777777" w:rsidR="00EF008C" w:rsidRDefault="00EF008C">
      <w:pPr>
        <w:pStyle w:val="BodyText"/>
        <w:rPr>
          <w:sz w:val="20"/>
        </w:rPr>
      </w:pPr>
    </w:p>
    <w:p w14:paraId="7C324B65" w14:textId="77777777" w:rsidR="00EF008C" w:rsidRDefault="00EF008C">
      <w:pPr>
        <w:pStyle w:val="BodyText"/>
        <w:rPr>
          <w:sz w:val="20"/>
        </w:rPr>
      </w:pPr>
    </w:p>
    <w:p w14:paraId="7C324B66" w14:textId="77777777" w:rsidR="00EF008C" w:rsidRDefault="00EF008C">
      <w:pPr>
        <w:pStyle w:val="BodyText"/>
        <w:rPr>
          <w:sz w:val="20"/>
        </w:rPr>
      </w:pPr>
    </w:p>
    <w:p w14:paraId="7C324B67" w14:textId="77777777" w:rsidR="00EF008C" w:rsidRDefault="00EF008C">
      <w:pPr>
        <w:pStyle w:val="BodyText"/>
        <w:rPr>
          <w:sz w:val="20"/>
        </w:rPr>
      </w:pPr>
    </w:p>
    <w:p w14:paraId="7C324B68" w14:textId="77777777" w:rsidR="00EF008C" w:rsidRDefault="00EF008C">
      <w:pPr>
        <w:pStyle w:val="BodyText"/>
        <w:rPr>
          <w:sz w:val="20"/>
        </w:rPr>
      </w:pPr>
    </w:p>
    <w:p w14:paraId="7C324B69" w14:textId="77777777" w:rsidR="00EF008C" w:rsidRDefault="00EF008C">
      <w:pPr>
        <w:pStyle w:val="BodyText"/>
        <w:rPr>
          <w:sz w:val="20"/>
        </w:rPr>
      </w:pPr>
    </w:p>
    <w:p w14:paraId="7C324B6A" w14:textId="77777777" w:rsidR="00EF008C" w:rsidRDefault="00EF008C">
      <w:pPr>
        <w:pStyle w:val="BodyText"/>
        <w:rPr>
          <w:sz w:val="20"/>
        </w:rPr>
      </w:pPr>
    </w:p>
    <w:p w14:paraId="7C324B6B" w14:textId="77777777" w:rsidR="00EF008C" w:rsidRDefault="00EF008C">
      <w:pPr>
        <w:pStyle w:val="BodyText"/>
        <w:rPr>
          <w:sz w:val="20"/>
        </w:rPr>
      </w:pPr>
    </w:p>
    <w:p w14:paraId="7C324B6C" w14:textId="77777777" w:rsidR="00EF008C" w:rsidRDefault="00EF008C">
      <w:pPr>
        <w:pStyle w:val="BodyText"/>
        <w:rPr>
          <w:sz w:val="26"/>
        </w:rPr>
      </w:pPr>
    </w:p>
    <w:p w14:paraId="7C324B6D" w14:textId="77777777" w:rsidR="00EF008C" w:rsidRDefault="00B93B23">
      <w:pPr>
        <w:pStyle w:val="BodyText"/>
        <w:spacing w:before="57"/>
        <w:ind w:right="813"/>
        <w:jc w:val="right"/>
      </w:pPr>
      <w:r>
        <w:rPr>
          <w:spacing w:val="-5"/>
        </w:rPr>
        <w:t>30</w:t>
      </w:r>
    </w:p>
    <w:p w14:paraId="7C324B6E" w14:textId="77777777" w:rsidR="00EF008C" w:rsidRDefault="00EF008C">
      <w:pPr>
        <w:jc w:val="right"/>
        <w:sectPr w:rsidR="00EF008C">
          <w:pgSz w:w="12240" w:h="15840"/>
          <w:pgMar w:top="1440" w:right="620" w:bottom="1480" w:left="1340" w:header="0" w:footer="1281" w:gutter="0"/>
          <w:cols w:space="720"/>
        </w:sectPr>
      </w:pPr>
    </w:p>
    <w:p w14:paraId="7C324B6F" w14:textId="77777777" w:rsidR="00EF008C" w:rsidRDefault="00B93B23">
      <w:pPr>
        <w:pStyle w:val="BodyText"/>
        <w:rPr>
          <w:sz w:val="20"/>
        </w:rPr>
      </w:pPr>
      <w:r>
        <w:rPr>
          <w:noProof/>
        </w:rPr>
        <w:lastRenderedPageBreak/>
        <w:drawing>
          <wp:anchor distT="0" distB="0" distL="0" distR="0" simplePos="0" relativeHeight="15739392" behindDoc="0" locked="0" layoutInCell="1" allowOverlap="1" wp14:anchorId="7C324D95" wp14:editId="7C324D96">
            <wp:simplePos x="0" y="0"/>
            <wp:positionH relativeFrom="page">
              <wp:posOffset>1371219</wp:posOffset>
            </wp:positionH>
            <wp:positionV relativeFrom="page">
              <wp:posOffset>917321</wp:posOffset>
            </wp:positionV>
            <wp:extent cx="5847079" cy="8203438"/>
            <wp:effectExtent l="0" t="0" r="0" b="0"/>
            <wp:wrapNone/>
            <wp:docPr id="8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8.png"/>
                    <pic:cNvPicPr/>
                  </pic:nvPicPr>
                  <pic:blipFill>
                    <a:blip r:embed="rId61" cstate="print"/>
                    <a:stretch>
                      <a:fillRect/>
                    </a:stretch>
                  </pic:blipFill>
                  <pic:spPr>
                    <a:xfrm>
                      <a:off x="0" y="0"/>
                      <a:ext cx="5847079" cy="8203438"/>
                    </a:xfrm>
                    <a:prstGeom prst="rect">
                      <a:avLst/>
                    </a:prstGeom>
                  </pic:spPr>
                </pic:pic>
              </a:graphicData>
            </a:graphic>
          </wp:anchor>
        </w:drawing>
      </w:r>
    </w:p>
    <w:p w14:paraId="7C324B70" w14:textId="77777777" w:rsidR="00EF008C" w:rsidRDefault="00EF008C">
      <w:pPr>
        <w:pStyle w:val="BodyText"/>
        <w:rPr>
          <w:sz w:val="20"/>
        </w:rPr>
      </w:pPr>
    </w:p>
    <w:p w14:paraId="7C324B71" w14:textId="77777777" w:rsidR="00EF008C" w:rsidRDefault="00EF008C">
      <w:pPr>
        <w:pStyle w:val="BodyText"/>
        <w:rPr>
          <w:sz w:val="20"/>
        </w:rPr>
      </w:pPr>
    </w:p>
    <w:p w14:paraId="7C324B72" w14:textId="77777777" w:rsidR="00EF008C" w:rsidRDefault="00EF008C">
      <w:pPr>
        <w:pStyle w:val="BodyText"/>
        <w:rPr>
          <w:sz w:val="20"/>
        </w:rPr>
      </w:pPr>
    </w:p>
    <w:p w14:paraId="7C324B73" w14:textId="77777777" w:rsidR="00EF008C" w:rsidRDefault="00EF008C">
      <w:pPr>
        <w:pStyle w:val="BodyText"/>
        <w:rPr>
          <w:sz w:val="20"/>
        </w:rPr>
      </w:pPr>
    </w:p>
    <w:p w14:paraId="7C324B74" w14:textId="77777777" w:rsidR="00EF008C" w:rsidRDefault="00EF008C">
      <w:pPr>
        <w:pStyle w:val="BodyText"/>
        <w:rPr>
          <w:sz w:val="20"/>
        </w:rPr>
      </w:pPr>
    </w:p>
    <w:p w14:paraId="7C324B75" w14:textId="77777777" w:rsidR="00EF008C" w:rsidRDefault="00EF008C">
      <w:pPr>
        <w:pStyle w:val="BodyText"/>
        <w:rPr>
          <w:sz w:val="20"/>
        </w:rPr>
      </w:pPr>
    </w:p>
    <w:p w14:paraId="7C324B76" w14:textId="77777777" w:rsidR="00EF008C" w:rsidRDefault="00EF008C">
      <w:pPr>
        <w:pStyle w:val="BodyText"/>
        <w:rPr>
          <w:sz w:val="20"/>
        </w:rPr>
      </w:pPr>
    </w:p>
    <w:p w14:paraId="7C324B77" w14:textId="77777777" w:rsidR="00EF008C" w:rsidRDefault="00EF008C">
      <w:pPr>
        <w:pStyle w:val="BodyText"/>
        <w:rPr>
          <w:sz w:val="20"/>
        </w:rPr>
      </w:pPr>
    </w:p>
    <w:p w14:paraId="7C324B78" w14:textId="77777777" w:rsidR="00EF008C" w:rsidRDefault="00EF008C">
      <w:pPr>
        <w:pStyle w:val="BodyText"/>
        <w:rPr>
          <w:sz w:val="20"/>
        </w:rPr>
      </w:pPr>
    </w:p>
    <w:p w14:paraId="7C324B79" w14:textId="77777777" w:rsidR="00EF008C" w:rsidRDefault="00EF008C">
      <w:pPr>
        <w:pStyle w:val="BodyText"/>
        <w:rPr>
          <w:sz w:val="20"/>
        </w:rPr>
      </w:pPr>
    </w:p>
    <w:p w14:paraId="7C324B7A" w14:textId="77777777" w:rsidR="00EF008C" w:rsidRDefault="00EF008C">
      <w:pPr>
        <w:pStyle w:val="BodyText"/>
        <w:rPr>
          <w:sz w:val="20"/>
        </w:rPr>
      </w:pPr>
    </w:p>
    <w:p w14:paraId="7C324B7B" w14:textId="77777777" w:rsidR="00EF008C" w:rsidRDefault="00EF008C">
      <w:pPr>
        <w:pStyle w:val="BodyText"/>
        <w:rPr>
          <w:sz w:val="20"/>
        </w:rPr>
      </w:pPr>
    </w:p>
    <w:p w14:paraId="7C324B7C" w14:textId="77777777" w:rsidR="00EF008C" w:rsidRDefault="00EF008C">
      <w:pPr>
        <w:pStyle w:val="BodyText"/>
        <w:rPr>
          <w:sz w:val="20"/>
        </w:rPr>
      </w:pPr>
    </w:p>
    <w:p w14:paraId="7C324B7D" w14:textId="77777777" w:rsidR="00EF008C" w:rsidRDefault="00EF008C">
      <w:pPr>
        <w:pStyle w:val="BodyText"/>
        <w:rPr>
          <w:sz w:val="20"/>
        </w:rPr>
      </w:pPr>
    </w:p>
    <w:p w14:paraId="7C324B7E" w14:textId="77777777" w:rsidR="00EF008C" w:rsidRDefault="00EF008C">
      <w:pPr>
        <w:pStyle w:val="BodyText"/>
        <w:rPr>
          <w:sz w:val="20"/>
        </w:rPr>
      </w:pPr>
    </w:p>
    <w:p w14:paraId="7C324B7F" w14:textId="77777777" w:rsidR="00EF008C" w:rsidRDefault="00EF008C">
      <w:pPr>
        <w:pStyle w:val="BodyText"/>
        <w:rPr>
          <w:sz w:val="20"/>
        </w:rPr>
      </w:pPr>
    </w:p>
    <w:p w14:paraId="7C324B80" w14:textId="77777777" w:rsidR="00EF008C" w:rsidRDefault="00EF008C">
      <w:pPr>
        <w:pStyle w:val="BodyText"/>
        <w:rPr>
          <w:sz w:val="20"/>
        </w:rPr>
      </w:pPr>
    </w:p>
    <w:p w14:paraId="7C324B81" w14:textId="77777777" w:rsidR="00EF008C" w:rsidRDefault="00EF008C">
      <w:pPr>
        <w:pStyle w:val="BodyText"/>
        <w:rPr>
          <w:sz w:val="20"/>
        </w:rPr>
      </w:pPr>
    </w:p>
    <w:p w14:paraId="7C324B82" w14:textId="77777777" w:rsidR="00EF008C" w:rsidRDefault="00EF008C">
      <w:pPr>
        <w:pStyle w:val="BodyText"/>
        <w:rPr>
          <w:sz w:val="20"/>
        </w:rPr>
      </w:pPr>
    </w:p>
    <w:p w14:paraId="7C324B83" w14:textId="77777777" w:rsidR="00EF008C" w:rsidRDefault="00EF008C">
      <w:pPr>
        <w:pStyle w:val="BodyText"/>
        <w:rPr>
          <w:sz w:val="20"/>
        </w:rPr>
      </w:pPr>
    </w:p>
    <w:p w14:paraId="7C324B84" w14:textId="77777777" w:rsidR="00EF008C" w:rsidRDefault="00EF008C">
      <w:pPr>
        <w:pStyle w:val="BodyText"/>
        <w:rPr>
          <w:sz w:val="20"/>
        </w:rPr>
      </w:pPr>
    </w:p>
    <w:p w14:paraId="7C324B85" w14:textId="77777777" w:rsidR="00EF008C" w:rsidRDefault="00EF008C">
      <w:pPr>
        <w:pStyle w:val="BodyText"/>
        <w:rPr>
          <w:sz w:val="20"/>
        </w:rPr>
      </w:pPr>
    </w:p>
    <w:p w14:paraId="7C324B86" w14:textId="77777777" w:rsidR="00EF008C" w:rsidRDefault="00EF008C">
      <w:pPr>
        <w:pStyle w:val="BodyText"/>
        <w:rPr>
          <w:sz w:val="20"/>
        </w:rPr>
      </w:pPr>
    </w:p>
    <w:p w14:paraId="7C324B87" w14:textId="77777777" w:rsidR="00EF008C" w:rsidRDefault="00EF008C">
      <w:pPr>
        <w:pStyle w:val="BodyText"/>
        <w:rPr>
          <w:sz w:val="20"/>
        </w:rPr>
      </w:pPr>
    </w:p>
    <w:p w14:paraId="7C324B88" w14:textId="77777777" w:rsidR="00EF008C" w:rsidRDefault="00EF008C">
      <w:pPr>
        <w:pStyle w:val="BodyText"/>
        <w:rPr>
          <w:sz w:val="20"/>
        </w:rPr>
      </w:pPr>
    </w:p>
    <w:p w14:paraId="7C324B89" w14:textId="77777777" w:rsidR="00EF008C" w:rsidRDefault="00EF008C">
      <w:pPr>
        <w:pStyle w:val="BodyText"/>
        <w:rPr>
          <w:sz w:val="20"/>
        </w:rPr>
      </w:pPr>
    </w:p>
    <w:p w14:paraId="7C324B8A" w14:textId="77777777" w:rsidR="00EF008C" w:rsidRDefault="00EF008C">
      <w:pPr>
        <w:pStyle w:val="BodyText"/>
        <w:rPr>
          <w:sz w:val="20"/>
        </w:rPr>
      </w:pPr>
    </w:p>
    <w:p w14:paraId="7C324B8B" w14:textId="77777777" w:rsidR="00EF008C" w:rsidRDefault="00EF008C">
      <w:pPr>
        <w:pStyle w:val="BodyText"/>
        <w:rPr>
          <w:sz w:val="20"/>
        </w:rPr>
      </w:pPr>
    </w:p>
    <w:p w14:paraId="7C324B8C" w14:textId="77777777" w:rsidR="00EF008C" w:rsidRDefault="00EF008C">
      <w:pPr>
        <w:pStyle w:val="BodyText"/>
        <w:rPr>
          <w:sz w:val="20"/>
        </w:rPr>
      </w:pPr>
    </w:p>
    <w:p w14:paraId="7C324B8D" w14:textId="77777777" w:rsidR="00EF008C" w:rsidRDefault="00EF008C">
      <w:pPr>
        <w:pStyle w:val="BodyText"/>
        <w:rPr>
          <w:sz w:val="20"/>
        </w:rPr>
      </w:pPr>
    </w:p>
    <w:p w14:paraId="7C324B8E" w14:textId="77777777" w:rsidR="00EF008C" w:rsidRDefault="00EF008C">
      <w:pPr>
        <w:pStyle w:val="BodyText"/>
        <w:rPr>
          <w:sz w:val="20"/>
        </w:rPr>
      </w:pPr>
    </w:p>
    <w:p w14:paraId="7C324B8F" w14:textId="77777777" w:rsidR="00EF008C" w:rsidRDefault="00EF008C">
      <w:pPr>
        <w:pStyle w:val="BodyText"/>
        <w:rPr>
          <w:sz w:val="20"/>
        </w:rPr>
      </w:pPr>
    </w:p>
    <w:p w14:paraId="7C324B90" w14:textId="77777777" w:rsidR="00EF008C" w:rsidRDefault="00EF008C">
      <w:pPr>
        <w:pStyle w:val="BodyText"/>
        <w:rPr>
          <w:sz w:val="20"/>
        </w:rPr>
      </w:pPr>
    </w:p>
    <w:p w14:paraId="7C324B91" w14:textId="77777777" w:rsidR="00EF008C" w:rsidRDefault="00EF008C">
      <w:pPr>
        <w:pStyle w:val="BodyText"/>
        <w:rPr>
          <w:sz w:val="20"/>
        </w:rPr>
      </w:pPr>
    </w:p>
    <w:p w14:paraId="7C324B92" w14:textId="77777777" w:rsidR="00EF008C" w:rsidRDefault="00EF008C">
      <w:pPr>
        <w:pStyle w:val="BodyText"/>
        <w:rPr>
          <w:sz w:val="20"/>
        </w:rPr>
      </w:pPr>
    </w:p>
    <w:p w14:paraId="7C324B93" w14:textId="77777777" w:rsidR="00EF008C" w:rsidRDefault="00EF008C">
      <w:pPr>
        <w:pStyle w:val="BodyText"/>
        <w:rPr>
          <w:sz w:val="20"/>
        </w:rPr>
      </w:pPr>
    </w:p>
    <w:p w14:paraId="7C324B94" w14:textId="77777777" w:rsidR="00EF008C" w:rsidRDefault="00EF008C">
      <w:pPr>
        <w:pStyle w:val="BodyText"/>
        <w:rPr>
          <w:sz w:val="20"/>
        </w:rPr>
      </w:pPr>
    </w:p>
    <w:p w14:paraId="7C324B95" w14:textId="77777777" w:rsidR="00EF008C" w:rsidRDefault="00EF008C">
      <w:pPr>
        <w:pStyle w:val="BodyText"/>
        <w:rPr>
          <w:sz w:val="20"/>
        </w:rPr>
      </w:pPr>
    </w:p>
    <w:p w14:paraId="7C324B96" w14:textId="77777777" w:rsidR="00EF008C" w:rsidRDefault="00EF008C">
      <w:pPr>
        <w:pStyle w:val="BodyText"/>
        <w:rPr>
          <w:sz w:val="20"/>
        </w:rPr>
      </w:pPr>
    </w:p>
    <w:p w14:paraId="7C324B97" w14:textId="77777777" w:rsidR="00EF008C" w:rsidRDefault="00EF008C">
      <w:pPr>
        <w:pStyle w:val="BodyText"/>
        <w:rPr>
          <w:sz w:val="20"/>
        </w:rPr>
      </w:pPr>
    </w:p>
    <w:p w14:paraId="7C324B98" w14:textId="77777777" w:rsidR="00EF008C" w:rsidRDefault="00EF008C">
      <w:pPr>
        <w:pStyle w:val="BodyText"/>
        <w:rPr>
          <w:sz w:val="20"/>
        </w:rPr>
      </w:pPr>
    </w:p>
    <w:p w14:paraId="7C324B99" w14:textId="77777777" w:rsidR="00EF008C" w:rsidRDefault="00EF008C">
      <w:pPr>
        <w:pStyle w:val="BodyText"/>
        <w:rPr>
          <w:sz w:val="20"/>
        </w:rPr>
      </w:pPr>
    </w:p>
    <w:p w14:paraId="7C324B9A" w14:textId="77777777" w:rsidR="00EF008C" w:rsidRDefault="00EF008C">
      <w:pPr>
        <w:pStyle w:val="BodyText"/>
        <w:rPr>
          <w:sz w:val="20"/>
        </w:rPr>
      </w:pPr>
    </w:p>
    <w:p w14:paraId="7C324B9B" w14:textId="77777777" w:rsidR="00EF008C" w:rsidRDefault="00EF008C">
      <w:pPr>
        <w:pStyle w:val="BodyText"/>
        <w:rPr>
          <w:sz w:val="20"/>
        </w:rPr>
      </w:pPr>
    </w:p>
    <w:p w14:paraId="7C324B9C" w14:textId="77777777" w:rsidR="00EF008C" w:rsidRDefault="00EF008C">
      <w:pPr>
        <w:pStyle w:val="BodyText"/>
        <w:rPr>
          <w:sz w:val="20"/>
        </w:rPr>
      </w:pPr>
    </w:p>
    <w:p w14:paraId="7C324B9D" w14:textId="77777777" w:rsidR="00EF008C" w:rsidRDefault="00EF008C">
      <w:pPr>
        <w:pStyle w:val="BodyText"/>
        <w:rPr>
          <w:sz w:val="20"/>
        </w:rPr>
      </w:pPr>
    </w:p>
    <w:p w14:paraId="7C324B9E" w14:textId="77777777" w:rsidR="00EF008C" w:rsidRDefault="00EF008C">
      <w:pPr>
        <w:pStyle w:val="BodyText"/>
        <w:rPr>
          <w:sz w:val="20"/>
        </w:rPr>
      </w:pPr>
    </w:p>
    <w:p w14:paraId="7C324B9F" w14:textId="77777777" w:rsidR="00EF008C" w:rsidRDefault="00EF008C">
      <w:pPr>
        <w:pStyle w:val="BodyText"/>
        <w:rPr>
          <w:sz w:val="20"/>
        </w:rPr>
      </w:pPr>
    </w:p>
    <w:p w14:paraId="7C324BA0" w14:textId="77777777" w:rsidR="00EF008C" w:rsidRDefault="00EF008C">
      <w:pPr>
        <w:pStyle w:val="BodyText"/>
        <w:rPr>
          <w:sz w:val="26"/>
        </w:rPr>
      </w:pPr>
    </w:p>
    <w:p w14:paraId="7C324BA1" w14:textId="77777777" w:rsidR="00EF008C" w:rsidRDefault="00B93B23">
      <w:pPr>
        <w:pStyle w:val="BodyText"/>
        <w:spacing w:before="57"/>
        <w:ind w:right="813"/>
        <w:jc w:val="right"/>
      </w:pPr>
      <w:r>
        <w:rPr>
          <w:spacing w:val="-5"/>
        </w:rPr>
        <w:t>31</w:t>
      </w:r>
    </w:p>
    <w:p w14:paraId="7C324BA2" w14:textId="77777777" w:rsidR="00EF008C" w:rsidRDefault="00EF008C">
      <w:pPr>
        <w:jc w:val="right"/>
        <w:sectPr w:rsidR="00EF008C">
          <w:pgSz w:w="12240" w:h="15840"/>
          <w:pgMar w:top="1440" w:right="620" w:bottom="1480" w:left="1340" w:header="0" w:footer="1281" w:gutter="0"/>
          <w:cols w:space="720"/>
        </w:sectPr>
      </w:pPr>
    </w:p>
    <w:p w14:paraId="7C324BA3" w14:textId="77777777" w:rsidR="00EF008C" w:rsidRDefault="00B93B23">
      <w:pPr>
        <w:pStyle w:val="BodyText"/>
        <w:rPr>
          <w:sz w:val="20"/>
        </w:rPr>
      </w:pPr>
      <w:r>
        <w:rPr>
          <w:noProof/>
        </w:rPr>
        <w:lastRenderedPageBreak/>
        <w:drawing>
          <wp:anchor distT="0" distB="0" distL="0" distR="0" simplePos="0" relativeHeight="15739904" behindDoc="0" locked="0" layoutInCell="1" allowOverlap="1" wp14:anchorId="7C324D97" wp14:editId="7C324D98">
            <wp:simplePos x="0" y="0"/>
            <wp:positionH relativeFrom="page">
              <wp:posOffset>1371472</wp:posOffset>
            </wp:positionH>
            <wp:positionV relativeFrom="page">
              <wp:posOffset>923416</wp:posOffset>
            </wp:positionV>
            <wp:extent cx="5810884" cy="8154403"/>
            <wp:effectExtent l="0" t="0" r="0" b="0"/>
            <wp:wrapNone/>
            <wp:docPr id="9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9.png"/>
                    <pic:cNvPicPr/>
                  </pic:nvPicPr>
                  <pic:blipFill>
                    <a:blip r:embed="rId62" cstate="print"/>
                    <a:stretch>
                      <a:fillRect/>
                    </a:stretch>
                  </pic:blipFill>
                  <pic:spPr>
                    <a:xfrm>
                      <a:off x="0" y="0"/>
                      <a:ext cx="5810884" cy="8154403"/>
                    </a:xfrm>
                    <a:prstGeom prst="rect">
                      <a:avLst/>
                    </a:prstGeom>
                  </pic:spPr>
                </pic:pic>
              </a:graphicData>
            </a:graphic>
          </wp:anchor>
        </w:drawing>
      </w:r>
    </w:p>
    <w:p w14:paraId="7C324BA4" w14:textId="77777777" w:rsidR="00EF008C" w:rsidRDefault="00EF008C">
      <w:pPr>
        <w:pStyle w:val="BodyText"/>
        <w:rPr>
          <w:sz w:val="20"/>
        </w:rPr>
      </w:pPr>
    </w:p>
    <w:p w14:paraId="7C324BA5" w14:textId="77777777" w:rsidR="00EF008C" w:rsidRDefault="00EF008C">
      <w:pPr>
        <w:pStyle w:val="BodyText"/>
        <w:rPr>
          <w:sz w:val="20"/>
        </w:rPr>
      </w:pPr>
    </w:p>
    <w:p w14:paraId="7C324BA6" w14:textId="77777777" w:rsidR="00EF008C" w:rsidRDefault="00EF008C">
      <w:pPr>
        <w:pStyle w:val="BodyText"/>
        <w:rPr>
          <w:sz w:val="20"/>
        </w:rPr>
      </w:pPr>
    </w:p>
    <w:p w14:paraId="7C324BA7" w14:textId="77777777" w:rsidR="00EF008C" w:rsidRDefault="00EF008C">
      <w:pPr>
        <w:pStyle w:val="BodyText"/>
        <w:rPr>
          <w:sz w:val="20"/>
        </w:rPr>
      </w:pPr>
    </w:p>
    <w:p w14:paraId="7C324BA8" w14:textId="77777777" w:rsidR="00EF008C" w:rsidRDefault="00EF008C">
      <w:pPr>
        <w:pStyle w:val="BodyText"/>
        <w:rPr>
          <w:sz w:val="20"/>
        </w:rPr>
      </w:pPr>
    </w:p>
    <w:p w14:paraId="7C324BA9" w14:textId="77777777" w:rsidR="00EF008C" w:rsidRDefault="00EF008C">
      <w:pPr>
        <w:pStyle w:val="BodyText"/>
        <w:rPr>
          <w:sz w:val="20"/>
        </w:rPr>
      </w:pPr>
    </w:p>
    <w:p w14:paraId="7C324BAA" w14:textId="77777777" w:rsidR="00EF008C" w:rsidRDefault="00EF008C">
      <w:pPr>
        <w:pStyle w:val="BodyText"/>
        <w:rPr>
          <w:sz w:val="20"/>
        </w:rPr>
      </w:pPr>
    </w:p>
    <w:p w14:paraId="7C324BAB" w14:textId="77777777" w:rsidR="00EF008C" w:rsidRDefault="00EF008C">
      <w:pPr>
        <w:pStyle w:val="BodyText"/>
        <w:rPr>
          <w:sz w:val="20"/>
        </w:rPr>
      </w:pPr>
    </w:p>
    <w:p w14:paraId="7C324BAC" w14:textId="77777777" w:rsidR="00EF008C" w:rsidRDefault="00EF008C">
      <w:pPr>
        <w:pStyle w:val="BodyText"/>
        <w:rPr>
          <w:sz w:val="20"/>
        </w:rPr>
      </w:pPr>
    </w:p>
    <w:p w14:paraId="7C324BAD" w14:textId="77777777" w:rsidR="00EF008C" w:rsidRDefault="00EF008C">
      <w:pPr>
        <w:pStyle w:val="BodyText"/>
        <w:rPr>
          <w:sz w:val="20"/>
        </w:rPr>
      </w:pPr>
    </w:p>
    <w:p w14:paraId="7C324BAE" w14:textId="77777777" w:rsidR="00EF008C" w:rsidRDefault="00EF008C">
      <w:pPr>
        <w:pStyle w:val="BodyText"/>
        <w:rPr>
          <w:sz w:val="20"/>
        </w:rPr>
      </w:pPr>
    </w:p>
    <w:p w14:paraId="7C324BAF" w14:textId="77777777" w:rsidR="00EF008C" w:rsidRDefault="00EF008C">
      <w:pPr>
        <w:pStyle w:val="BodyText"/>
        <w:rPr>
          <w:sz w:val="20"/>
        </w:rPr>
      </w:pPr>
    </w:p>
    <w:p w14:paraId="7C324BB0" w14:textId="77777777" w:rsidR="00EF008C" w:rsidRDefault="00EF008C">
      <w:pPr>
        <w:pStyle w:val="BodyText"/>
        <w:rPr>
          <w:sz w:val="20"/>
        </w:rPr>
      </w:pPr>
    </w:p>
    <w:p w14:paraId="7C324BB1" w14:textId="77777777" w:rsidR="00EF008C" w:rsidRDefault="00EF008C">
      <w:pPr>
        <w:pStyle w:val="BodyText"/>
        <w:rPr>
          <w:sz w:val="20"/>
        </w:rPr>
      </w:pPr>
    </w:p>
    <w:p w14:paraId="7C324BB2" w14:textId="77777777" w:rsidR="00EF008C" w:rsidRDefault="00EF008C">
      <w:pPr>
        <w:pStyle w:val="BodyText"/>
        <w:rPr>
          <w:sz w:val="20"/>
        </w:rPr>
      </w:pPr>
    </w:p>
    <w:p w14:paraId="7C324BB3" w14:textId="77777777" w:rsidR="00EF008C" w:rsidRDefault="00EF008C">
      <w:pPr>
        <w:pStyle w:val="BodyText"/>
        <w:rPr>
          <w:sz w:val="20"/>
        </w:rPr>
      </w:pPr>
    </w:p>
    <w:p w14:paraId="7C324BB4" w14:textId="77777777" w:rsidR="00EF008C" w:rsidRDefault="00EF008C">
      <w:pPr>
        <w:pStyle w:val="BodyText"/>
        <w:rPr>
          <w:sz w:val="20"/>
        </w:rPr>
      </w:pPr>
    </w:p>
    <w:p w14:paraId="7C324BB5" w14:textId="77777777" w:rsidR="00EF008C" w:rsidRDefault="00EF008C">
      <w:pPr>
        <w:pStyle w:val="BodyText"/>
        <w:rPr>
          <w:sz w:val="20"/>
        </w:rPr>
      </w:pPr>
    </w:p>
    <w:p w14:paraId="7C324BB6" w14:textId="77777777" w:rsidR="00EF008C" w:rsidRDefault="00EF008C">
      <w:pPr>
        <w:pStyle w:val="BodyText"/>
        <w:rPr>
          <w:sz w:val="20"/>
        </w:rPr>
      </w:pPr>
    </w:p>
    <w:p w14:paraId="7C324BB7" w14:textId="77777777" w:rsidR="00EF008C" w:rsidRDefault="00EF008C">
      <w:pPr>
        <w:pStyle w:val="BodyText"/>
        <w:rPr>
          <w:sz w:val="20"/>
        </w:rPr>
      </w:pPr>
    </w:p>
    <w:p w14:paraId="7C324BB8" w14:textId="77777777" w:rsidR="00EF008C" w:rsidRDefault="00EF008C">
      <w:pPr>
        <w:pStyle w:val="BodyText"/>
        <w:rPr>
          <w:sz w:val="20"/>
        </w:rPr>
      </w:pPr>
    </w:p>
    <w:p w14:paraId="7C324BB9" w14:textId="77777777" w:rsidR="00EF008C" w:rsidRDefault="00EF008C">
      <w:pPr>
        <w:pStyle w:val="BodyText"/>
        <w:rPr>
          <w:sz w:val="20"/>
        </w:rPr>
      </w:pPr>
    </w:p>
    <w:p w14:paraId="7C324BBA" w14:textId="77777777" w:rsidR="00EF008C" w:rsidRDefault="00EF008C">
      <w:pPr>
        <w:pStyle w:val="BodyText"/>
        <w:rPr>
          <w:sz w:val="20"/>
        </w:rPr>
      </w:pPr>
    </w:p>
    <w:p w14:paraId="7C324BBB" w14:textId="77777777" w:rsidR="00EF008C" w:rsidRDefault="00EF008C">
      <w:pPr>
        <w:pStyle w:val="BodyText"/>
        <w:rPr>
          <w:sz w:val="20"/>
        </w:rPr>
      </w:pPr>
    </w:p>
    <w:p w14:paraId="7C324BBC" w14:textId="77777777" w:rsidR="00EF008C" w:rsidRDefault="00EF008C">
      <w:pPr>
        <w:pStyle w:val="BodyText"/>
        <w:rPr>
          <w:sz w:val="20"/>
        </w:rPr>
      </w:pPr>
    </w:p>
    <w:p w14:paraId="7C324BBD" w14:textId="77777777" w:rsidR="00EF008C" w:rsidRDefault="00EF008C">
      <w:pPr>
        <w:pStyle w:val="BodyText"/>
        <w:rPr>
          <w:sz w:val="20"/>
        </w:rPr>
      </w:pPr>
    </w:p>
    <w:p w14:paraId="7C324BBE" w14:textId="77777777" w:rsidR="00EF008C" w:rsidRDefault="00EF008C">
      <w:pPr>
        <w:pStyle w:val="BodyText"/>
        <w:rPr>
          <w:sz w:val="20"/>
        </w:rPr>
      </w:pPr>
    </w:p>
    <w:p w14:paraId="7C324BBF" w14:textId="77777777" w:rsidR="00EF008C" w:rsidRDefault="00EF008C">
      <w:pPr>
        <w:pStyle w:val="BodyText"/>
        <w:rPr>
          <w:sz w:val="20"/>
        </w:rPr>
      </w:pPr>
    </w:p>
    <w:p w14:paraId="7C324BC0" w14:textId="77777777" w:rsidR="00EF008C" w:rsidRDefault="00EF008C">
      <w:pPr>
        <w:pStyle w:val="BodyText"/>
        <w:rPr>
          <w:sz w:val="20"/>
        </w:rPr>
      </w:pPr>
    </w:p>
    <w:p w14:paraId="7C324BC1" w14:textId="77777777" w:rsidR="00EF008C" w:rsidRDefault="00EF008C">
      <w:pPr>
        <w:pStyle w:val="BodyText"/>
        <w:rPr>
          <w:sz w:val="20"/>
        </w:rPr>
      </w:pPr>
    </w:p>
    <w:p w14:paraId="7C324BC2" w14:textId="77777777" w:rsidR="00EF008C" w:rsidRDefault="00EF008C">
      <w:pPr>
        <w:pStyle w:val="BodyText"/>
        <w:rPr>
          <w:sz w:val="20"/>
        </w:rPr>
      </w:pPr>
    </w:p>
    <w:p w14:paraId="7C324BC3" w14:textId="77777777" w:rsidR="00EF008C" w:rsidRDefault="00EF008C">
      <w:pPr>
        <w:pStyle w:val="BodyText"/>
        <w:rPr>
          <w:sz w:val="20"/>
        </w:rPr>
      </w:pPr>
    </w:p>
    <w:p w14:paraId="7C324BC4" w14:textId="77777777" w:rsidR="00EF008C" w:rsidRDefault="00EF008C">
      <w:pPr>
        <w:pStyle w:val="BodyText"/>
        <w:rPr>
          <w:sz w:val="20"/>
        </w:rPr>
      </w:pPr>
    </w:p>
    <w:p w14:paraId="7C324BC5" w14:textId="77777777" w:rsidR="00EF008C" w:rsidRDefault="00EF008C">
      <w:pPr>
        <w:pStyle w:val="BodyText"/>
        <w:rPr>
          <w:sz w:val="20"/>
        </w:rPr>
      </w:pPr>
    </w:p>
    <w:p w14:paraId="7C324BC6" w14:textId="77777777" w:rsidR="00EF008C" w:rsidRDefault="00EF008C">
      <w:pPr>
        <w:pStyle w:val="BodyText"/>
        <w:rPr>
          <w:sz w:val="20"/>
        </w:rPr>
      </w:pPr>
    </w:p>
    <w:p w14:paraId="7C324BC7" w14:textId="77777777" w:rsidR="00EF008C" w:rsidRDefault="00EF008C">
      <w:pPr>
        <w:pStyle w:val="BodyText"/>
        <w:rPr>
          <w:sz w:val="20"/>
        </w:rPr>
      </w:pPr>
    </w:p>
    <w:p w14:paraId="7C324BC8" w14:textId="77777777" w:rsidR="00EF008C" w:rsidRDefault="00EF008C">
      <w:pPr>
        <w:pStyle w:val="BodyText"/>
        <w:rPr>
          <w:sz w:val="20"/>
        </w:rPr>
      </w:pPr>
    </w:p>
    <w:p w14:paraId="7C324BC9" w14:textId="77777777" w:rsidR="00EF008C" w:rsidRDefault="00EF008C">
      <w:pPr>
        <w:pStyle w:val="BodyText"/>
        <w:rPr>
          <w:sz w:val="20"/>
        </w:rPr>
      </w:pPr>
    </w:p>
    <w:p w14:paraId="7C324BCA" w14:textId="77777777" w:rsidR="00EF008C" w:rsidRDefault="00EF008C">
      <w:pPr>
        <w:pStyle w:val="BodyText"/>
        <w:rPr>
          <w:sz w:val="20"/>
        </w:rPr>
      </w:pPr>
    </w:p>
    <w:p w14:paraId="7C324BCB" w14:textId="77777777" w:rsidR="00EF008C" w:rsidRDefault="00EF008C">
      <w:pPr>
        <w:pStyle w:val="BodyText"/>
        <w:rPr>
          <w:sz w:val="20"/>
        </w:rPr>
      </w:pPr>
    </w:p>
    <w:p w14:paraId="7C324BCC" w14:textId="77777777" w:rsidR="00EF008C" w:rsidRDefault="00EF008C">
      <w:pPr>
        <w:pStyle w:val="BodyText"/>
        <w:rPr>
          <w:sz w:val="20"/>
        </w:rPr>
      </w:pPr>
    </w:p>
    <w:p w14:paraId="7C324BCD" w14:textId="77777777" w:rsidR="00EF008C" w:rsidRDefault="00EF008C">
      <w:pPr>
        <w:pStyle w:val="BodyText"/>
        <w:rPr>
          <w:sz w:val="20"/>
        </w:rPr>
      </w:pPr>
    </w:p>
    <w:p w14:paraId="7C324BCE" w14:textId="77777777" w:rsidR="00EF008C" w:rsidRDefault="00EF008C">
      <w:pPr>
        <w:pStyle w:val="BodyText"/>
        <w:rPr>
          <w:sz w:val="20"/>
        </w:rPr>
      </w:pPr>
    </w:p>
    <w:p w14:paraId="7C324BCF" w14:textId="77777777" w:rsidR="00EF008C" w:rsidRDefault="00EF008C">
      <w:pPr>
        <w:pStyle w:val="BodyText"/>
        <w:rPr>
          <w:sz w:val="20"/>
        </w:rPr>
      </w:pPr>
    </w:p>
    <w:p w14:paraId="7C324BD0" w14:textId="77777777" w:rsidR="00EF008C" w:rsidRDefault="00EF008C">
      <w:pPr>
        <w:pStyle w:val="BodyText"/>
        <w:rPr>
          <w:sz w:val="20"/>
        </w:rPr>
      </w:pPr>
    </w:p>
    <w:p w14:paraId="7C324BD1" w14:textId="77777777" w:rsidR="00EF008C" w:rsidRDefault="00EF008C">
      <w:pPr>
        <w:pStyle w:val="BodyText"/>
        <w:rPr>
          <w:sz w:val="20"/>
        </w:rPr>
      </w:pPr>
    </w:p>
    <w:p w14:paraId="7C324BD2" w14:textId="77777777" w:rsidR="00EF008C" w:rsidRDefault="00EF008C">
      <w:pPr>
        <w:pStyle w:val="BodyText"/>
        <w:rPr>
          <w:sz w:val="20"/>
        </w:rPr>
      </w:pPr>
    </w:p>
    <w:p w14:paraId="7C324BD3" w14:textId="77777777" w:rsidR="00EF008C" w:rsidRDefault="00EF008C">
      <w:pPr>
        <w:pStyle w:val="BodyText"/>
        <w:rPr>
          <w:sz w:val="20"/>
        </w:rPr>
      </w:pPr>
    </w:p>
    <w:p w14:paraId="7C324BD4" w14:textId="77777777" w:rsidR="00EF008C" w:rsidRDefault="00EF008C">
      <w:pPr>
        <w:pStyle w:val="BodyText"/>
        <w:spacing w:before="5"/>
        <w:rPr>
          <w:sz w:val="24"/>
        </w:rPr>
      </w:pPr>
    </w:p>
    <w:p w14:paraId="7C324BD5" w14:textId="77777777" w:rsidR="00EF008C" w:rsidRDefault="00B93B23">
      <w:pPr>
        <w:pStyle w:val="BodyText"/>
        <w:spacing w:before="56"/>
        <w:ind w:right="813"/>
        <w:jc w:val="right"/>
      </w:pPr>
      <w:r>
        <w:rPr>
          <w:spacing w:val="-5"/>
        </w:rPr>
        <w:t>32</w:t>
      </w:r>
    </w:p>
    <w:p w14:paraId="7C324BD6" w14:textId="77777777" w:rsidR="00EF008C" w:rsidRDefault="00EF008C">
      <w:pPr>
        <w:jc w:val="right"/>
        <w:sectPr w:rsidR="00EF008C">
          <w:pgSz w:w="12240" w:h="15840"/>
          <w:pgMar w:top="1460" w:right="620" w:bottom="1480" w:left="1340" w:header="0" w:footer="1281" w:gutter="0"/>
          <w:cols w:space="720"/>
        </w:sectPr>
      </w:pPr>
    </w:p>
    <w:p w14:paraId="7C324BD7" w14:textId="77777777" w:rsidR="00EF008C" w:rsidRDefault="00B93B23">
      <w:pPr>
        <w:pStyle w:val="BodyText"/>
        <w:rPr>
          <w:sz w:val="20"/>
        </w:rPr>
      </w:pPr>
      <w:r>
        <w:rPr>
          <w:noProof/>
        </w:rPr>
        <w:lastRenderedPageBreak/>
        <w:drawing>
          <wp:anchor distT="0" distB="0" distL="0" distR="0" simplePos="0" relativeHeight="15740416" behindDoc="0" locked="0" layoutInCell="1" allowOverlap="1" wp14:anchorId="7C324D99" wp14:editId="7C324D9A">
            <wp:simplePos x="0" y="0"/>
            <wp:positionH relativeFrom="page">
              <wp:posOffset>1416938</wp:posOffset>
            </wp:positionH>
            <wp:positionV relativeFrom="page">
              <wp:posOffset>918336</wp:posOffset>
            </wp:positionV>
            <wp:extent cx="5393054" cy="8089518"/>
            <wp:effectExtent l="0" t="0" r="0" b="0"/>
            <wp:wrapNone/>
            <wp:docPr id="9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png"/>
                    <pic:cNvPicPr/>
                  </pic:nvPicPr>
                  <pic:blipFill>
                    <a:blip r:embed="rId63" cstate="print"/>
                    <a:stretch>
                      <a:fillRect/>
                    </a:stretch>
                  </pic:blipFill>
                  <pic:spPr>
                    <a:xfrm>
                      <a:off x="0" y="0"/>
                      <a:ext cx="5393054" cy="8089518"/>
                    </a:xfrm>
                    <a:prstGeom prst="rect">
                      <a:avLst/>
                    </a:prstGeom>
                  </pic:spPr>
                </pic:pic>
              </a:graphicData>
            </a:graphic>
          </wp:anchor>
        </w:drawing>
      </w:r>
    </w:p>
    <w:p w14:paraId="7C324BD8" w14:textId="77777777" w:rsidR="00EF008C" w:rsidRDefault="00EF008C">
      <w:pPr>
        <w:pStyle w:val="BodyText"/>
        <w:rPr>
          <w:sz w:val="20"/>
        </w:rPr>
      </w:pPr>
    </w:p>
    <w:p w14:paraId="7C324BD9" w14:textId="77777777" w:rsidR="00EF008C" w:rsidRDefault="00EF008C">
      <w:pPr>
        <w:pStyle w:val="BodyText"/>
        <w:rPr>
          <w:sz w:val="20"/>
        </w:rPr>
      </w:pPr>
    </w:p>
    <w:p w14:paraId="7C324BDA" w14:textId="77777777" w:rsidR="00EF008C" w:rsidRDefault="00EF008C">
      <w:pPr>
        <w:pStyle w:val="BodyText"/>
        <w:rPr>
          <w:sz w:val="20"/>
        </w:rPr>
      </w:pPr>
    </w:p>
    <w:p w14:paraId="7C324BDB" w14:textId="77777777" w:rsidR="00EF008C" w:rsidRDefault="00EF008C">
      <w:pPr>
        <w:pStyle w:val="BodyText"/>
        <w:rPr>
          <w:sz w:val="20"/>
        </w:rPr>
      </w:pPr>
    </w:p>
    <w:p w14:paraId="7C324BDC" w14:textId="77777777" w:rsidR="00EF008C" w:rsidRDefault="00EF008C">
      <w:pPr>
        <w:pStyle w:val="BodyText"/>
        <w:rPr>
          <w:sz w:val="20"/>
        </w:rPr>
      </w:pPr>
    </w:p>
    <w:p w14:paraId="7C324BDD" w14:textId="77777777" w:rsidR="00EF008C" w:rsidRDefault="00EF008C">
      <w:pPr>
        <w:pStyle w:val="BodyText"/>
        <w:rPr>
          <w:sz w:val="20"/>
        </w:rPr>
      </w:pPr>
    </w:p>
    <w:p w14:paraId="7C324BDE" w14:textId="77777777" w:rsidR="00EF008C" w:rsidRDefault="00EF008C">
      <w:pPr>
        <w:pStyle w:val="BodyText"/>
        <w:rPr>
          <w:sz w:val="20"/>
        </w:rPr>
      </w:pPr>
    </w:p>
    <w:p w14:paraId="7C324BDF" w14:textId="77777777" w:rsidR="00EF008C" w:rsidRDefault="00EF008C">
      <w:pPr>
        <w:pStyle w:val="BodyText"/>
        <w:rPr>
          <w:sz w:val="20"/>
        </w:rPr>
      </w:pPr>
    </w:p>
    <w:p w14:paraId="7C324BE0" w14:textId="77777777" w:rsidR="00EF008C" w:rsidRDefault="00EF008C">
      <w:pPr>
        <w:pStyle w:val="BodyText"/>
        <w:rPr>
          <w:sz w:val="20"/>
        </w:rPr>
      </w:pPr>
    </w:p>
    <w:p w14:paraId="7C324BE1" w14:textId="77777777" w:rsidR="00EF008C" w:rsidRDefault="00EF008C">
      <w:pPr>
        <w:pStyle w:val="BodyText"/>
        <w:rPr>
          <w:sz w:val="20"/>
        </w:rPr>
      </w:pPr>
    </w:p>
    <w:p w14:paraId="7C324BE2" w14:textId="77777777" w:rsidR="00EF008C" w:rsidRDefault="00EF008C">
      <w:pPr>
        <w:pStyle w:val="BodyText"/>
        <w:rPr>
          <w:sz w:val="20"/>
        </w:rPr>
      </w:pPr>
    </w:p>
    <w:p w14:paraId="7C324BE3" w14:textId="77777777" w:rsidR="00EF008C" w:rsidRDefault="00EF008C">
      <w:pPr>
        <w:pStyle w:val="BodyText"/>
        <w:rPr>
          <w:sz w:val="20"/>
        </w:rPr>
      </w:pPr>
    </w:p>
    <w:p w14:paraId="7C324BE4" w14:textId="77777777" w:rsidR="00EF008C" w:rsidRDefault="00EF008C">
      <w:pPr>
        <w:pStyle w:val="BodyText"/>
        <w:rPr>
          <w:sz w:val="20"/>
        </w:rPr>
      </w:pPr>
    </w:p>
    <w:p w14:paraId="7C324BE5" w14:textId="77777777" w:rsidR="00EF008C" w:rsidRDefault="00EF008C">
      <w:pPr>
        <w:pStyle w:val="BodyText"/>
        <w:rPr>
          <w:sz w:val="20"/>
        </w:rPr>
      </w:pPr>
    </w:p>
    <w:p w14:paraId="7C324BE6" w14:textId="77777777" w:rsidR="00EF008C" w:rsidRDefault="00EF008C">
      <w:pPr>
        <w:pStyle w:val="BodyText"/>
        <w:rPr>
          <w:sz w:val="20"/>
        </w:rPr>
      </w:pPr>
    </w:p>
    <w:p w14:paraId="7C324BE7" w14:textId="77777777" w:rsidR="00EF008C" w:rsidRDefault="00EF008C">
      <w:pPr>
        <w:pStyle w:val="BodyText"/>
        <w:rPr>
          <w:sz w:val="20"/>
        </w:rPr>
      </w:pPr>
    </w:p>
    <w:p w14:paraId="7C324BE8" w14:textId="77777777" w:rsidR="00EF008C" w:rsidRDefault="00EF008C">
      <w:pPr>
        <w:pStyle w:val="BodyText"/>
        <w:rPr>
          <w:sz w:val="20"/>
        </w:rPr>
      </w:pPr>
    </w:p>
    <w:p w14:paraId="7C324BE9" w14:textId="77777777" w:rsidR="00EF008C" w:rsidRDefault="00EF008C">
      <w:pPr>
        <w:pStyle w:val="BodyText"/>
        <w:rPr>
          <w:sz w:val="20"/>
        </w:rPr>
      </w:pPr>
    </w:p>
    <w:p w14:paraId="7C324BEA" w14:textId="77777777" w:rsidR="00EF008C" w:rsidRDefault="00EF008C">
      <w:pPr>
        <w:pStyle w:val="BodyText"/>
        <w:rPr>
          <w:sz w:val="20"/>
        </w:rPr>
      </w:pPr>
    </w:p>
    <w:p w14:paraId="7C324BEB" w14:textId="77777777" w:rsidR="00EF008C" w:rsidRDefault="00EF008C">
      <w:pPr>
        <w:pStyle w:val="BodyText"/>
        <w:rPr>
          <w:sz w:val="20"/>
        </w:rPr>
      </w:pPr>
    </w:p>
    <w:p w14:paraId="7C324BEC" w14:textId="77777777" w:rsidR="00EF008C" w:rsidRDefault="00EF008C">
      <w:pPr>
        <w:pStyle w:val="BodyText"/>
        <w:rPr>
          <w:sz w:val="20"/>
        </w:rPr>
      </w:pPr>
    </w:p>
    <w:p w14:paraId="7C324BED" w14:textId="77777777" w:rsidR="00EF008C" w:rsidRDefault="00EF008C">
      <w:pPr>
        <w:pStyle w:val="BodyText"/>
        <w:rPr>
          <w:sz w:val="20"/>
        </w:rPr>
      </w:pPr>
    </w:p>
    <w:p w14:paraId="7C324BEE" w14:textId="77777777" w:rsidR="00EF008C" w:rsidRDefault="00EF008C">
      <w:pPr>
        <w:pStyle w:val="BodyText"/>
        <w:rPr>
          <w:sz w:val="20"/>
        </w:rPr>
      </w:pPr>
    </w:p>
    <w:p w14:paraId="7C324BEF" w14:textId="77777777" w:rsidR="00EF008C" w:rsidRDefault="00EF008C">
      <w:pPr>
        <w:pStyle w:val="BodyText"/>
        <w:rPr>
          <w:sz w:val="20"/>
        </w:rPr>
      </w:pPr>
    </w:p>
    <w:p w14:paraId="7C324BF0" w14:textId="77777777" w:rsidR="00EF008C" w:rsidRDefault="00EF008C">
      <w:pPr>
        <w:pStyle w:val="BodyText"/>
        <w:rPr>
          <w:sz w:val="20"/>
        </w:rPr>
      </w:pPr>
    </w:p>
    <w:p w14:paraId="7C324BF1" w14:textId="77777777" w:rsidR="00EF008C" w:rsidRDefault="00EF008C">
      <w:pPr>
        <w:pStyle w:val="BodyText"/>
        <w:rPr>
          <w:sz w:val="20"/>
        </w:rPr>
      </w:pPr>
    </w:p>
    <w:p w14:paraId="7C324BF2" w14:textId="77777777" w:rsidR="00EF008C" w:rsidRDefault="00EF008C">
      <w:pPr>
        <w:pStyle w:val="BodyText"/>
        <w:rPr>
          <w:sz w:val="20"/>
        </w:rPr>
      </w:pPr>
    </w:p>
    <w:p w14:paraId="7C324BF3" w14:textId="77777777" w:rsidR="00EF008C" w:rsidRDefault="00EF008C">
      <w:pPr>
        <w:pStyle w:val="BodyText"/>
        <w:rPr>
          <w:sz w:val="20"/>
        </w:rPr>
      </w:pPr>
    </w:p>
    <w:p w14:paraId="7C324BF4" w14:textId="77777777" w:rsidR="00EF008C" w:rsidRDefault="00EF008C">
      <w:pPr>
        <w:pStyle w:val="BodyText"/>
        <w:rPr>
          <w:sz w:val="20"/>
        </w:rPr>
      </w:pPr>
    </w:p>
    <w:p w14:paraId="7C324BF5" w14:textId="77777777" w:rsidR="00EF008C" w:rsidRDefault="00EF008C">
      <w:pPr>
        <w:pStyle w:val="BodyText"/>
        <w:rPr>
          <w:sz w:val="20"/>
        </w:rPr>
      </w:pPr>
    </w:p>
    <w:p w14:paraId="7C324BF6" w14:textId="77777777" w:rsidR="00EF008C" w:rsidRDefault="00EF008C">
      <w:pPr>
        <w:pStyle w:val="BodyText"/>
        <w:rPr>
          <w:sz w:val="20"/>
        </w:rPr>
      </w:pPr>
    </w:p>
    <w:p w14:paraId="7C324BF7" w14:textId="77777777" w:rsidR="00EF008C" w:rsidRDefault="00EF008C">
      <w:pPr>
        <w:pStyle w:val="BodyText"/>
        <w:rPr>
          <w:sz w:val="20"/>
        </w:rPr>
      </w:pPr>
    </w:p>
    <w:p w14:paraId="7C324BF8" w14:textId="77777777" w:rsidR="00EF008C" w:rsidRDefault="00EF008C">
      <w:pPr>
        <w:pStyle w:val="BodyText"/>
        <w:rPr>
          <w:sz w:val="20"/>
        </w:rPr>
      </w:pPr>
    </w:p>
    <w:p w14:paraId="7C324BF9" w14:textId="77777777" w:rsidR="00EF008C" w:rsidRDefault="00EF008C">
      <w:pPr>
        <w:pStyle w:val="BodyText"/>
        <w:rPr>
          <w:sz w:val="20"/>
        </w:rPr>
      </w:pPr>
    </w:p>
    <w:p w14:paraId="7C324BFA" w14:textId="77777777" w:rsidR="00EF008C" w:rsidRDefault="00EF008C">
      <w:pPr>
        <w:pStyle w:val="BodyText"/>
        <w:rPr>
          <w:sz w:val="20"/>
        </w:rPr>
      </w:pPr>
    </w:p>
    <w:p w14:paraId="7C324BFB" w14:textId="77777777" w:rsidR="00EF008C" w:rsidRDefault="00EF008C">
      <w:pPr>
        <w:pStyle w:val="BodyText"/>
        <w:rPr>
          <w:sz w:val="20"/>
        </w:rPr>
      </w:pPr>
    </w:p>
    <w:p w14:paraId="7C324BFC" w14:textId="77777777" w:rsidR="00EF008C" w:rsidRDefault="00EF008C">
      <w:pPr>
        <w:pStyle w:val="BodyText"/>
        <w:rPr>
          <w:sz w:val="20"/>
        </w:rPr>
      </w:pPr>
    </w:p>
    <w:p w14:paraId="7C324BFD" w14:textId="77777777" w:rsidR="00EF008C" w:rsidRDefault="00EF008C">
      <w:pPr>
        <w:pStyle w:val="BodyText"/>
        <w:rPr>
          <w:sz w:val="20"/>
        </w:rPr>
      </w:pPr>
    </w:p>
    <w:p w14:paraId="7C324BFE" w14:textId="77777777" w:rsidR="00EF008C" w:rsidRDefault="00EF008C">
      <w:pPr>
        <w:pStyle w:val="BodyText"/>
        <w:rPr>
          <w:sz w:val="20"/>
        </w:rPr>
      </w:pPr>
    </w:p>
    <w:p w14:paraId="7C324BFF" w14:textId="77777777" w:rsidR="00EF008C" w:rsidRDefault="00EF008C">
      <w:pPr>
        <w:pStyle w:val="BodyText"/>
        <w:rPr>
          <w:sz w:val="20"/>
        </w:rPr>
      </w:pPr>
    </w:p>
    <w:p w14:paraId="7C324C00" w14:textId="77777777" w:rsidR="00EF008C" w:rsidRDefault="00EF008C">
      <w:pPr>
        <w:pStyle w:val="BodyText"/>
        <w:rPr>
          <w:sz w:val="20"/>
        </w:rPr>
      </w:pPr>
    </w:p>
    <w:p w14:paraId="7C324C01" w14:textId="77777777" w:rsidR="00EF008C" w:rsidRDefault="00EF008C">
      <w:pPr>
        <w:pStyle w:val="BodyText"/>
        <w:rPr>
          <w:sz w:val="20"/>
        </w:rPr>
      </w:pPr>
    </w:p>
    <w:p w14:paraId="7C324C02" w14:textId="77777777" w:rsidR="00EF008C" w:rsidRDefault="00EF008C">
      <w:pPr>
        <w:pStyle w:val="BodyText"/>
        <w:rPr>
          <w:sz w:val="20"/>
        </w:rPr>
      </w:pPr>
    </w:p>
    <w:p w14:paraId="7C324C03" w14:textId="77777777" w:rsidR="00EF008C" w:rsidRDefault="00EF008C">
      <w:pPr>
        <w:pStyle w:val="BodyText"/>
        <w:rPr>
          <w:sz w:val="20"/>
        </w:rPr>
      </w:pPr>
    </w:p>
    <w:p w14:paraId="7C324C04" w14:textId="77777777" w:rsidR="00EF008C" w:rsidRDefault="00EF008C">
      <w:pPr>
        <w:pStyle w:val="BodyText"/>
        <w:rPr>
          <w:sz w:val="20"/>
        </w:rPr>
      </w:pPr>
    </w:p>
    <w:p w14:paraId="7C324C05" w14:textId="77777777" w:rsidR="00EF008C" w:rsidRDefault="00EF008C">
      <w:pPr>
        <w:pStyle w:val="BodyText"/>
        <w:rPr>
          <w:sz w:val="20"/>
        </w:rPr>
      </w:pPr>
    </w:p>
    <w:p w14:paraId="7C324C06" w14:textId="77777777" w:rsidR="00EF008C" w:rsidRDefault="00EF008C">
      <w:pPr>
        <w:pStyle w:val="BodyText"/>
        <w:rPr>
          <w:sz w:val="20"/>
        </w:rPr>
      </w:pPr>
    </w:p>
    <w:p w14:paraId="7C324C07" w14:textId="77777777" w:rsidR="00EF008C" w:rsidRDefault="00EF008C">
      <w:pPr>
        <w:pStyle w:val="BodyText"/>
        <w:rPr>
          <w:sz w:val="20"/>
        </w:rPr>
      </w:pPr>
    </w:p>
    <w:p w14:paraId="7C324C08" w14:textId="77777777" w:rsidR="00EF008C" w:rsidRDefault="00EF008C">
      <w:pPr>
        <w:pStyle w:val="BodyText"/>
        <w:rPr>
          <w:sz w:val="26"/>
        </w:rPr>
      </w:pPr>
    </w:p>
    <w:p w14:paraId="7C324C09" w14:textId="77777777" w:rsidR="00EF008C" w:rsidRDefault="00B93B23">
      <w:pPr>
        <w:pStyle w:val="BodyText"/>
        <w:spacing w:before="57"/>
        <w:ind w:right="813"/>
        <w:jc w:val="right"/>
      </w:pPr>
      <w:r>
        <w:rPr>
          <w:spacing w:val="-5"/>
        </w:rPr>
        <w:t>33</w:t>
      </w:r>
    </w:p>
    <w:p w14:paraId="7C324C0A" w14:textId="77777777" w:rsidR="00EF008C" w:rsidRDefault="00EF008C">
      <w:pPr>
        <w:jc w:val="right"/>
        <w:sectPr w:rsidR="00EF008C">
          <w:pgSz w:w="12240" w:h="15840"/>
          <w:pgMar w:top="1440" w:right="620" w:bottom="1480" w:left="1340" w:header="0" w:footer="1281" w:gutter="0"/>
          <w:cols w:space="720"/>
        </w:sectPr>
      </w:pPr>
    </w:p>
    <w:p w14:paraId="7C324C0B" w14:textId="77777777" w:rsidR="00EF008C" w:rsidRDefault="00B93B23">
      <w:pPr>
        <w:pStyle w:val="BodyText"/>
        <w:rPr>
          <w:sz w:val="20"/>
        </w:rPr>
      </w:pPr>
      <w:r>
        <w:rPr>
          <w:noProof/>
        </w:rPr>
        <w:lastRenderedPageBreak/>
        <w:drawing>
          <wp:anchor distT="0" distB="0" distL="0" distR="0" simplePos="0" relativeHeight="15740928" behindDoc="0" locked="0" layoutInCell="1" allowOverlap="1" wp14:anchorId="7C324D9B" wp14:editId="7C324D9C">
            <wp:simplePos x="0" y="0"/>
            <wp:positionH relativeFrom="page">
              <wp:posOffset>1429892</wp:posOffset>
            </wp:positionH>
            <wp:positionV relativeFrom="page">
              <wp:posOffset>914527</wp:posOffset>
            </wp:positionV>
            <wp:extent cx="5364479" cy="8033804"/>
            <wp:effectExtent l="0" t="0" r="0" b="0"/>
            <wp:wrapNone/>
            <wp:docPr id="9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png"/>
                    <pic:cNvPicPr/>
                  </pic:nvPicPr>
                  <pic:blipFill>
                    <a:blip r:embed="rId64" cstate="print"/>
                    <a:stretch>
                      <a:fillRect/>
                    </a:stretch>
                  </pic:blipFill>
                  <pic:spPr>
                    <a:xfrm>
                      <a:off x="0" y="0"/>
                      <a:ext cx="5364479" cy="8033804"/>
                    </a:xfrm>
                    <a:prstGeom prst="rect">
                      <a:avLst/>
                    </a:prstGeom>
                  </pic:spPr>
                </pic:pic>
              </a:graphicData>
            </a:graphic>
          </wp:anchor>
        </w:drawing>
      </w:r>
    </w:p>
    <w:p w14:paraId="7C324C0C" w14:textId="77777777" w:rsidR="00EF008C" w:rsidRDefault="00EF008C">
      <w:pPr>
        <w:pStyle w:val="BodyText"/>
        <w:rPr>
          <w:sz w:val="20"/>
        </w:rPr>
      </w:pPr>
    </w:p>
    <w:p w14:paraId="7C324C0D" w14:textId="77777777" w:rsidR="00EF008C" w:rsidRDefault="00EF008C">
      <w:pPr>
        <w:pStyle w:val="BodyText"/>
        <w:rPr>
          <w:sz w:val="20"/>
        </w:rPr>
      </w:pPr>
    </w:p>
    <w:p w14:paraId="7C324C0E" w14:textId="77777777" w:rsidR="00EF008C" w:rsidRDefault="00EF008C">
      <w:pPr>
        <w:pStyle w:val="BodyText"/>
        <w:rPr>
          <w:sz w:val="20"/>
        </w:rPr>
      </w:pPr>
    </w:p>
    <w:p w14:paraId="7C324C0F" w14:textId="77777777" w:rsidR="00EF008C" w:rsidRDefault="00EF008C">
      <w:pPr>
        <w:pStyle w:val="BodyText"/>
        <w:rPr>
          <w:sz w:val="20"/>
        </w:rPr>
      </w:pPr>
    </w:p>
    <w:p w14:paraId="7C324C10" w14:textId="77777777" w:rsidR="00EF008C" w:rsidRDefault="00EF008C">
      <w:pPr>
        <w:pStyle w:val="BodyText"/>
        <w:rPr>
          <w:sz w:val="20"/>
        </w:rPr>
      </w:pPr>
    </w:p>
    <w:p w14:paraId="7C324C11" w14:textId="77777777" w:rsidR="00EF008C" w:rsidRDefault="00EF008C">
      <w:pPr>
        <w:pStyle w:val="BodyText"/>
        <w:rPr>
          <w:sz w:val="20"/>
        </w:rPr>
      </w:pPr>
    </w:p>
    <w:p w14:paraId="7C324C12" w14:textId="77777777" w:rsidR="00EF008C" w:rsidRDefault="00EF008C">
      <w:pPr>
        <w:pStyle w:val="BodyText"/>
        <w:rPr>
          <w:sz w:val="20"/>
        </w:rPr>
      </w:pPr>
    </w:p>
    <w:p w14:paraId="7C324C13" w14:textId="77777777" w:rsidR="00EF008C" w:rsidRDefault="00EF008C">
      <w:pPr>
        <w:pStyle w:val="BodyText"/>
        <w:rPr>
          <w:sz w:val="20"/>
        </w:rPr>
      </w:pPr>
    </w:p>
    <w:p w14:paraId="7C324C14" w14:textId="77777777" w:rsidR="00EF008C" w:rsidRDefault="00EF008C">
      <w:pPr>
        <w:pStyle w:val="BodyText"/>
        <w:rPr>
          <w:sz w:val="20"/>
        </w:rPr>
      </w:pPr>
    </w:p>
    <w:p w14:paraId="7C324C15" w14:textId="77777777" w:rsidR="00EF008C" w:rsidRDefault="00EF008C">
      <w:pPr>
        <w:pStyle w:val="BodyText"/>
        <w:rPr>
          <w:sz w:val="20"/>
        </w:rPr>
      </w:pPr>
    </w:p>
    <w:p w14:paraId="7C324C16" w14:textId="77777777" w:rsidR="00EF008C" w:rsidRDefault="00EF008C">
      <w:pPr>
        <w:pStyle w:val="BodyText"/>
        <w:rPr>
          <w:sz w:val="20"/>
        </w:rPr>
      </w:pPr>
    </w:p>
    <w:p w14:paraId="7C324C17" w14:textId="77777777" w:rsidR="00EF008C" w:rsidRDefault="00EF008C">
      <w:pPr>
        <w:pStyle w:val="BodyText"/>
        <w:rPr>
          <w:sz w:val="20"/>
        </w:rPr>
      </w:pPr>
    </w:p>
    <w:p w14:paraId="7C324C18" w14:textId="77777777" w:rsidR="00EF008C" w:rsidRDefault="00EF008C">
      <w:pPr>
        <w:pStyle w:val="BodyText"/>
        <w:rPr>
          <w:sz w:val="20"/>
        </w:rPr>
      </w:pPr>
    </w:p>
    <w:p w14:paraId="7C324C19" w14:textId="77777777" w:rsidR="00EF008C" w:rsidRDefault="00EF008C">
      <w:pPr>
        <w:pStyle w:val="BodyText"/>
        <w:rPr>
          <w:sz w:val="20"/>
        </w:rPr>
      </w:pPr>
    </w:p>
    <w:p w14:paraId="7C324C1A" w14:textId="77777777" w:rsidR="00EF008C" w:rsidRDefault="00EF008C">
      <w:pPr>
        <w:pStyle w:val="BodyText"/>
        <w:rPr>
          <w:sz w:val="20"/>
        </w:rPr>
      </w:pPr>
    </w:p>
    <w:p w14:paraId="7C324C1B" w14:textId="77777777" w:rsidR="00EF008C" w:rsidRDefault="00EF008C">
      <w:pPr>
        <w:pStyle w:val="BodyText"/>
        <w:rPr>
          <w:sz w:val="20"/>
        </w:rPr>
      </w:pPr>
    </w:p>
    <w:p w14:paraId="7C324C1C" w14:textId="77777777" w:rsidR="00EF008C" w:rsidRDefault="00EF008C">
      <w:pPr>
        <w:pStyle w:val="BodyText"/>
        <w:rPr>
          <w:sz w:val="20"/>
        </w:rPr>
      </w:pPr>
    </w:p>
    <w:p w14:paraId="7C324C1D" w14:textId="77777777" w:rsidR="00EF008C" w:rsidRDefault="00EF008C">
      <w:pPr>
        <w:pStyle w:val="BodyText"/>
        <w:rPr>
          <w:sz w:val="20"/>
        </w:rPr>
      </w:pPr>
    </w:p>
    <w:p w14:paraId="7C324C1E" w14:textId="77777777" w:rsidR="00EF008C" w:rsidRDefault="00EF008C">
      <w:pPr>
        <w:pStyle w:val="BodyText"/>
        <w:rPr>
          <w:sz w:val="20"/>
        </w:rPr>
      </w:pPr>
    </w:p>
    <w:p w14:paraId="7C324C1F" w14:textId="77777777" w:rsidR="00EF008C" w:rsidRDefault="00EF008C">
      <w:pPr>
        <w:pStyle w:val="BodyText"/>
        <w:rPr>
          <w:sz w:val="20"/>
        </w:rPr>
      </w:pPr>
    </w:p>
    <w:p w14:paraId="7C324C20" w14:textId="77777777" w:rsidR="00EF008C" w:rsidRDefault="00EF008C">
      <w:pPr>
        <w:pStyle w:val="BodyText"/>
        <w:rPr>
          <w:sz w:val="20"/>
        </w:rPr>
      </w:pPr>
    </w:p>
    <w:p w14:paraId="7C324C21" w14:textId="77777777" w:rsidR="00EF008C" w:rsidRDefault="00EF008C">
      <w:pPr>
        <w:pStyle w:val="BodyText"/>
        <w:rPr>
          <w:sz w:val="20"/>
        </w:rPr>
      </w:pPr>
    </w:p>
    <w:p w14:paraId="7C324C22" w14:textId="77777777" w:rsidR="00EF008C" w:rsidRDefault="00EF008C">
      <w:pPr>
        <w:pStyle w:val="BodyText"/>
        <w:rPr>
          <w:sz w:val="20"/>
        </w:rPr>
      </w:pPr>
    </w:p>
    <w:p w14:paraId="7C324C23" w14:textId="77777777" w:rsidR="00EF008C" w:rsidRDefault="00EF008C">
      <w:pPr>
        <w:pStyle w:val="BodyText"/>
        <w:rPr>
          <w:sz w:val="20"/>
        </w:rPr>
      </w:pPr>
    </w:p>
    <w:p w14:paraId="7C324C24" w14:textId="77777777" w:rsidR="00EF008C" w:rsidRDefault="00EF008C">
      <w:pPr>
        <w:pStyle w:val="BodyText"/>
        <w:rPr>
          <w:sz w:val="20"/>
        </w:rPr>
      </w:pPr>
    </w:p>
    <w:p w14:paraId="7C324C25" w14:textId="77777777" w:rsidR="00EF008C" w:rsidRDefault="00EF008C">
      <w:pPr>
        <w:pStyle w:val="BodyText"/>
        <w:rPr>
          <w:sz w:val="20"/>
        </w:rPr>
      </w:pPr>
    </w:p>
    <w:p w14:paraId="7C324C26" w14:textId="77777777" w:rsidR="00EF008C" w:rsidRDefault="00EF008C">
      <w:pPr>
        <w:pStyle w:val="BodyText"/>
        <w:rPr>
          <w:sz w:val="20"/>
        </w:rPr>
      </w:pPr>
    </w:p>
    <w:p w14:paraId="7C324C27" w14:textId="77777777" w:rsidR="00EF008C" w:rsidRDefault="00EF008C">
      <w:pPr>
        <w:pStyle w:val="BodyText"/>
        <w:rPr>
          <w:sz w:val="20"/>
        </w:rPr>
      </w:pPr>
    </w:p>
    <w:p w14:paraId="7C324C28" w14:textId="77777777" w:rsidR="00EF008C" w:rsidRDefault="00EF008C">
      <w:pPr>
        <w:pStyle w:val="BodyText"/>
        <w:rPr>
          <w:sz w:val="20"/>
        </w:rPr>
      </w:pPr>
    </w:p>
    <w:p w14:paraId="7C324C29" w14:textId="77777777" w:rsidR="00EF008C" w:rsidRDefault="00EF008C">
      <w:pPr>
        <w:pStyle w:val="BodyText"/>
        <w:rPr>
          <w:sz w:val="20"/>
        </w:rPr>
      </w:pPr>
    </w:p>
    <w:p w14:paraId="7C324C2A" w14:textId="77777777" w:rsidR="00EF008C" w:rsidRDefault="00EF008C">
      <w:pPr>
        <w:pStyle w:val="BodyText"/>
        <w:rPr>
          <w:sz w:val="20"/>
        </w:rPr>
      </w:pPr>
    </w:p>
    <w:p w14:paraId="7C324C2B" w14:textId="77777777" w:rsidR="00EF008C" w:rsidRDefault="00EF008C">
      <w:pPr>
        <w:pStyle w:val="BodyText"/>
        <w:rPr>
          <w:sz w:val="20"/>
        </w:rPr>
      </w:pPr>
    </w:p>
    <w:p w14:paraId="7C324C2C" w14:textId="77777777" w:rsidR="00EF008C" w:rsidRDefault="00EF008C">
      <w:pPr>
        <w:pStyle w:val="BodyText"/>
        <w:rPr>
          <w:sz w:val="20"/>
        </w:rPr>
      </w:pPr>
    </w:p>
    <w:p w14:paraId="7C324C2D" w14:textId="77777777" w:rsidR="00EF008C" w:rsidRDefault="00EF008C">
      <w:pPr>
        <w:pStyle w:val="BodyText"/>
        <w:rPr>
          <w:sz w:val="20"/>
        </w:rPr>
      </w:pPr>
    </w:p>
    <w:p w14:paraId="7C324C2E" w14:textId="77777777" w:rsidR="00EF008C" w:rsidRDefault="00EF008C">
      <w:pPr>
        <w:pStyle w:val="BodyText"/>
        <w:rPr>
          <w:sz w:val="20"/>
        </w:rPr>
      </w:pPr>
    </w:p>
    <w:p w14:paraId="7C324C2F" w14:textId="77777777" w:rsidR="00EF008C" w:rsidRDefault="00EF008C">
      <w:pPr>
        <w:pStyle w:val="BodyText"/>
        <w:rPr>
          <w:sz w:val="20"/>
        </w:rPr>
      </w:pPr>
    </w:p>
    <w:p w14:paraId="7C324C30" w14:textId="77777777" w:rsidR="00EF008C" w:rsidRDefault="00EF008C">
      <w:pPr>
        <w:pStyle w:val="BodyText"/>
        <w:rPr>
          <w:sz w:val="20"/>
        </w:rPr>
      </w:pPr>
    </w:p>
    <w:p w14:paraId="7C324C31" w14:textId="77777777" w:rsidR="00EF008C" w:rsidRDefault="00EF008C">
      <w:pPr>
        <w:pStyle w:val="BodyText"/>
        <w:rPr>
          <w:sz w:val="20"/>
        </w:rPr>
      </w:pPr>
    </w:p>
    <w:p w14:paraId="7C324C32" w14:textId="77777777" w:rsidR="00EF008C" w:rsidRDefault="00EF008C">
      <w:pPr>
        <w:pStyle w:val="BodyText"/>
        <w:rPr>
          <w:sz w:val="20"/>
        </w:rPr>
      </w:pPr>
    </w:p>
    <w:p w14:paraId="7C324C33" w14:textId="77777777" w:rsidR="00EF008C" w:rsidRDefault="00EF008C">
      <w:pPr>
        <w:pStyle w:val="BodyText"/>
        <w:rPr>
          <w:sz w:val="20"/>
        </w:rPr>
      </w:pPr>
    </w:p>
    <w:p w14:paraId="7C324C34" w14:textId="77777777" w:rsidR="00EF008C" w:rsidRDefault="00EF008C">
      <w:pPr>
        <w:pStyle w:val="BodyText"/>
        <w:rPr>
          <w:sz w:val="20"/>
        </w:rPr>
      </w:pPr>
    </w:p>
    <w:p w14:paraId="7C324C35" w14:textId="77777777" w:rsidR="00EF008C" w:rsidRDefault="00EF008C">
      <w:pPr>
        <w:pStyle w:val="BodyText"/>
        <w:rPr>
          <w:sz w:val="20"/>
        </w:rPr>
      </w:pPr>
    </w:p>
    <w:p w14:paraId="7C324C36" w14:textId="77777777" w:rsidR="00EF008C" w:rsidRDefault="00EF008C">
      <w:pPr>
        <w:pStyle w:val="BodyText"/>
        <w:rPr>
          <w:sz w:val="20"/>
        </w:rPr>
      </w:pPr>
    </w:p>
    <w:p w14:paraId="7C324C37" w14:textId="77777777" w:rsidR="00EF008C" w:rsidRDefault="00EF008C">
      <w:pPr>
        <w:pStyle w:val="BodyText"/>
        <w:rPr>
          <w:sz w:val="20"/>
        </w:rPr>
      </w:pPr>
    </w:p>
    <w:p w14:paraId="7C324C38" w14:textId="77777777" w:rsidR="00EF008C" w:rsidRDefault="00EF008C">
      <w:pPr>
        <w:pStyle w:val="BodyText"/>
        <w:rPr>
          <w:sz w:val="20"/>
        </w:rPr>
      </w:pPr>
    </w:p>
    <w:p w14:paraId="7C324C39" w14:textId="77777777" w:rsidR="00EF008C" w:rsidRDefault="00EF008C">
      <w:pPr>
        <w:pStyle w:val="BodyText"/>
        <w:rPr>
          <w:sz w:val="20"/>
        </w:rPr>
      </w:pPr>
    </w:p>
    <w:p w14:paraId="7C324C3A" w14:textId="77777777" w:rsidR="00EF008C" w:rsidRDefault="00EF008C">
      <w:pPr>
        <w:pStyle w:val="BodyText"/>
        <w:rPr>
          <w:sz w:val="20"/>
        </w:rPr>
      </w:pPr>
    </w:p>
    <w:p w14:paraId="7C324C3B" w14:textId="77777777" w:rsidR="00EF008C" w:rsidRDefault="00EF008C">
      <w:pPr>
        <w:pStyle w:val="BodyText"/>
        <w:rPr>
          <w:sz w:val="20"/>
        </w:rPr>
      </w:pPr>
    </w:p>
    <w:p w14:paraId="7C324C3C" w14:textId="77777777" w:rsidR="00EF008C" w:rsidRDefault="00EF008C">
      <w:pPr>
        <w:pStyle w:val="BodyText"/>
        <w:rPr>
          <w:sz w:val="26"/>
        </w:rPr>
      </w:pPr>
    </w:p>
    <w:p w14:paraId="7C324C3D" w14:textId="77777777" w:rsidR="00EF008C" w:rsidRDefault="00B93B23">
      <w:pPr>
        <w:pStyle w:val="BodyText"/>
        <w:spacing w:before="57"/>
        <w:ind w:right="813"/>
        <w:jc w:val="right"/>
      </w:pPr>
      <w:r>
        <w:rPr>
          <w:spacing w:val="-5"/>
        </w:rPr>
        <w:t>34</w:t>
      </w:r>
    </w:p>
    <w:p w14:paraId="7C324C3E" w14:textId="77777777" w:rsidR="00EF008C" w:rsidRDefault="00EF008C">
      <w:pPr>
        <w:jc w:val="right"/>
        <w:sectPr w:rsidR="00EF008C">
          <w:pgSz w:w="12240" w:h="15840"/>
          <w:pgMar w:top="1440" w:right="620" w:bottom="1480" w:left="1340" w:header="0" w:footer="1281" w:gutter="0"/>
          <w:cols w:space="720"/>
        </w:sectPr>
      </w:pPr>
    </w:p>
    <w:p w14:paraId="7C324C3F" w14:textId="77777777" w:rsidR="00EF008C" w:rsidRDefault="00B93B23">
      <w:pPr>
        <w:pStyle w:val="BodyText"/>
        <w:rPr>
          <w:sz w:val="20"/>
        </w:rPr>
      </w:pPr>
      <w:r>
        <w:rPr>
          <w:noProof/>
        </w:rPr>
        <w:lastRenderedPageBreak/>
        <w:drawing>
          <wp:anchor distT="0" distB="0" distL="0" distR="0" simplePos="0" relativeHeight="15741440" behindDoc="0" locked="0" layoutInCell="1" allowOverlap="1" wp14:anchorId="7C324D9D" wp14:editId="7C324D9E">
            <wp:simplePos x="0" y="0"/>
            <wp:positionH relativeFrom="page">
              <wp:posOffset>1372488</wp:posOffset>
            </wp:positionH>
            <wp:positionV relativeFrom="page">
              <wp:posOffset>914780</wp:posOffset>
            </wp:positionV>
            <wp:extent cx="6271259" cy="8178012"/>
            <wp:effectExtent l="0" t="0" r="0" b="0"/>
            <wp:wrapNone/>
            <wp:docPr id="9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png"/>
                    <pic:cNvPicPr/>
                  </pic:nvPicPr>
                  <pic:blipFill>
                    <a:blip r:embed="rId65" cstate="print"/>
                    <a:stretch>
                      <a:fillRect/>
                    </a:stretch>
                  </pic:blipFill>
                  <pic:spPr>
                    <a:xfrm>
                      <a:off x="0" y="0"/>
                      <a:ext cx="6271259" cy="8178012"/>
                    </a:xfrm>
                    <a:prstGeom prst="rect">
                      <a:avLst/>
                    </a:prstGeom>
                  </pic:spPr>
                </pic:pic>
              </a:graphicData>
            </a:graphic>
          </wp:anchor>
        </w:drawing>
      </w:r>
    </w:p>
    <w:p w14:paraId="7C324C40" w14:textId="77777777" w:rsidR="00EF008C" w:rsidRDefault="00EF008C">
      <w:pPr>
        <w:pStyle w:val="BodyText"/>
        <w:rPr>
          <w:sz w:val="20"/>
        </w:rPr>
      </w:pPr>
    </w:p>
    <w:p w14:paraId="7C324C41" w14:textId="77777777" w:rsidR="00EF008C" w:rsidRDefault="00EF008C">
      <w:pPr>
        <w:pStyle w:val="BodyText"/>
        <w:rPr>
          <w:sz w:val="20"/>
        </w:rPr>
      </w:pPr>
    </w:p>
    <w:p w14:paraId="7C324C42" w14:textId="77777777" w:rsidR="00EF008C" w:rsidRDefault="00EF008C">
      <w:pPr>
        <w:pStyle w:val="BodyText"/>
        <w:rPr>
          <w:sz w:val="20"/>
        </w:rPr>
      </w:pPr>
    </w:p>
    <w:p w14:paraId="7C324C43" w14:textId="77777777" w:rsidR="00EF008C" w:rsidRDefault="00EF008C">
      <w:pPr>
        <w:pStyle w:val="BodyText"/>
        <w:rPr>
          <w:sz w:val="20"/>
        </w:rPr>
      </w:pPr>
    </w:p>
    <w:p w14:paraId="7C324C44" w14:textId="77777777" w:rsidR="00EF008C" w:rsidRDefault="00EF008C">
      <w:pPr>
        <w:pStyle w:val="BodyText"/>
        <w:rPr>
          <w:sz w:val="20"/>
        </w:rPr>
      </w:pPr>
    </w:p>
    <w:p w14:paraId="7C324C45" w14:textId="77777777" w:rsidR="00EF008C" w:rsidRDefault="00EF008C">
      <w:pPr>
        <w:pStyle w:val="BodyText"/>
        <w:rPr>
          <w:sz w:val="20"/>
        </w:rPr>
      </w:pPr>
    </w:p>
    <w:p w14:paraId="7C324C46" w14:textId="77777777" w:rsidR="00EF008C" w:rsidRDefault="00EF008C">
      <w:pPr>
        <w:pStyle w:val="BodyText"/>
        <w:rPr>
          <w:sz w:val="20"/>
        </w:rPr>
      </w:pPr>
    </w:p>
    <w:p w14:paraId="7C324C47" w14:textId="77777777" w:rsidR="00EF008C" w:rsidRDefault="00EF008C">
      <w:pPr>
        <w:pStyle w:val="BodyText"/>
        <w:rPr>
          <w:sz w:val="20"/>
        </w:rPr>
      </w:pPr>
    </w:p>
    <w:p w14:paraId="7C324C48" w14:textId="77777777" w:rsidR="00EF008C" w:rsidRDefault="00EF008C">
      <w:pPr>
        <w:pStyle w:val="BodyText"/>
        <w:rPr>
          <w:sz w:val="20"/>
        </w:rPr>
      </w:pPr>
    </w:p>
    <w:p w14:paraId="7C324C49" w14:textId="77777777" w:rsidR="00EF008C" w:rsidRDefault="00EF008C">
      <w:pPr>
        <w:pStyle w:val="BodyText"/>
        <w:rPr>
          <w:sz w:val="20"/>
        </w:rPr>
      </w:pPr>
    </w:p>
    <w:p w14:paraId="7C324C4A" w14:textId="77777777" w:rsidR="00EF008C" w:rsidRDefault="00EF008C">
      <w:pPr>
        <w:pStyle w:val="BodyText"/>
        <w:rPr>
          <w:sz w:val="20"/>
        </w:rPr>
      </w:pPr>
    </w:p>
    <w:p w14:paraId="7C324C4B" w14:textId="77777777" w:rsidR="00EF008C" w:rsidRDefault="00EF008C">
      <w:pPr>
        <w:pStyle w:val="BodyText"/>
        <w:rPr>
          <w:sz w:val="20"/>
        </w:rPr>
      </w:pPr>
    </w:p>
    <w:p w14:paraId="7C324C4C" w14:textId="77777777" w:rsidR="00EF008C" w:rsidRDefault="00EF008C">
      <w:pPr>
        <w:pStyle w:val="BodyText"/>
        <w:rPr>
          <w:sz w:val="20"/>
        </w:rPr>
      </w:pPr>
    </w:p>
    <w:p w14:paraId="7C324C4D" w14:textId="77777777" w:rsidR="00EF008C" w:rsidRDefault="00EF008C">
      <w:pPr>
        <w:pStyle w:val="BodyText"/>
        <w:rPr>
          <w:sz w:val="20"/>
        </w:rPr>
      </w:pPr>
    </w:p>
    <w:p w14:paraId="7C324C4E" w14:textId="77777777" w:rsidR="00EF008C" w:rsidRDefault="00EF008C">
      <w:pPr>
        <w:pStyle w:val="BodyText"/>
        <w:rPr>
          <w:sz w:val="20"/>
        </w:rPr>
      </w:pPr>
    </w:p>
    <w:p w14:paraId="7C324C4F" w14:textId="77777777" w:rsidR="00EF008C" w:rsidRDefault="00EF008C">
      <w:pPr>
        <w:pStyle w:val="BodyText"/>
        <w:rPr>
          <w:sz w:val="20"/>
        </w:rPr>
      </w:pPr>
    </w:p>
    <w:p w14:paraId="7C324C50" w14:textId="77777777" w:rsidR="00EF008C" w:rsidRDefault="00EF008C">
      <w:pPr>
        <w:pStyle w:val="BodyText"/>
        <w:rPr>
          <w:sz w:val="20"/>
        </w:rPr>
      </w:pPr>
    </w:p>
    <w:p w14:paraId="7C324C51" w14:textId="77777777" w:rsidR="00EF008C" w:rsidRDefault="00EF008C">
      <w:pPr>
        <w:pStyle w:val="BodyText"/>
        <w:rPr>
          <w:sz w:val="20"/>
        </w:rPr>
      </w:pPr>
    </w:p>
    <w:p w14:paraId="7C324C52" w14:textId="77777777" w:rsidR="00EF008C" w:rsidRDefault="00EF008C">
      <w:pPr>
        <w:pStyle w:val="BodyText"/>
        <w:rPr>
          <w:sz w:val="20"/>
        </w:rPr>
      </w:pPr>
    </w:p>
    <w:p w14:paraId="7C324C53" w14:textId="77777777" w:rsidR="00EF008C" w:rsidRDefault="00EF008C">
      <w:pPr>
        <w:pStyle w:val="BodyText"/>
        <w:rPr>
          <w:sz w:val="20"/>
        </w:rPr>
      </w:pPr>
    </w:p>
    <w:p w14:paraId="7C324C54" w14:textId="77777777" w:rsidR="00EF008C" w:rsidRDefault="00EF008C">
      <w:pPr>
        <w:pStyle w:val="BodyText"/>
        <w:rPr>
          <w:sz w:val="20"/>
        </w:rPr>
      </w:pPr>
    </w:p>
    <w:p w14:paraId="7C324C55" w14:textId="77777777" w:rsidR="00EF008C" w:rsidRDefault="00EF008C">
      <w:pPr>
        <w:pStyle w:val="BodyText"/>
        <w:rPr>
          <w:sz w:val="20"/>
        </w:rPr>
      </w:pPr>
    </w:p>
    <w:p w14:paraId="7C324C56" w14:textId="77777777" w:rsidR="00EF008C" w:rsidRDefault="00EF008C">
      <w:pPr>
        <w:pStyle w:val="BodyText"/>
        <w:rPr>
          <w:sz w:val="20"/>
        </w:rPr>
      </w:pPr>
    </w:p>
    <w:p w14:paraId="7C324C57" w14:textId="77777777" w:rsidR="00EF008C" w:rsidRDefault="00EF008C">
      <w:pPr>
        <w:pStyle w:val="BodyText"/>
        <w:rPr>
          <w:sz w:val="20"/>
        </w:rPr>
      </w:pPr>
    </w:p>
    <w:p w14:paraId="7C324C58" w14:textId="77777777" w:rsidR="00EF008C" w:rsidRDefault="00EF008C">
      <w:pPr>
        <w:pStyle w:val="BodyText"/>
        <w:rPr>
          <w:sz w:val="20"/>
        </w:rPr>
      </w:pPr>
    </w:p>
    <w:p w14:paraId="7C324C59" w14:textId="77777777" w:rsidR="00EF008C" w:rsidRDefault="00EF008C">
      <w:pPr>
        <w:pStyle w:val="BodyText"/>
        <w:rPr>
          <w:sz w:val="20"/>
        </w:rPr>
      </w:pPr>
    </w:p>
    <w:p w14:paraId="7C324C5A" w14:textId="77777777" w:rsidR="00EF008C" w:rsidRDefault="00EF008C">
      <w:pPr>
        <w:pStyle w:val="BodyText"/>
        <w:rPr>
          <w:sz w:val="20"/>
        </w:rPr>
      </w:pPr>
    </w:p>
    <w:p w14:paraId="7C324C5B" w14:textId="77777777" w:rsidR="00EF008C" w:rsidRDefault="00EF008C">
      <w:pPr>
        <w:pStyle w:val="BodyText"/>
        <w:rPr>
          <w:sz w:val="20"/>
        </w:rPr>
      </w:pPr>
    </w:p>
    <w:p w14:paraId="7C324C5C" w14:textId="77777777" w:rsidR="00EF008C" w:rsidRDefault="00EF008C">
      <w:pPr>
        <w:pStyle w:val="BodyText"/>
        <w:rPr>
          <w:sz w:val="20"/>
        </w:rPr>
      </w:pPr>
    </w:p>
    <w:p w14:paraId="7C324C5D" w14:textId="77777777" w:rsidR="00EF008C" w:rsidRDefault="00EF008C">
      <w:pPr>
        <w:pStyle w:val="BodyText"/>
        <w:rPr>
          <w:sz w:val="20"/>
        </w:rPr>
      </w:pPr>
    </w:p>
    <w:p w14:paraId="7C324C5E" w14:textId="77777777" w:rsidR="00EF008C" w:rsidRDefault="00EF008C">
      <w:pPr>
        <w:pStyle w:val="BodyText"/>
        <w:rPr>
          <w:sz w:val="20"/>
        </w:rPr>
      </w:pPr>
    </w:p>
    <w:p w14:paraId="7C324C5F" w14:textId="77777777" w:rsidR="00EF008C" w:rsidRDefault="00EF008C">
      <w:pPr>
        <w:pStyle w:val="BodyText"/>
        <w:rPr>
          <w:sz w:val="20"/>
        </w:rPr>
      </w:pPr>
    </w:p>
    <w:p w14:paraId="7C324C60" w14:textId="77777777" w:rsidR="00EF008C" w:rsidRDefault="00EF008C">
      <w:pPr>
        <w:pStyle w:val="BodyText"/>
        <w:rPr>
          <w:sz w:val="20"/>
        </w:rPr>
      </w:pPr>
    </w:p>
    <w:p w14:paraId="7C324C61" w14:textId="77777777" w:rsidR="00EF008C" w:rsidRDefault="00EF008C">
      <w:pPr>
        <w:pStyle w:val="BodyText"/>
        <w:rPr>
          <w:sz w:val="20"/>
        </w:rPr>
      </w:pPr>
    </w:p>
    <w:p w14:paraId="7C324C62" w14:textId="77777777" w:rsidR="00EF008C" w:rsidRDefault="00EF008C">
      <w:pPr>
        <w:pStyle w:val="BodyText"/>
        <w:rPr>
          <w:sz w:val="20"/>
        </w:rPr>
      </w:pPr>
    </w:p>
    <w:p w14:paraId="7C324C63" w14:textId="77777777" w:rsidR="00EF008C" w:rsidRDefault="00EF008C">
      <w:pPr>
        <w:pStyle w:val="BodyText"/>
        <w:rPr>
          <w:sz w:val="20"/>
        </w:rPr>
      </w:pPr>
    </w:p>
    <w:p w14:paraId="7C324C64" w14:textId="77777777" w:rsidR="00EF008C" w:rsidRDefault="00EF008C">
      <w:pPr>
        <w:pStyle w:val="BodyText"/>
        <w:rPr>
          <w:sz w:val="20"/>
        </w:rPr>
      </w:pPr>
    </w:p>
    <w:p w14:paraId="7C324C65" w14:textId="77777777" w:rsidR="00EF008C" w:rsidRDefault="00EF008C">
      <w:pPr>
        <w:pStyle w:val="BodyText"/>
        <w:rPr>
          <w:sz w:val="20"/>
        </w:rPr>
      </w:pPr>
    </w:p>
    <w:p w14:paraId="7C324C66" w14:textId="77777777" w:rsidR="00EF008C" w:rsidRDefault="00EF008C">
      <w:pPr>
        <w:pStyle w:val="BodyText"/>
        <w:rPr>
          <w:sz w:val="20"/>
        </w:rPr>
      </w:pPr>
    </w:p>
    <w:p w14:paraId="7C324C67" w14:textId="77777777" w:rsidR="00EF008C" w:rsidRDefault="00EF008C">
      <w:pPr>
        <w:pStyle w:val="BodyText"/>
        <w:rPr>
          <w:sz w:val="20"/>
        </w:rPr>
      </w:pPr>
    </w:p>
    <w:p w14:paraId="7C324C68" w14:textId="77777777" w:rsidR="00EF008C" w:rsidRDefault="00EF008C">
      <w:pPr>
        <w:pStyle w:val="BodyText"/>
        <w:rPr>
          <w:sz w:val="20"/>
        </w:rPr>
      </w:pPr>
    </w:p>
    <w:p w14:paraId="7C324C69" w14:textId="77777777" w:rsidR="00EF008C" w:rsidRDefault="00EF008C">
      <w:pPr>
        <w:pStyle w:val="BodyText"/>
        <w:rPr>
          <w:sz w:val="20"/>
        </w:rPr>
      </w:pPr>
    </w:p>
    <w:p w14:paraId="7C324C6A" w14:textId="77777777" w:rsidR="00EF008C" w:rsidRDefault="00EF008C">
      <w:pPr>
        <w:pStyle w:val="BodyText"/>
        <w:rPr>
          <w:sz w:val="20"/>
        </w:rPr>
      </w:pPr>
    </w:p>
    <w:p w14:paraId="7C324C6B" w14:textId="77777777" w:rsidR="00EF008C" w:rsidRDefault="00EF008C">
      <w:pPr>
        <w:pStyle w:val="BodyText"/>
        <w:rPr>
          <w:sz w:val="20"/>
        </w:rPr>
      </w:pPr>
    </w:p>
    <w:p w14:paraId="7C324C6C" w14:textId="77777777" w:rsidR="00EF008C" w:rsidRDefault="00EF008C">
      <w:pPr>
        <w:pStyle w:val="BodyText"/>
        <w:rPr>
          <w:sz w:val="20"/>
        </w:rPr>
      </w:pPr>
    </w:p>
    <w:p w14:paraId="7C324C6D" w14:textId="77777777" w:rsidR="00EF008C" w:rsidRDefault="00EF008C">
      <w:pPr>
        <w:pStyle w:val="BodyText"/>
        <w:rPr>
          <w:sz w:val="20"/>
        </w:rPr>
      </w:pPr>
    </w:p>
    <w:p w14:paraId="7C324C6E" w14:textId="77777777" w:rsidR="00EF008C" w:rsidRDefault="00EF008C">
      <w:pPr>
        <w:pStyle w:val="BodyText"/>
        <w:rPr>
          <w:sz w:val="20"/>
        </w:rPr>
      </w:pPr>
    </w:p>
    <w:p w14:paraId="7C324C6F" w14:textId="77777777" w:rsidR="00EF008C" w:rsidRDefault="00EF008C">
      <w:pPr>
        <w:pStyle w:val="BodyText"/>
        <w:rPr>
          <w:sz w:val="20"/>
        </w:rPr>
      </w:pPr>
    </w:p>
    <w:p w14:paraId="7C324C70" w14:textId="77777777" w:rsidR="00EF008C" w:rsidRDefault="00EF008C">
      <w:pPr>
        <w:pStyle w:val="BodyText"/>
        <w:rPr>
          <w:sz w:val="26"/>
        </w:rPr>
      </w:pPr>
    </w:p>
    <w:p w14:paraId="7C324C71" w14:textId="77777777" w:rsidR="00EF008C" w:rsidRDefault="00B93B23">
      <w:pPr>
        <w:pStyle w:val="BodyText"/>
        <w:spacing w:before="57"/>
        <w:ind w:right="813"/>
        <w:jc w:val="right"/>
      </w:pPr>
      <w:r>
        <w:rPr>
          <w:spacing w:val="-5"/>
        </w:rPr>
        <w:t>35</w:t>
      </w:r>
    </w:p>
    <w:p w14:paraId="7C324C72" w14:textId="77777777" w:rsidR="00EF008C" w:rsidRDefault="00EF008C">
      <w:pPr>
        <w:jc w:val="right"/>
        <w:sectPr w:rsidR="00EF008C">
          <w:pgSz w:w="12240" w:h="15840"/>
          <w:pgMar w:top="1440" w:right="620" w:bottom="1480" w:left="1340" w:header="0" w:footer="1281" w:gutter="0"/>
          <w:cols w:space="720"/>
        </w:sectPr>
      </w:pPr>
    </w:p>
    <w:p w14:paraId="7C324C73" w14:textId="77777777" w:rsidR="00EF008C" w:rsidRDefault="00B93B23">
      <w:pPr>
        <w:pStyle w:val="BodyText"/>
        <w:rPr>
          <w:sz w:val="20"/>
        </w:rPr>
      </w:pPr>
      <w:r>
        <w:rPr>
          <w:noProof/>
        </w:rPr>
        <w:lastRenderedPageBreak/>
        <w:drawing>
          <wp:anchor distT="0" distB="0" distL="0" distR="0" simplePos="0" relativeHeight="15741952" behindDoc="0" locked="0" layoutInCell="1" allowOverlap="1" wp14:anchorId="7C324D9F" wp14:editId="7C324DA0">
            <wp:simplePos x="0" y="0"/>
            <wp:positionH relativeFrom="page">
              <wp:posOffset>1371219</wp:posOffset>
            </wp:positionH>
            <wp:positionV relativeFrom="page">
              <wp:posOffset>914780</wp:posOffset>
            </wp:positionV>
            <wp:extent cx="5688964" cy="7974812"/>
            <wp:effectExtent l="0" t="0" r="0" b="0"/>
            <wp:wrapNone/>
            <wp:docPr id="9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3.png"/>
                    <pic:cNvPicPr/>
                  </pic:nvPicPr>
                  <pic:blipFill>
                    <a:blip r:embed="rId66" cstate="print"/>
                    <a:stretch>
                      <a:fillRect/>
                    </a:stretch>
                  </pic:blipFill>
                  <pic:spPr>
                    <a:xfrm>
                      <a:off x="0" y="0"/>
                      <a:ext cx="5688964" cy="7974812"/>
                    </a:xfrm>
                    <a:prstGeom prst="rect">
                      <a:avLst/>
                    </a:prstGeom>
                  </pic:spPr>
                </pic:pic>
              </a:graphicData>
            </a:graphic>
          </wp:anchor>
        </w:drawing>
      </w:r>
    </w:p>
    <w:p w14:paraId="7C324C74" w14:textId="77777777" w:rsidR="00EF008C" w:rsidRDefault="00EF008C">
      <w:pPr>
        <w:pStyle w:val="BodyText"/>
        <w:rPr>
          <w:sz w:val="20"/>
        </w:rPr>
      </w:pPr>
    </w:p>
    <w:p w14:paraId="7C324C75" w14:textId="77777777" w:rsidR="00EF008C" w:rsidRDefault="00EF008C">
      <w:pPr>
        <w:pStyle w:val="BodyText"/>
        <w:rPr>
          <w:sz w:val="20"/>
        </w:rPr>
      </w:pPr>
    </w:p>
    <w:p w14:paraId="7C324C76" w14:textId="77777777" w:rsidR="00EF008C" w:rsidRDefault="00EF008C">
      <w:pPr>
        <w:pStyle w:val="BodyText"/>
        <w:rPr>
          <w:sz w:val="20"/>
        </w:rPr>
      </w:pPr>
    </w:p>
    <w:p w14:paraId="7C324C77" w14:textId="77777777" w:rsidR="00EF008C" w:rsidRDefault="00EF008C">
      <w:pPr>
        <w:pStyle w:val="BodyText"/>
        <w:rPr>
          <w:sz w:val="20"/>
        </w:rPr>
      </w:pPr>
    </w:p>
    <w:p w14:paraId="7C324C78" w14:textId="77777777" w:rsidR="00EF008C" w:rsidRDefault="00EF008C">
      <w:pPr>
        <w:pStyle w:val="BodyText"/>
        <w:rPr>
          <w:sz w:val="20"/>
        </w:rPr>
      </w:pPr>
    </w:p>
    <w:p w14:paraId="7C324C79" w14:textId="77777777" w:rsidR="00EF008C" w:rsidRDefault="00EF008C">
      <w:pPr>
        <w:pStyle w:val="BodyText"/>
        <w:rPr>
          <w:sz w:val="20"/>
        </w:rPr>
      </w:pPr>
    </w:p>
    <w:p w14:paraId="7C324C7A" w14:textId="77777777" w:rsidR="00EF008C" w:rsidRDefault="00EF008C">
      <w:pPr>
        <w:pStyle w:val="BodyText"/>
        <w:rPr>
          <w:sz w:val="20"/>
        </w:rPr>
      </w:pPr>
    </w:p>
    <w:p w14:paraId="7C324C7B" w14:textId="77777777" w:rsidR="00EF008C" w:rsidRDefault="00EF008C">
      <w:pPr>
        <w:pStyle w:val="BodyText"/>
        <w:rPr>
          <w:sz w:val="20"/>
        </w:rPr>
      </w:pPr>
    </w:p>
    <w:p w14:paraId="7C324C7C" w14:textId="77777777" w:rsidR="00EF008C" w:rsidRDefault="00EF008C">
      <w:pPr>
        <w:pStyle w:val="BodyText"/>
        <w:rPr>
          <w:sz w:val="20"/>
        </w:rPr>
      </w:pPr>
    </w:p>
    <w:p w14:paraId="7C324C7D" w14:textId="77777777" w:rsidR="00EF008C" w:rsidRDefault="00EF008C">
      <w:pPr>
        <w:pStyle w:val="BodyText"/>
        <w:rPr>
          <w:sz w:val="20"/>
        </w:rPr>
      </w:pPr>
    </w:p>
    <w:p w14:paraId="7C324C7E" w14:textId="77777777" w:rsidR="00EF008C" w:rsidRDefault="00EF008C">
      <w:pPr>
        <w:pStyle w:val="BodyText"/>
        <w:rPr>
          <w:sz w:val="20"/>
        </w:rPr>
      </w:pPr>
    </w:p>
    <w:p w14:paraId="7C324C7F" w14:textId="77777777" w:rsidR="00EF008C" w:rsidRDefault="00EF008C">
      <w:pPr>
        <w:pStyle w:val="BodyText"/>
        <w:rPr>
          <w:sz w:val="20"/>
        </w:rPr>
      </w:pPr>
    </w:p>
    <w:p w14:paraId="7C324C80" w14:textId="77777777" w:rsidR="00EF008C" w:rsidRDefault="00EF008C">
      <w:pPr>
        <w:pStyle w:val="BodyText"/>
        <w:rPr>
          <w:sz w:val="20"/>
        </w:rPr>
      </w:pPr>
    </w:p>
    <w:p w14:paraId="7C324C81" w14:textId="77777777" w:rsidR="00EF008C" w:rsidRDefault="00EF008C">
      <w:pPr>
        <w:pStyle w:val="BodyText"/>
        <w:rPr>
          <w:sz w:val="20"/>
        </w:rPr>
      </w:pPr>
    </w:p>
    <w:p w14:paraId="7C324C82" w14:textId="77777777" w:rsidR="00EF008C" w:rsidRDefault="00EF008C">
      <w:pPr>
        <w:pStyle w:val="BodyText"/>
        <w:rPr>
          <w:sz w:val="20"/>
        </w:rPr>
      </w:pPr>
    </w:p>
    <w:p w14:paraId="7C324C83" w14:textId="77777777" w:rsidR="00EF008C" w:rsidRDefault="00EF008C">
      <w:pPr>
        <w:pStyle w:val="BodyText"/>
        <w:rPr>
          <w:sz w:val="20"/>
        </w:rPr>
      </w:pPr>
    </w:p>
    <w:p w14:paraId="7C324C84" w14:textId="77777777" w:rsidR="00EF008C" w:rsidRDefault="00EF008C">
      <w:pPr>
        <w:pStyle w:val="BodyText"/>
        <w:rPr>
          <w:sz w:val="20"/>
        </w:rPr>
      </w:pPr>
    </w:p>
    <w:p w14:paraId="7C324C85" w14:textId="77777777" w:rsidR="00EF008C" w:rsidRDefault="00EF008C">
      <w:pPr>
        <w:pStyle w:val="BodyText"/>
        <w:rPr>
          <w:sz w:val="20"/>
        </w:rPr>
      </w:pPr>
    </w:p>
    <w:p w14:paraId="7C324C86" w14:textId="77777777" w:rsidR="00EF008C" w:rsidRDefault="00EF008C">
      <w:pPr>
        <w:pStyle w:val="BodyText"/>
        <w:rPr>
          <w:sz w:val="20"/>
        </w:rPr>
      </w:pPr>
    </w:p>
    <w:p w14:paraId="7C324C87" w14:textId="77777777" w:rsidR="00EF008C" w:rsidRDefault="00EF008C">
      <w:pPr>
        <w:pStyle w:val="BodyText"/>
        <w:rPr>
          <w:sz w:val="20"/>
        </w:rPr>
      </w:pPr>
    </w:p>
    <w:p w14:paraId="7C324C88" w14:textId="77777777" w:rsidR="00EF008C" w:rsidRDefault="00EF008C">
      <w:pPr>
        <w:pStyle w:val="BodyText"/>
        <w:rPr>
          <w:sz w:val="20"/>
        </w:rPr>
      </w:pPr>
    </w:p>
    <w:p w14:paraId="7C324C89" w14:textId="77777777" w:rsidR="00EF008C" w:rsidRDefault="00EF008C">
      <w:pPr>
        <w:pStyle w:val="BodyText"/>
        <w:rPr>
          <w:sz w:val="20"/>
        </w:rPr>
      </w:pPr>
    </w:p>
    <w:p w14:paraId="7C324C8A" w14:textId="77777777" w:rsidR="00EF008C" w:rsidRDefault="00EF008C">
      <w:pPr>
        <w:pStyle w:val="BodyText"/>
        <w:rPr>
          <w:sz w:val="20"/>
        </w:rPr>
      </w:pPr>
    </w:p>
    <w:p w14:paraId="7C324C8B" w14:textId="77777777" w:rsidR="00EF008C" w:rsidRDefault="00EF008C">
      <w:pPr>
        <w:pStyle w:val="BodyText"/>
        <w:rPr>
          <w:sz w:val="20"/>
        </w:rPr>
      </w:pPr>
    </w:p>
    <w:p w14:paraId="7C324C8C" w14:textId="77777777" w:rsidR="00EF008C" w:rsidRDefault="00EF008C">
      <w:pPr>
        <w:pStyle w:val="BodyText"/>
        <w:rPr>
          <w:sz w:val="20"/>
        </w:rPr>
      </w:pPr>
    </w:p>
    <w:p w14:paraId="7C324C8D" w14:textId="77777777" w:rsidR="00EF008C" w:rsidRDefault="00EF008C">
      <w:pPr>
        <w:pStyle w:val="BodyText"/>
        <w:rPr>
          <w:sz w:val="20"/>
        </w:rPr>
      </w:pPr>
    </w:p>
    <w:p w14:paraId="7C324C8E" w14:textId="77777777" w:rsidR="00EF008C" w:rsidRDefault="00EF008C">
      <w:pPr>
        <w:pStyle w:val="BodyText"/>
        <w:rPr>
          <w:sz w:val="20"/>
        </w:rPr>
      </w:pPr>
    </w:p>
    <w:p w14:paraId="7C324C8F" w14:textId="77777777" w:rsidR="00EF008C" w:rsidRDefault="00EF008C">
      <w:pPr>
        <w:pStyle w:val="BodyText"/>
        <w:rPr>
          <w:sz w:val="20"/>
        </w:rPr>
      </w:pPr>
    </w:p>
    <w:p w14:paraId="7C324C90" w14:textId="77777777" w:rsidR="00EF008C" w:rsidRDefault="00EF008C">
      <w:pPr>
        <w:pStyle w:val="BodyText"/>
        <w:rPr>
          <w:sz w:val="20"/>
        </w:rPr>
      </w:pPr>
    </w:p>
    <w:p w14:paraId="7C324C91" w14:textId="77777777" w:rsidR="00EF008C" w:rsidRDefault="00EF008C">
      <w:pPr>
        <w:pStyle w:val="BodyText"/>
        <w:rPr>
          <w:sz w:val="20"/>
        </w:rPr>
      </w:pPr>
    </w:p>
    <w:p w14:paraId="7C324C92" w14:textId="77777777" w:rsidR="00EF008C" w:rsidRDefault="00EF008C">
      <w:pPr>
        <w:pStyle w:val="BodyText"/>
        <w:rPr>
          <w:sz w:val="20"/>
        </w:rPr>
      </w:pPr>
    </w:p>
    <w:p w14:paraId="7C324C93" w14:textId="77777777" w:rsidR="00EF008C" w:rsidRDefault="00EF008C">
      <w:pPr>
        <w:pStyle w:val="BodyText"/>
        <w:rPr>
          <w:sz w:val="20"/>
        </w:rPr>
      </w:pPr>
    </w:p>
    <w:p w14:paraId="7C324C94" w14:textId="77777777" w:rsidR="00EF008C" w:rsidRDefault="00EF008C">
      <w:pPr>
        <w:pStyle w:val="BodyText"/>
        <w:rPr>
          <w:sz w:val="20"/>
        </w:rPr>
      </w:pPr>
    </w:p>
    <w:p w14:paraId="7C324C95" w14:textId="77777777" w:rsidR="00EF008C" w:rsidRDefault="00EF008C">
      <w:pPr>
        <w:pStyle w:val="BodyText"/>
        <w:rPr>
          <w:sz w:val="20"/>
        </w:rPr>
      </w:pPr>
    </w:p>
    <w:p w14:paraId="7C324C96" w14:textId="77777777" w:rsidR="00EF008C" w:rsidRDefault="00EF008C">
      <w:pPr>
        <w:pStyle w:val="BodyText"/>
        <w:rPr>
          <w:sz w:val="20"/>
        </w:rPr>
      </w:pPr>
    </w:p>
    <w:p w14:paraId="7C324C97" w14:textId="77777777" w:rsidR="00EF008C" w:rsidRDefault="00EF008C">
      <w:pPr>
        <w:pStyle w:val="BodyText"/>
        <w:rPr>
          <w:sz w:val="20"/>
        </w:rPr>
      </w:pPr>
    </w:p>
    <w:p w14:paraId="7C324C98" w14:textId="77777777" w:rsidR="00EF008C" w:rsidRDefault="00EF008C">
      <w:pPr>
        <w:pStyle w:val="BodyText"/>
        <w:rPr>
          <w:sz w:val="20"/>
        </w:rPr>
      </w:pPr>
    </w:p>
    <w:p w14:paraId="7C324C99" w14:textId="77777777" w:rsidR="00EF008C" w:rsidRDefault="00EF008C">
      <w:pPr>
        <w:pStyle w:val="BodyText"/>
        <w:rPr>
          <w:sz w:val="20"/>
        </w:rPr>
      </w:pPr>
    </w:p>
    <w:p w14:paraId="7C324C9A" w14:textId="77777777" w:rsidR="00EF008C" w:rsidRDefault="00EF008C">
      <w:pPr>
        <w:pStyle w:val="BodyText"/>
        <w:rPr>
          <w:sz w:val="20"/>
        </w:rPr>
      </w:pPr>
    </w:p>
    <w:p w14:paraId="7C324C9B" w14:textId="77777777" w:rsidR="00EF008C" w:rsidRDefault="00EF008C">
      <w:pPr>
        <w:pStyle w:val="BodyText"/>
        <w:rPr>
          <w:sz w:val="20"/>
        </w:rPr>
      </w:pPr>
    </w:p>
    <w:p w14:paraId="7C324C9C" w14:textId="77777777" w:rsidR="00EF008C" w:rsidRDefault="00EF008C">
      <w:pPr>
        <w:pStyle w:val="BodyText"/>
        <w:rPr>
          <w:sz w:val="20"/>
        </w:rPr>
      </w:pPr>
    </w:p>
    <w:p w14:paraId="7C324C9D" w14:textId="77777777" w:rsidR="00EF008C" w:rsidRDefault="00EF008C">
      <w:pPr>
        <w:pStyle w:val="BodyText"/>
        <w:rPr>
          <w:sz w:val="20"/>
        </w:rPr>
      </w:pPr>
    </w:p>
    <w:p w14:paraId="7C324C9E" w14:textId="77777777" w:rsidR="00EF008C" w:rsidRDefault="00EF008C">
      <w:pPr>
        <w:pStyle w:val="BodyText"/>
        <w:rPr>
          <w:sz w:val="20"/>
        </w:rPr>
      </w:pPr>
    </w:p>
    <w:p w14:paraId="7C324C9F" w14:textId="77777777" w:rsidR="00EF008C" w:rsidRDefault="00EF008C">
      <w:pPr>
        <w:pStyle w:val="BodyText"/>
        <w:rPr>
          <w:sz w:val="20"/>
        </w:rPr>
      </w:pPr>
    </w:p>
    <w:p w14:paraId="7C324CA0" w14:textId="77777777" w:rsidR="00EF008C" w:rsidRDefault="00EF008C">
      <w:pPr>
        <w:pStyle w:val="BodyText"/>
        <w:rPr>
          <w:sz w:val="20"/>
        </w:rPr>
      </w:pPr>
    </w:p>
    <w:p w14:paraId="7C324CA1" w14:textId="77777777" w:rsidR="00EF008C" w:rsidRDefault="00EF008C">
      <w:pPr>
        <w:pStyle w:val="BodyText"/>
        <w:rPr>
          <w:sz w:val="20"/>
        </w:rPr>
      </w:pPr>
    </w:p>
    <w:p w14:paraId="7C324CA2" w14:textId="77777777" w:rsidR="00EF008C" w:rsidRDefault="00EF008C">
      <w:pPr>
        <w:pStyle w:val="BodyText"/>
        <w:rPr>
          <w:sz w:val="20"/>
        </w:rPr>
      </w:pPr>
    </w:p>
    <w:p w14:paraId="7C324CA3" w14:textId="77777777" w:rsidR="00EF008C" w:rsidRDefault="00EF008C">
      <w:pPr>
        <w:pStyle w:val="BodyText"/>
        <w:rPr>
          <w:sz w:val="20"/>
        </w:rPr>
      </w:pPr>
    </w:p>
    <w:p w14:paraId="7C324CA4" w14:textId="77777777" w:rsidR="00EF008C" w:rsidRDefault="00EF008C">
      <w:pPr>
        <w:pStyle w:val="BodyText"/>
        <w:rPr>
          <w:sz w:val="26"/>
        </w:rPr>
      </w:pPr>
    </w:p>
    <w:p w14:paraId="7C324CA5" w14:textId="77777777" w:rsidR="00EF008C" w:rsidRDefault="00B93B23">
      <w:pPr>
        <w:pStyle w:val="BodyText"/>
        <w:spacing w:before="57"/>
        <w:ind w:right="813"/>
        <w:jc w:val="right"/>
      </w:pPr>
      <w:r>
        <w:rPr>
          <w:spacing w:val="-5"/>
        </w:rPr>
        <w:t>36</w:t>
      </w:r>
    </w:p>
    <w:p w14:paraId="7C324CA6" w14:textId="77777777" w:rsidR="00EF008C" w:rsidRDefault="00EF008C">
      <w:pPr>
        <w:jc w:val="right"/>
        <w:sectPr w:rsidR="00EF008C">
          <w:pgSz w:w="12240" w:h="15840"/>
          <w:pgMar w:top="1440" w:right="620" w:bottom="1480" w:left="1340" w:header="0" w:footer="1281" w:gutter="0"/>
          <w:cols w:space="720"/>
        </w:sectPr>
      </w:pPr>
    </w:p>
    <w:p w14:paraId="7C324CA7" w14:textId="77777777" w:rsidR="00EF008C" w:rsidRDefault="00B93B23">
      <w:pPr>
        <w:pStyle w:val="ListParagraph"/>
        <w:numPr>
          <w:ilvl w:val="0"/>
          <w:numId w:val="1"/>
        </w:numPr>
        <w:tabs>
          <w:tab w:val="left" w:pos="1540"/>
          <w:tab w:val="left" w:pos="1541"/>
        </w:tabs>
        <w:spacing w:before="28"/>
        <w:ind w:right="3286"/>
        <w:jc w:val="left"/>
      </w:pPr>
      <w:r>
        <w:lastRenderedPageBreak/>
        <w:t xml:space="preserve">What is the make and model of the existing fire alarm panel? </w:t>
      </w:r>
      <w:r>
        <w:rPr>
          <w:color w:val="FF0000"/>
        </w:rPr>
        <w:t>Response: Gamewell Fire Control Instruments E3 Series</w:t>
      </w:r>
    </w:p>
    <w:p w14:paraId="7C324CA8" w14:textId="77777777" w:rsidR="00EF008C" w:rsidRDefault="00B93B23">
      <w:pPr>
        <w:ind w:left="820"/>
        <w:rPr>
          <w:sz w:val="20"/>
        </w:rPr>
      </w:pPr>
      <w:r>
        <w:rPr>
          <w:noProof/>
          <w:sz w:val="20"/>
        </w:rPr>
        <w:drawing>
          <wp:inline distT="0" distB="0" distL="0" distR="0" wp14:anchorId="7C324DA1" wp14:editId="7C324DA2">
            <wp:extent cx="2568263" cy="4218622"/>
            <wp:effectExtent l="0" t="0" r="0" b="0"/>
            <wp:docPr id="101"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4.jpeg"/>
                    <pic:cNvPicPr/>
                  </pic:nvPicPr>
                  <pic:blipFill>
                    <a:blip r:embed="rId67" cstate="print"/>
                    <a:stretch>
                      <a:fillRect/>
                    </a:stretch>
                  </pic:blipFill>
                  <pic:spPr>
                    <a:xfrm>
                      <a:off x="0" y="0"/>
                      <a:ext cx="2568263" cy="4218622"/>
                    </a:xfrm>
                    <a:prstGeom prst="rect">
                      <a:avLst/>
                    </a:prstGeom>
                  </pic:spPr>
                </pic:pic>
              </a:graphicData>
            </a:graphic>
          </wp:inline>
        </w:drawing>
      </w:r>
      <w:r>
        <w:rPr>
          <w:rFonts w:ascii="Times New Roman"/>
          <w:spacing w:val="85"/>
          <w:sz w:val="20"/>
        </w:rPr>
        <w:t xml:space="preserve"> </w:t>
      </w:r>
      <w:r>
        <w:rPr>
          <w:noProof/>
          <w:spacing w:val="85"/>
          <w:sz w:val="20"/>
        </w:rPr>
        <w:drawing>
          <wp:inline distT="0" distB="0" distL="0" distR="0" wp14:anchorId="7C324DA3" wp14:editId="7C324DA4">
            <wp:extent cx="2384754" cy="4239101"/>
            <wp:effectExtent l="0" t="0" r="0" b="0"/>
            <wp:docPr id="10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5.jpeg"/>
                    <pic:cNvPicPr/>
                  </pic:nvPicPr>
                  <pic:blipFill>
                    <a:blip r:embed="rId68" cstate="print"/>
                    <a:stretch>
                      <a:fillRect/>
                    </a:stretch>
                  </pic:blipFill>
                  <pic:spPr>
                    <a:xfrm>
                      <a:off x="0" y="0"/>
                      <a:ext cx="2384754" cy="4239101"/>
                    </a:xfrm>
                    <a:prstGeom prst="rect">
                      <a:avLst/>
                    </a:prstGeom>
                  </pic:spPr>
                </pic:pic>
              </a:graphicData>
            </a:graphic>
          </wp:inline>
        </w:drawing>
      </w:r>
    </w:p>
    <w:p w14:paraId="7C324CA9" w14:textId="77777777" w:rsidR="00EF008C" w:rsidRDefault="00EF008C">
      <w:pPr>
        <w:pStyle w:val="BodyText"/>
        <w:spacing w:before="10"/>
        <w:rPr>
          <w:sz w:val="25"/>
        </w:rPr>
      </w:pPr>
    </w:p>
    <w:p w14:paraId="7C324CAA" w14:textId="77777777" w:rsidR="00EF008C" w:rsidRDefault="00B93B23">
      <w:pPr>
        <w:pStyle w:val="ListParagraph"/>
        <w:numPr>
          <w:ilvl w:val="0"/>
          <w:numId w:val="1"/>
        </w:numPr>
        <w:tabs>
          <w:tab w:val="left" w:pos="1540"/>
          <w:tab w:val="left" w:pos="1541"/>
        </w:tabs>
        <w:ind w:right="1451"/>
        <w:jc w:val="left"/>
      </w:pPr>
      <w:r>
        <w:t>Will work on the fire alarm system in the project area necessitate fire alarm/mass notification updates in the entire building?</w:t>
      </w:r>
    </w:p>
    <w:p w14:paraId="7C324CAB" w14:textId="77777777" w:rsidR="00EF008C" w:rsidRDefault="00B93B23">
      <w:pPr>
        <w:pStyle w:val="BodyText"/>
        <w:ind w:left="820"/>
      </w:pPr>
      <w:r>
        <w:rPr>
          <w:color w:val="FF0000"/>
        </w:rPr>
        <w:t>Response: No,</w:t>
      </w:r>
      <w:r>
        <w:rPr>
          <w:color w:val="FF0000"/>
          <w:spacing w:val="-4"/>
        </w:rPr>
        <w:t xml:space="preserve"> </w:t>
      </w:r>
      <w:r>
        <w:rPr>
          <w:color w:val="FF0000"/>
        </w:rPr>
        <w:t>only</w:t>
      </w:r>
      <w:r>
        <w:rPr>
          <w:color w:val="FF0000"/>
          <w:spacing w:val="-4"/>
        </w:rPr>
        <w:t xml:space="preserve"> </w:t>
      </w:r>
      <w:r>
        <w:rPr>
          <w:color w:val="FF0000"/>
        </w:rPr>
        <w:t>the</w:t>
      </w:r>
      <w:r>
        <w:rPr>
          <w:color w:val="FF0000"/>
          <w:spacing w:val="-1"/>
        </w:rPr>
        <w:t xml:space="preserve"> </w:t>
      </w:r>
      <w:r>
        <w:rPr>
          <w:color w:val="FF0000"/>
        </w:rPr>
        <w:t>devices</w:t>
      </w:r>
      <w:r>
        <w:rPr>
          <w:color w:val="FF0000"/>
          <w:spacing w:val="-1"/>
        </w:rPr>
        <w:t xml:space="preserve"> </w:t>
      </w:r>
      <w:r>
        <w:rPr>
          <w:color w:val="FF0000"/>
        </w:rPr>
        <w:t>affected</w:t>
      </w:r>
      <w:r>
        <w:rPr>
          <w:color w:val="FF0000"/>
          <w:spacing w:val="-5"/>
        </w:rPr>
        <w:t xml:space="preserve"> </w:t>
      </w:r>
      <w:r>
        <w:rPr>
          <w:color w:val="FF0000"/>
        </w:rPr>
        <w:t>as</w:t>
      </w:r>
      <w:r>
        <w:rPr>
          <w:color w:val="FF0000"/>
          <w:spacing w:val="-2"/>
        </w:rPr>
        <w:t xml:space="preserve"> </w:t>
      </w:r>
      <w:r>
        <w:rPr>
          <w:color w:val="FF0000"/>
        </w:rPr>
        <w:t>part</w:t>
      </w:r>
      <w:r>
        <w:rPr>
          <w:color w:val="FF0000"/>
          <w:spacing w:val="-4"/>
        </w:rPr>
        <w:t xml:space="preserve"> </w:t>
      </w:r>
      <w:r>
        <w:rPr>
          <w:color w:val="FF0000"/>
        </w:rPr>
        <w:t>of</w:t>
      </w:r>
      <w:r>
        <w:rPr>
          <w:color w:val="FF0000"/>
          <w:spacing w:val="-5"/>
        </w:rPr>
        <w:t xml:space="preserve"> </w:t>
      </w:r>
      <w:r>
        <w:rPr>
          <w:color w:val="FF0000"/>
        </w:rPr>
        <w:t>this</w:t>
      </w:r>
      <w:r>
        <w:rPr>
          <w:color w:val="FF0000"/>
          <w:spacing w:val="-3"/>
        </w:rPr>
        <w:t xml:space="preserve"> </w:t>
      </w:r>
      <w:r>
        <w:rPr>
          <w:color w:val="FF0000"/>
          <w:spacing w:val="-2"/>
        </w:rPr>
        <w:t>project.</w:t>
      </w:r>
    </w:p>
    <w:p w14:paraId="7C324CAC" w14:textId="77777777" w:rsidR="00EF008C" w:rsidRDefault="00EF008C">
      <w:pPr>
        <w:pStyle w:val="BodyText"/>
        <w:spacing w:before="1"/>
      </w:pPr>
    </w:p>
    <w:p w14:paraId="7C324CAD" w14:textId="77777777" w:rsidR="00EF008C" w:rsidRDefault="00B93B23">
      <w:pPr>
        <w:pStyle w:val="ListParagraph"/>
        <w:numPr>
          <w:ilvl w:val="0"/>
          <w:numId w:val="1"/>
        </w:numPr>
        <w:tabs>
          <w:tab w:val="left" w:pos="1540"/>
          <w:tab w:val="left" w:pos="1541"/>
        </w:tabs>
        <w:spacing w:line="267" w:lineRule="exact"/>
        <w:ind w:left="1540" w:hanging="1081"/>
        <w:jc w:val="left"/>
      </w:pPr>
      <w:r>
        <w:t>Are</w:t>
      </w:r>
      <w:r>
        <w:rPr>
          <w:spacing w:val="-3"/>
        </w:rPr>
        <w:t xml:space="preserve"> </w:t>
      </w:r>
      <w:r>
        <w:t>drawings</w:t>
      </w:r>
      <w:r>
        <w:rPr>
          <w:spacing w:val="-6"/>
        </w:rPr>
        <w:t xml:space="preserve"> </w:t>
      </w:r>
      <w:r>
        <w:t>of</w:t>
      </w:r>
      <w:r>
        <w:rPr>
          <w:spacing w:val="-4"/>
        </w:rPr>
        <w:t xml:space="preserve"> </w:t>
      </w:r>
      <w:r>
        <w:t>the</w:t>
      </w:r>
      <w:r>
        <w:rPr>
          <w:spacing w:val="-3"/>
        </w:rPr>
        <w:t xml:space="preserve"> </w:t>
      </w:r>
      <w:r>
        <w:t>existing</w:t>
      </w:r>
      <w:r>
        <w:rPr>
          <w:spacing w:val="-5"/>
        </w:rPr>
        <w:t xml:space="preserve"> </w:t>
      </w:r>
      <w:r>
        <w:t>fire</w:t>
      </w:r>
      <w:r>
        <w:rPr>
          <w:spacing w:val="-4"/>
        </w:rPr>
        <w:t xml:space="preserve"> </w:t>
      </w:r>
      <w:r>
        <w:t>alarm</w:t>
      </w:r>
      <w:r>
        <w:rPr>
          <w:spacing w:val="-3"/>
        </w:rPr>
        <w:t xml:space="preserve"> </w:t>
      </w:r>
      <w:r>
        <w:t>system</w:t>
      </w:r>
      <w:r>
        <w:rPr>
          <w:spacing w:val="-4"/>
        </w:rPr>
        <w:t xml:space="preserve"> </w:t>
      </w:r>
      <w:r>
        <w:rPr>
          <w:spacing w:val="-2"/>
        </w:rPr>
        <w:t>available?</w:t>
      </w:r>
    </w:p>
    <w:p w14:paraId="7C324CAE" w14:textId="77777777" w:rsidR="00EF008C" w:rsidRDefault="00B93B23">
      <w:pPr>
        <w:pStyle w:val="BodyText"/>
        <w:ind w:left="820" w:right="862"/>
      </w:pPr>
      <w:r>
        <w:rPr>
          <w:color w:val="FF0000"/>
        </w:rPr>
        <w:t>Response: Not</w:t>
      </w:r>
      <w:r>
        <w:rPr>
          <w:color w:val="FF0000"/>
          <w:spacing w:val="-1"/>
        </w:rPr>
        <w:t xml:space="preserve"> </w:t>
      </w:r>
      <w:r>
        <w:rPr>
          <w:color w:val="FF0000"/>
        </w:rPr>
        <w:t>available</w:t>
      </w:r>
      <w:r>
        <w:rPr>
          <w:color w:val="FF0000"/>
          <w:spacing w:val="-5"/>
        </w:rPr>
        <w:t xml:space="preserve"> </w:t>
      </w:r>
      <w:r>
        <w:rPr>
          <w:color w:val="FF0000"/>
        </w:rPr>
        <w:t>in</w:t>
      </w:r>
      <w:r>
        <w:rPr>
          <w:color w:val="FF0000"/>
          <w:spacing w:val="-5"/>
        </w:rPr>
        <w:t xml:space="preserve"> </w:t>
      </w:r>
      <w:r>
        <w:rPr>
          <w:color w:val="FF0000"/>
        </w:rPr>
        <w:t>our</w:t>
      </w:r>
      <w:r>
        <w:rPr>
          <w:color w:val="FF0000"/>
          <w:spacing w:val="-2"/>
        </w:rPr>
        <w:t xml:space="preserve"> </w:t>
      </w:r>
      <w:r>
        <w:rPr>
          <w:color w:val="FF0000"/>
        </w:rPr>
        <w:t>file</w:t>
      </w:r>
      <w:r>
        <w:rPr>
          <w:color w:val="FF0000"/>
          <w:spacing w:val="-4"/>
        </w:rPr>
        <w:t xml:space="preserve"> </w:t>
      </w:r>
      <w:r>
        <w:rPr>
          <w:color w:val="FF0000"/>
        </w:rPr>
        <w:t>archive.</w:t>
      </w:r>
      <w:r>
        <w:rPr>
          <w:color w:val="FF0000"/>
          <w:spacing w:val="40"/>
        </w:rPr>
        <w:t xml:space="preserve"> </w:t>
      </w:r>
      <w:r>
        <w:rPr>
          <w:color w:val="FF0000"/>
        </w:rPr>
        <w:t>Here</w:t>
      </w:r>
      <w:r>
        <w:rPr>
          <w:color w:val="FF0000"/>
          <w:spacing w:val="-1"/>
        </w:rPr>
        <w:t xml:space="preserve"> </w:t>
      </w:r>
      <w:r>
        <w:rPr>
          <w:color w:val="FF0000"/>
        </w:rPr>
        <w:t>are</w:t>
      </w:r>
      <w:r>
        <w:rPr>
          <w:color w:val="FF0000"/>
          <w:spacing w:val="-5"/>
        </w:rPr>
        <w:t xml:space="preserve"> </w:t>
      </w:r>
      <w:r>
        <w:rPr>
          <w:color w:val="FF0000"/>
        </w:rPr>
        <w:t>pictures</w:t>
      </w:r>
      <w:r>
        <w:rPr>
          <w:color w:val="FF0000"/>
          <w:spacing w:val="-3"/>
        </w:rPr>
        <w:t xml:space="preserve"> </w:t>
      </w:r>
      <w:r>
        <w:rPr>
          <w:color w:val="FF0000"/>
        </w:rPr>
        <w:t>of</w:t>
      </w:r>
      <w:r>
        <w:rPr>
          <w:color w:val="FF0000"/>
          <w:spacing w:val="-2"/>
        </w:rPr>
        <w:t xml:space="preserve"> </w:t>
      </w:r>
      <w:r>
        <w:rPr>
          <w:color w:val="FF0000"/>
        </w:rPr>
        <w:t>the</w:t>
      </w:r>
      <w:r>
        <w:rPr>
          <w:color w:val="FF0000"/>
          <w:spacing w:val="-1"/>
        </w:rPr>
        <w:t xml:space="preserve"> </w:t>
      </w:r>
      <w:r>
        <w:rPr>
          <w:color w:val="FF0000"/>
        </w:rPr>
        <w:t>drawings</w:t>
      </w:r>
      <w:r>
        <w:rPr>
          <w:color w:val="FF0000"/>
          <w:spacing w:val="-4"/>
        </w:rPr>
        <w:t xml:space="preserve"> </w:t>
      </w:r>
      <w:r>
        <w:rPr>
          <w:color w:val="FF0000"/>
        </w:rPr>
        <w:t>are</w:t>
      </w:r>
      <w:r>
        <w:rPr>
          <w:color w:val="FF0000"/>
          <w:spacing w:val="-4"/>
        </w:rPr>
        <w:t xml:space="preserve"> </w:t>
      </w:r>
      <w:r>
        <w:rPr>
          <w:color w:val="FF0000"/>
        </w:rPr>
        <w:t>on</w:t>
      </w:r>
      <w:r>
        <w:rPr>
          <w:color w:val="FF0000"/>
          <w:spacing w:val="-3"/>
        </w:rPr>
        <w:t xml:space="preserve"> </w:t>
      </w:r>
      <w:r>
        <w:rPr>
          <w:color w:val="FF0000"/>
        </w:rPr>
        <w:t>the</w:t>
      </w:r>
      <w:r>
        <w:rPr>
          <w:color w:val="FF0000"/>
          <w:spacing w:val="-4"/>
        </w:rPr>
        <w:t xml:space="preserve"> </w:t>
      </w:r>
      <w:r>
        <w:rPr>
          <w:color w:val="FF0000"/>
        </w:rPr>
        <w:t xml:space="preserve">panel </w:t>
      </w:r>
      <w:r>
        <w:rPr>
          <w:color w:val="FF0000"/>
          <w:spacing w:val="-2"/>
        </w:rPr>
        <w:t>itself:</w:t>
      </w:r>
    </w:p>
    <w:p w14:paraId="7C324CAF" w14:textId="77777777" w:rsidR="00EF008C" w:rsidRDefault="00EF008C">
      <w:pPr>
        <w:sectPr w:rsidR="00EF008C">
          <w:footerReference w:type="default" r:id="rId69"/>
          <w:pgSz w:w="12240" w:h="15840"/>
          <w:pgMar w:top="1680" w:right="620" w:bottom="2000" w:left="1340" w:header="0" w:footer="1808" w:gutter="0"/>
          <w:pgNumType w:start="37"/>
          <w:cols w:space="720"/>
        </w:sectPr>
      </w:pPr>
    </w:p>
    <w:p w14:paraId="7C324CB0" w14:textId="77777777" w:rsidR="00EF008C" w:rsidRDefault="00B93B23">
      <w:pPr>
        <w:pStyle w:val="BodyText"/>
        <w:ind w:left="1255"/>
        <w:rPr>
          <w:sz w:val="20"/>
        </w:rPr>
      </w:pPr>
      <w:r>
        <w:rPr>
          <w:noProof/>
          <w:sz w:val="20"/>
        </w:rPr>
        <w:lastRenderedPageBreak/>
        <w:drawing>
          <wp:inline distT="0" distB="0" distL="0" distR="0" wp14:anchorId="7C324DA5" wp14:editId="7C324DA6">
            <wp:extent cx="4976518" cy="2799588"/>
            <wp:effectExtent l="0" t="0" r="0" b="0"/>
            <wp:docPr id="10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6.jpeg"/>
                    <pic:cNvPicPr/>
                  </pic:nvPicPr>
                  <pic:blipFill>
                    <a:blip r:embed="rId70" cstate="print"/>
                    <a:stretch>
                      <a:fillRect/>
                    </a:stretch>
                  </pic:blipFill>
                  <pic:spPr>
                    <a:xfrm>
                      <a:off x="0" y="0"/>
                      <a:ext cx="4976518" cy="2799588"/>
                    </a:xfrm>
                    <a:prstGeom prst="rect">
                      <a:avLst/>
                    </a:prstGeom>
                  </pic:spPr>
                </pic:pic>
              </a:graphicData>
            </a:graphic>
          </wp:inline>
        </w:drawing>
      </w:r>
    </w:p>
    <w:p w14:paraId="7C324CB1" w14:textId="77777777" w:rsidR="00EF008C" w:rsidRDefault="00B93B23">
      <w:pPr>
        <w:pStyle w:val="BodyText"/>
        <w:spacing w:before="8"/>
        <w:rPr>
          <w:sz w:val="17"/>
        </w:rPr>
      </w:pPr>
      <w:r>
        <w:rPr>
          <w:noProof/>
        </w:rPr>
        <w:drawing>
          <wp:anchor distT="0" distB="0" distL="0" distR="0" simplePos="0" relativeHeight="27" behindDoc="0" locked="0" layoutInCell="1" allowOverlap="1" wp14:anchorId="7C324DA7" wp14:editId="7C324DA8">
            <wp:simplePos x="0" y="0"/>
            <wp:positionH relativeFrom="page">
              <wp:posOffset>1665604</wp:posOffset>
            </wp:positionH>
            <wp:positionV relativeFrom="paragraph">
              <wp:posOffset>152272</wp:posOffset>
            </wp:positionV>
            <wp:extent cx="4946929" cy="2782824"/>
            <wp:effectExtent l="0" t="0" r="0" b="0"/>
            <wp:wrapTopAndBottom/>
            <wp:docPr id="10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7.jpeg"/>
                    <pic:cNvPicPr/>
                  </pic:nvPicPr>
                  <pic:blipFill>
                    <a:blip r:embed="rId71" cstate="print"/>
                    <a:stretch>
                      <a:fillRect/>
                    </a:stretch>
                  </pic:blipFill>
                  <pic:spPr>
                    <a:xfrm>
                      <a:off x="0" y="0"/>
                      <a:ext cx="4946929" cy="2782824"/>
                    </a:xfrm>
                    <a:prstGeom prst="rect">
                      <a:avLst/>
                    </a:prstGeom>
                  </pic:spPr>
                </pic:pic>
              </a:graphicData>
            </a:graphic>
          </wp:anchor>
        </w:drawing>
      </w:r>
    </w:p>
    <w:p w14:paraId="7C324CB2" w14:textId="77777777" w:rsidR="00EF008C" w:rsidRDefault="00EF008C">
      <w:pPr>
        <w:pStyle w:val="BodyText"/>
        <w:spacing w:before="8"/>
        <w:rPr>
          <w:sz w:val="29"/>
        </w:rPr>
      </w:pPr>
    </w:p>
    <w:p w14:paraId="7C324CB3" w14:textId="77777777" w:rsidR="00EF008C" w:rsidRDefault="00B93B23">
      <w:pPr>
        <w:spacing w:before="56"/>
        <w:ind w:left="100"/>
        <w:rPr>
          <w:i/>
        </w:rPr>
      </w:pPr>
      <w:r>
        <w:rPr>
          <w:i/>
        </w:rPr>
        <w:t>Mechanical</w:t>
      </w:r>
      <w:r>
        <w:rPr>
          <w:i/>
          <w:spacing w:val="-6"/>
        </w:rPr>
        <w:t xml:space="preserve"> </w:t>
      </w:r>
      <w:r>
        <w:rPr>
          <w:i/>
          <w:spacing w:val="-2"/>
        </w:rPr>
        <w:t>Questions</w:t>
      </w:r>
    </w:p>
    <w:p w14:paraId="7C324CB4" w14:textId="77777777" w:rsidR="00EF008C" w:rsidRDefault="00B93B23">
      <w:pPr>
        <w:pStyle w:val="ListParagraph"/>
        <w:numPr>
          <w:ilvl w:val="0"/>
          <w:numId w:val="1"/>
        </w:numPr>
        <w:tabs>
          <w:tab w:val="left" w:pos="1540"/>
          <w:tab w:val="left" w:pos="1541"/>
        </w:tabs>
        <w:spacing w:before="180"/>
        <w:ind w:right="1241"/>
        <w:jc w:val="left"/>
      </w:pPr>
      <w:r>
        <w:t xml:space="preserve">What is being produced in the shop? Are there any cleanliness requirements? </w:t>
      </w:r>
      <w:r>
        <w:rPr>
          <w:color w:val="FF0000"/>
        </w:rPr>
        <w:t>Response: Several</w:t>
      </w:r>
      <w:r>
        <w:rPr>
          <w:color w:val="FF0000"/>
          <w:spacing w:val="-1"/>
        </w:rPr>
        <w:t xml:space="preserve"> </w:t>
      </w:r>
      <w:r>
        <w:rPr>
          <w:color w:val="FF0000"/>
        </w:rPr>
        <w:t>aircraft</w:t>
      </w:r>
      <w:r>
        <w:rPr>
          <w:color w:val="FF0000"/>
          <w:spacing w:val="-3"/>
        </w:rPr>
        <w:t xml:space="preserve"> </w:t>
      </w:r>
      <w:r>
        <w:rPr>
          <w:color w:val="FF0000"/>
        </w:rPr>
        <w:t>components are</w:t>
      </w:r>
      <w:r>
        <w:rPr>
          <w:color w:val="FF0000"/>
          <w:spacing w:val="-3"/>
        </w:rPr>
        <w:t xml:space="preserve"> </w:t>
      </w:r>
      <w:r>
        <w:rPr>
          <w:color w:val="FF0000"/>
        </w:rPr>
        <w:t>re-worked,</w:t>
      </w:r>
      <w:r>
        <w:rPr>
          <w:color w:val="FF0000"/>
          <w:spacing w:val="-1"/>
        </w:rPr>
        <w:t xml:space="preserve"> </w:t>
      </w:r>
      <w:r>
        <w:rPr>
          <w:color w:val="FF0000"/>
        </w:rPr>
        <w:t>tested,</w:t>
      </w:r>
      <w:r>
        <w:rPr>
          <w:color w:val="FF0000"/>
          <w:spacing w:val="-1"/>
        </w:rPr>
        <w:t xml:space="preserve"> </w:t>
      </w:r>
      <w:r>
        <w:rPr>
          <w:color w:val="FF0000"/>
        </w:rPr>
        <w:t>and</w:t>
      </w:r>
      <w:r>
        <w:rPr>
          <w:color w:val="FF0000"/>
          <w:spacing w:val="-2"/>
        </w:rPr>
        <w:t xml:space="preserve"> </w:t>
      </w:r>
      <w:r>
        <w:rPr>
          <w:color w:val="FF0000"/>
        </w:rPr>
        <w:t>produced.</w:t>
      </w:r>
      <w:r>
        <w:rPr>
          <w:color w:val="FF0000"/>
          <w:spacing w:val="40"/>
        </w:rPr>
        <w:t xml:space="preserve"> </w:t>
      </w:r>
      <w:r>
        <w:rPr>
          <w:color w:val="FF0000"/>
        </w:rPr>
        <w:t>The</w:t>
      </w:r>
      <w:r>
        <w:rPr>
          <w:color w:val="FF0000"/>
          <w:spacing w:val="-1"/>
        </w:rPr>
        <w:t xml:space="preserve"> </w:t>
      </w:r>
      <w:r>
        <w:rPr>
          <w:color w:val="FF0000"/>
        </w:rPr>
        <w:t>space</w:t>
      </w:r>
      <w:r>
        <w:rPr>
          <w:color w:val="FF0000"/>
          <w:spacing w:val="-3"/>
        </w:rPr>
        <w:t xml:space="preserve"> </w:t>
      </w:r>
      <w:r>
        <w:rPr>
          <w:color w:val="FF0000"/>
        </w:rPr>
        <w:t>is</w:t>
      </w:r>
      <w:r>
        <w:rPr>
          <w:color w:val="FF0000"/>
          <w:spacing w:val="-1"/>
        </w:rPr>
        <w:t xml:space="preserve"> </w:t>
      </w:r>
      <w:r>
        <w:rPr>
          <w:color w:val="FF0000"/>
        </w:rPr>
        <w:t>a</w:t>
      </w:r>
      <w:r>
        <w:rPr>
          <w:color w:val="FF0000"/>
          <w:spacing w:val="-1"/>
        </w:rPr>
        <w:t xml:space="preserve"> </w:t>
      </w:r>
      <w:r>
        <w:rPr>
          <w:color w:val="FF0000"/>
        </w:rPr>
        <w:t>class</w:t>
      </w:r>
      <w:r>
        <w:rPr>
          <w:color w:val="FF0000"/>
          <w:spacing w:val="-1"/>
        </w:rPr>
        <w:t xml:space="preserve"> </w:t>
      </w:r>
      <w:r>
        <w:rPr>
          <w:color w:val="FF0000"/>
        </w:rPr>
        <w:t xml:space="preserve">300k </w:t>
      </w:r>
      <w:r>
        <w:rPr>
          <w:color w:val="FF0000"/>
          <w:spacing w:val="-2"/>
        </w:rPr>
        <w:t>cleanroom.</w:t>
      </w:r>
    </w:p>
    <w:p w14:paraId="7C324CB5" w14:textId="77777777" w:rsidR="00EF008C" w:rsidRDefault="00EF008C">
      <w:pPr>
        <w:pStyle w:val="BodyText"/>
        <w:spacing w:before="2"/>
      </w:pPr>
    </w:p>
    <w:p w14:paraId="7C324CB6" w14:textId="77777777" w:rsidR="00EF008C" w:rsidRDefault="00B93B23">
      <w:pPr>
        <w:pStyle w:val="ListParagraph"/>
        <w:numPr>
          <w:ilvl w:val="0"/>
          <w:numId w:val="1"/>
        </w:numPr>
        <w:tabs>
          <w:tab w:val="left" w:pos="1540"/>
          <w:tab w:val="left" w:pos="1541"/>
        </w:tabs>
        <w:ind w:right="3255"/>
        <w:jc w:val="left"/>
      </w:pPr>
      <w:r>
        <w:t xml:space="preserve">Is the compressed air system adequate for the new buildout? </w:t>
      </w:r>
      <w:r>
        <w:rPr>
          <w:color w:val="FF0000"/>
        </w:rPr>
        <w:t>Response: Yes.</w:t>
      </w:r>
    </w:p>
    <w:p w14:paraId="7C324CB7" w14:textId="77777777" w:rsidR="00EF008C" w:rsidRDefault="00EF008C">
      <w:pPr>
        <w:pStyle w:val="BodyText"/>
        <w:spacing w:before="10"/>
        <w:rPr>
          <w:sz w:val="21"/>
        </w:rPr>
      </w:pPr>
    </w:p>
    <w:p w14:paraId="7C324CB8" w14:textId="77777777" w:rsidR="00EF008C" w:rsidRDefault="00B93B23">
      <w:pPr>
        <w:pStyle w:val="ListParagraph"/>
        <w:numPr>
          <w:ilvl w:val="0"/>
          <w:numId w:val="1"/>
        </w:numPr>
        <w:tabs>
          <w:tab w:val="left" w:pos="1540"/>
          <w:tab w:val="left" w:pos="1541"/>
        </w:tabs>
        <w:ind w:right="3043"/>
        <w:jc w:val="left"/>
      </w:pPr>
      <w:r>
        <w:t xml:space="preserve">Are there any new gases or processes being added to the shop? </w:t>
      </w:r>
      <w:r>
        <w:rPr>
          <w:color w:val="FF0000"/>
        </w:rPr>
        <w:t>Response: No.</w:t>
      </w:r>
    </w:p>
    <w:p w14:paraId="7C324CB9" w14:textId="77777777" w:rsidR="00EF008C" w:rsidRDefault="00EF008C">
      <w:pPr>
        <w:sectPr w:rsidR="00EF008C">
          <w:pgSz w:w="12240" w:h="15840"/>
          <w:pgMar w:top="1440" w:right="620" w:bottom="2000" w:left="1340" w:header="0" w:footer="1808" w:gutter="0"/>
          <w:cols w:space="720"/>
        </w:sectPr>
      </w:pPr>
    </w:p>
    <w:p w14:paraId="7C324CBA" w14:textId="77777777" w:rsidR="00EF008C" w:rsidRDefault="00B93B23">
      <w:pPr>
        <w:pStyle w:val="ListParagraph"/>
        <w:numPr>
          <w:ilvl w:val="0"/>
          <w:numId w:val="1"/>
        </w:numPr>
        <w:tabs>
          <w:tab w:val="left" w:pos="1540"/>
          <w:tab w:val="left" w:pos="1541"/>
        </w:tabs>
        <w:spacing w:before="28"/>
        <w:ind w:right="1276"/>
        <w:jc w:val="both"/>
      </w:pPr>
      <w:r>
        <w:lastRenderedPageBreak/>
        <w:t>What is the mechanical system serving the shop space? Will it remain? Does it have capacity to serve the new space, or will a new unit be provided?</w:t>
      </w:r>
    </w:p>
    <w:p w14:paraId="7C324CBB" w14:textId="77777777" w:rsidR="00EF008C" w:rsidRDefault="00B93B23">
      <w:pPr>
        <w:pStyle w:val="BodyText"/>
        <w:spacing w:before="1"/>
        <w:ind w:left="820" w:right="946"/>
        <w:jc w:val="both"/>
      </w:pPr>
      <w:r>
        <w:rPr>
          <w:color w:val="FF0000"/>
        </w:rPr>
        <w:t>Response:</w:t>
      </w:r>
      <w:r>
        <w:rPr>
          <w:color w:val="FF0000"/>
          <w:spacing w:val="-1"/>
        </w:rPr>
        <w:t xml:space="preserve"> </w:t>
      </w:r>
      <w:r>
        <w:rPr>
          <w:color w:val="FF0000"/>
        </w:rPr>
        <w:t>Existing</w:t>
      </w:r>
      <w:r>
        <w:rPr>
          <w:color w:val="FF0000"/>
          <w:spacing w:val="-3"/>
        </w:rPr>
        <w:t xml:space="preserve"> </w:t>
      </w:r>
      <w:r>
        <w:rPr>
          <w:color w:val="FF0000"/>
        </w:rPr>
        <w:t>mechanical/HVAC equipment is expected</w:t>
      </w:r>
      <w:r>
        <w:rPr>
          <w:color w:val="FF0000"/>
          <w:spacing w:val="-2"/>
        </w:rPr>
        <w:t xml:space="preserve"> </w:t>
      </w:r>
      <w:r>
        <w:rPr>
          <w:color w:val="FF0000"/>
        </w:rPr>
        <w:t>to</w:t>
      </w:r>
      <w:r>
        <w:rPr>
          <w:color w:val="FF0000"/>
          <w:spacing w:val="-1"/>
        </w:rPr>
        <w:t xml:space="preserve"> </w:t>
      </w:r>
      <w:r>
        <w:rPr>
          <w:color w:val="FF0000"/>
        </w:rPr>
        <w:t>meet</w:t>
      </w:r>
      <w:r>
        <w:rPr>
          <w:color w:val="FF0000"/>
          <w:spacing w:val="-2"/>
        </w:rPr>
        <w:t xml:space="preserve"> </w:t>
      </w:r>
      <w:r>
        <w:rPr>
          <w:color w:val="FF0000"/>
        </w:rPr>
        <w:t>demand, will remain,</w:t>
      </w:r>
      <w:r>
        <w:rPr>
          <w:color w:val="FF0000"/>
          <w:spacing w:val="-3"/>
        </w:rPr>
        <w:t xml:space="preserve"> </w:t>
      </w:r>
      <w:r>
        <w:rPr>
          <w:color w:val="FF0000"/>
        </w:rPr>
        <w:t>and additional</w:t>
      </w:r>
      <w:r>
        <w:rPr>
          <w:color w:val="FF0000"/>
          <w:spacing w:val="-4"/>
        </w:rPr>
        <w:t xml:space="preserve"> </w:t>
      </w:r>
      <w:r>
        <w:rPr>
          <w:color w:val="FF0000"/>
        </w:rPr>
        <w:t>mechanical</w:t>
      </w:r>
      <w:r>
        <w:rPr>
          <w:color w:val="FF0000"/>
          <w:spacing w:val="-4"/>
        </w:rPr>
        <w:t xml:space="preserve"> </w:t>
      </w:r>
      <w:r>
        <w:rPr>
          <w:color w:val="FF0000"/>
        </w:rPr>
        <w:t>equipment</w:t>
      </w:r>
      <w:r>
        <w:rPr>
          <w:color w:val="FF0000"/>
          <w:spacing w:val="-1"/>
        </w:rPr>
        <w:t xml:space="preserve"> </w:t>
      </w:r>
      <w:r>
        <w:rPr>
          <w:color w:val="FF0000"/>
        </w:rPr>
        <w:t>is</w:t>
      </w:r>
      <w:r>
        <w:rPr>
          <w:color w:val="FF0000"/>
          <w:spacing w:val="-1"/>
        </w:rPr>
        <w:t xml:space="preserve"> </w:t>
      </w:r>
      <w:r>
        <w:rPr>
          <w:color w:val="FF0000"/>
        </w:rPr>
        <w:t>not</w:t>
      </w:r>
      <w:r>
        <w:rPr>
          <w:color w:val="FF0000"/>
          <w:spacing w:val="-1"/>
        </w:rPr>
        <w:t xml:space="preserve"> </w:t>
      </w:r>
      <w:r>
        <w:rPr>
          <w:color w:val="FF0000"/>
        </w:rPr>
        <w:t>part</w:t>
      </w:r>
      <w:r>
        <w:rPr>
          <w:color w:val="FF0000"/>
          <w:spacing w:val="-3"/>
        </w:rPr>
        <w:t xml:space="preserve"> </w:t>
      </w:r>
      <w:r>
        <w:rPr>
          <w:color w:val="FF0000"/>
        </w:rPr>
        <w:t>of</w:t>
      </w:r>
      <w:r>
        <w:rPr>
          <w:color w:val="FF0000"/>
          <w:spacing w:val="-3"/>
        </w:rPr>
        <w:t xml:space="preserve"> </w:t>
      </w:r>
      <w:r>
        <w:rPr>
          <w:color w:val="FF0000"/>
        </w:rPr>
        <w:t>the</w:t>
      </w:r>
      <w:r>
        <w:rPr>
          <w:color w:val="FF0000"/>
          <w:spacing w:val="-1"/>
        </w:rPr>
        <w:t xml:space="preserve"> </w:t>
      </w:r>
      <w:r>
        <w:rPr>
          <w:color w:val="FF0000"/>
        </w:rPr>
        <w:t>scope</w:t>
      </w:r>
      <w:r>
        <w:rPr>
          <w:color w:val="FF0000"/>
          <w:spacing w:val="-3"/>
        </w:rPr>
        <w:t xml:space="preserve"> </w:t>
      </w:r>
      <w:r>
        <w:rPr>
          <w:color w:val="FF0000"/>
        </w:rPr>
        <w:t>of</w:t>
      </w:r>
      <w:r>
        <w:rPr>
          <w:color w:val="FF0000"/>
          <w:spacing w:val="-1"/>
        </w:rPr>
        <w:t xml:space="preserve"> </w:t>
      </w:r>
      <w:r>
        <w:rPr>
          <w:color w:val="FF0000"/>
        </w:rPr>
        <w:t>this</w:t>
      </w:r>
      <w:r>
        <w:rPr>
          <w:color w:val="FF0000"/>
          <w:spacing w:val="-4"/>
        </w:rPr>
        <w:t xml:space="preserve"> </w:t>
      </w:r>
      <w:r>
        <w:rPr>
          <w:color w:val="FF0000"/>
        </w:rPr>
        <w:t>project.</w:t>
      </w:r>
      <w:r>
        <w:rPr>
          <w:color w:val="FF0000"/>
          <w:spacing w:val="40"/>
        </w:rPr>
        <w:t xml:space="preserve"> </w:t>
      </w:r>
      <w:r>
        <w:rPr>
          <w:color w:val="FF0000"/>
        </w:rPr>
        <w:t>Only</w:t>
      </w:r>
      <w:r>
        <w:rPr>
          <w:color w:val="FF0000"/>
          <w:spacing w:val="-1"/>
        </w:rPr>
        <w:t xml:space="preserve"> </w:t>
      </w:r>
      <w:r>
        <w:rPr>
          <w:color w:val="FF0000"/>
        </w:rPr>
        <w:t>the RTU</w:t>
      </w:r>
      <w:r>
        <w:rPr>
          <w:color w:val="FF0000"/>
          <w:spacing w:val="-3"/>
        </w:rPr>
        <w:t xml:space="preserve"> </w:t>
      </w:r>
      <w:r>
        <w:rPr>
          <w:color w:val="FF0000"/>
        </w:rPr>
        <w:t>detail</w:t>
      </w:r>
      <w:r>
        <w:rPr>
          <w:color w:val="FF0000"/>
          <w:spacing w:val="-1"/>
        </w:rPr>
        <w:t xml:space="preserve"> </w:t>
      </w:r>
      <w:r>
        <w:rPr>
          <w:color w:val="FF0000"/>
        </w:rPr>
        <w:t>in question 19 is to be included in this project.</w:t>
      </w:r>
    </w:p>
    <w:p w14:paraId="7C324CBC" w14:textId="77777777" w:rsidR="00EF008C" w:rsidRDefault="00EF008C">
      <w:pPr>
        <w:pStyle w:val="BodyText"/>
        <w:spacing w:before="10"/>
        <w:rPr>
          <w:sz w:val="21"/>
        </w:rPr>
      </w:pPr>
    </w:p>
    <w:p w14:paraId="7C324CBD" w14:textId="77777777" w:rsidR="00EF008C" w:rsidRDefault="00B93B23">
      <w:pPr>
        <w:pStyle w:val="ListParagraph"/>
        <w:numPr>
          <w:ilvl w:val="0"/>
          <w:numId w:val="1"/>
        </w:numPr>
        <w:tabs>
          <w:tab w:val="left" w:pos="1540"/>
          <w:tab w:val="left" w:pos="1541"/>
        </w:tabs>
        <w:spacing w:before="1"/>
        <w:ind w:right="1452"/>
        <w:jc w:val="left"/>
      </w:pPr>
      <w:r>
        <w:t>Will the AHU over the offices need to be replaced? If it is older than 12 years, we recommend</w:t>
      </w:r>
      <w:r>
        <w:rPr>
          <w:spacing w:val="-4"/>
        </w:rPr>
        <w:t xml:space="preserve"> </w:t>
      </w:r>
      <w:r>
        <w:t>replacement.</w:t>
      </w:r>
      <w:r>
        <w:rPr>
          <w:spacing w:val="-8"/>
        </w:rPr>
        <w:t xml:space="preserve"> </w:t>
      </w:r>
      <w:r>
        <w:t>Long</w:t>
      </w:r>
      <w:r>
        <w:rPr>
          <w:spacing w:val="-4"/>
        </w:rPr>
        <w:t xml:space="preserve"> </w:t>
      </w:r>
      <w:r>
        <w:t>lead</w:t>
      </w:r>
      <w:r>
        <w:rPr>
          <w:spacing w:val="-4"/>
        </w:rPr>
        <w:t xml:space="preserve"> </w:t>
      </w:r>
      <w:r>
        <w:t>times</w:t>
      </w:r>
      <w:r>
        <w:rPr>
          <w:spacing w:val="-4"/>
        </w:rPr>
        <w:t xml:space="preserve"> </w:t>
      </w:r>
      <w:r>
        <w:t>make</w:t>
      </w:r>
      <w:r>
        <w:rPr>
          <w:spacing w:val="-3"/>
        </w:rPr>
        <w:t xml:space="preserve"> </w:t>
      </w:r>
      <w:r>
        <w:t>repairing</w:t>
      </w:r>
      <w:r>
        <w:rPr>
          <w:spacing w:val="-4"/>
        </w:rPr>
        <w:t xml:space="preserve"> </w:t>
      </w:r>
      <w:r>
        <w:t>equipment</w:t>
      </w:r>
      <w:r>
        <w:rPr>
          <w:spacing w:val="-5"/>
        </w:rPr>
        <w:t xml:space="preserve"> </w:t>
      </w:r>
      <w:r>
        <w:t>even</w:t>
      </w:r>
      <w:r>
        <w:rPr>
          <w:spacing w:val="-5"/>
        </w:rPr>
        <w:t xml:space="preserve"> </w:t>
      </w:r>
      <w:r>
        <w:t>more</w:t>
      </w:r>
      <w:r>
        <w:rPr>
          <w:spacing w:val="-5"/>
        </w:rPr>
        <w:t xml:space="preserve"> </w:t>
      </w:r>
      <w:r>
        <w:t xml:space="preserve">difficult. </w:t>
      </w:r>
      <w:r>
        <w:rPr>
          <w:color w:val="FF0000"/>
        </w:rPr>
        <w:t>Response: See question 19. Repair by replacement is acceptable.</w:t>
      </w:r>
    </w:p>
    <w:p w14:paraId="7C324CBE" w14:textId="77777777" w:rsidR="00EF008C" w:rsidRDefault="00EF008C">
      <w:pPr>
        <w:pStyle w:val="BodyText"/>
      </w:pPr>
    </w:p>
    <w:p w14:paraId="7C324CBF" w14:textId="77777777" w:rsidR="00EF008C" w:rsidRDefault="00B93B23">
      <w:pPr>
        <w:pStyle w:val="ListParagraph"/>
        <w:numPr>
          <w:ilvl w:val="0"/>
          <w:numId w:val="1"/>
        </w:numPr>
        <w:tabs>
          <w:tab w:val="left" w:pos="1540"/>
          <w:tab w:val="left" w:pos="1541"/>
        </w:tabs>
        <w:ind w:left="1540" w:hanging="1081"/>
        <w:jc w:val="left"/>
      </w:pPr>
      <w:r>
        <w:t>Is</w:t>
      </w:r>
      <w:r>
        <w:rPr>
          <w:spacing w:val="-2"/>
        </w:rPr>
        <w:t xml:space="preserve"> </w:t>
      </w:r>
      <w:r>
        <w:t>there</w:t>
      </w:r>
      <w:r>
        <w:rPr>
          <w:spacing w:val="-4"/>
        </w:rPr>
        <w:t xml:space="preserve"> </w:t>
      </w:r>
      <w:r>
        <w:t>hot</w:t>
      </w:r>
      <w:r>
        <w:rPr>
          <w:spacing w:val="-3"/>
        </w:rPr>
        <w:t xml:space="preserve"> </w:t>
      </w:r>
      <w:r>
        <w:t>water</w:t>
      </w:r>
      <w:r>
        <w:rPr>
          <w:spacing w:val="-2"/>
        </w:rPr>
        <w:t xml:space="preserve"> </w:t>
      </w:r>
      <w:r>
        <w:t>nearby</w:t>
      </w:r>
      <w:r>
        <w:rPr>
          <w:spacing w:val="-1"/>
        </w:rPr>
        <w:t xml:space="preserve"> </w:t>
      </w:r>
      <w:r>
        <w:t>for</w:t>
      </w:r>
      <w:r>
        <w:rPr>
          <w:spacing w:val="-2"/>
        </w:rPr>
        <w:t xml:space="preserve"> </w:t>
      </w:r>
      <w:r>
        <w:t>the</w:t>
      </w:r>
      <w:r>
        <w:rPr>
          <w:spacing w:val="-3"/>
        </w:rPr>
        <w:t xml:space="preserve"> </w:t>
      </w:r>
      <w:r>
        <w:t>eye</w:t>
      </w:r>
      <w:r>
        <w:rPr>
          <w:spacing w:val="-4"/>
        </w:rPr>
        <w:t xml:space="preserve"> </w:t>
      </w:r>
      <w:r>
        <w:t>wash?</w:t>
      </w:r>
      <w:r>
        <w:rPr>
          <w:spacing w:val="-3"/>
        </w:rPr>
        <w:t xml:space="preserve"> </w:t>
      </w:r>
      <w:r>
        <w:t>Does</w:t>
      </w:r>
      <w:r>
        <w:rPr>
          <w:spacing w:val="-3"/>
        </w:rPr>
        <w:t xml:space="preserve"> </w:t>
      </w:r>
      <w:r>
        <w:t>it</w:t>
      </w:r>
      <w:r>
        <w:rPr>
          <w:spacing w:val="-1"/>
        </w:rPr>
        <w:t xml:space="preserve"> </w:t>
      </w:r>
      <w:r>
        <w:t>have</w:t>
      </w:r>
      <w:r>
        <w:rPr>
          <w:spacing w:val="-1"/>
        </w:rPr>
        <w:t xml:space="preserve"> </w:t>
      </w:r>
      <w:r>
        <w:t>a</w:t>
      </w:r>
      <w:r>
        <w:rPr>
          <w:spacing w:val="-4"/>
        </w:rPr>
        <w:t xml:space="preserve"> </w:t>
      </w:r>
      <w:r>
        <w:t>recirculation</w:t>
      </w:r>
      <w:r>
        <w:rPr>
          <w:spacing w:val="-5"/>
        </w:rPr>
        <w:t xml:space="preserve"> </w:t>
      </w:r>
      <w:r>
        <w:rPr>
          <w:spacing w:val="-2"/>
        </w:rPr>
        <w:t>line?</w:t>
      </w:r>
    </w:p>
    <w:p w14:paraId="7C324CC0" w14:textId="77777777" w:rsidR="00EF008C" w:rsidRDefault="00B93B23">
      <w:pPr>
        <w:pStyle w:val="BodyText"/>
        <w:spacing w:before="1"/>
        <w:ind w:left="820"/>
      </w:pPr>
      <w:r>
        <w:rPr>
          <w:color w:val="FF0000"/>
        </w:rPr>
        <w:t>Response:</w:t>
      </w:r>
      <w:r>
        <w:rPr>
          <w:color w:val="FF0000"/>
          <w:spacing w:val="-1"/>
        </w:rPr>
        <w:t xml:space="preserve"> </w:t>
      </w:r>
      <w:r>
        <w:rPr>
          <w:color w:val="FF0000"/>
        </w:rPr>
        <w:t>Culinary</w:t>
      </w:r>
      <w:r>
        <w:rPr>
          <w:color w:val="FF0000"/>
          <w:spacing w:val="-2"/>
        </w:rPr>
        <w:t xml:space="preserve"> </w:t>
      </w:r>
      <w:r>
        <w:rPr>
          <w:color w:val="FF0000"/>
        </w:rPr>
        <w:t>heated</w:t>
      </w:r>
      <w:r>
        <w:rPr>
          <w:color w:val="FF0000"/>
          <w:spacing w:val="-5"/>
        </w:rPr>
        <w:t xml:space="preserve"> </w:t>
      </w:r>
      <w:r>
        <w:rPr>
          <w:color w:val="FF0000"/>
        </w:rPr>
        <w:t>water</w:t>
      </w:r>
      <w:r>
        <w:rPr>
          <w:color w:val="FF0000"/>
          <w:spacing w:val="-4"/>
        </w:rPr>
        <w:t xml:space="preserve"> </w:t>
      </w:r>
      <w:r>
        <w:rPr>
          <w:color w:val="FF0000"/>
        </w:rPr>
        <w:t>is</w:t>
      </w:r>
      <w:r>
        <w:rPr>
          <w:color w:val="FF0000"/>
          <w:spacing w:val="-2"/>
        </w:rPr>
        <w:t xml:space="preserve"> </w:t>
      </w:r>
      <w:r>
        <w:rPr>
          <w:color w:val="FF0000"/>
        </w:rPr>
        <w:t>available</w:t>
      </w:r>
      <w:r>
        <w:rPr>
          <w:color w:val="FF0000"/>
          <w:spacing w:val="-4"/>
        </w:rPr>
        <w:t xml:space="preserve"> </w:t>
      </w:r>
      <w:r>
        <w:rPr>
          <w:color w:val="FF0000"/>
        </w:rPr>
        <w:t>on</w:t>
      </w:r>
      <w:r>
        <w:rPr>
          <w:color w:val="FF0000"/>
          <w:spacing w:val="-3"/>
        </w:rPr>
        <w:t xml:space="preserve"> </w:t>
      </w:r>
      <w:r>
        <w:rPr>
          <w:color w:val="FF0000"/>
        </w:rPr>
        <w:t>south</w:t>
      </w:r>
      <w:r>
        <w:rPr>
          <w:color w:val="FF0000"/>
          <w:spacing w:val="-5"/>
        </w:rPr>
        <w:t xml:space="preserve"> </w:t>
      </w:r>
      <w:r>
        <w:rPr>
          <w:color w:val="FF0000"/>
        </w:rPr>
        <w:t>end</w:t>
      </w:r>
      <w:r>
        <w:rPr>
          <w:color w:val="FF0000"/>
          <w:spacing w:val="-3"/>
        </w:rPr>
        <w:t xml:space="preserve"> </w:t>
      </w:r>
      <w:r>
        <w:rPr>
          <w:color w:val="FF0000"/>
        </w:rPr>
        <w:t>of</w:t>
      </w:r>
      <w:r>
        <w:rPr>
          <w:color w:val="FF0000"/>
          <w:spacing w:val="-4"/>
        </w:rPr>
        <w:t xml:space="preserve"> </w:t>
      </w:r>
      <w:r>
        <w:rPr>
          <w:color w:val="FF0000"/>
        </w:rPr>
        <w:t>mezzanine,</w:t>
      </w:r>
      <w:r>
        <w:rPr>
          <w:color w:val="FF0000"/>
          <w:spacing w:val="-4"/>
        </w:rPr>
        <w:t xml:space="preserve"> </w:t>
      </w:r>
      <w:r>
        <w:rPr>
          <w:color w:val="FF0000"/>
        </w:rPr>
        <w:t>which</w:t>
      </w:r>
      <w:r>
        <w:rPr>
          <w:color w:val="FF0000"/>
          <w:spacing w:val="-3"/>
        </w:rPr>
        <w:t xml:space="preserve"> </w:t>
      </w:r>
      <w:r>
        <w:rPr>
          <w:color w:val="FF0000"/>
        </w:rPr>
        <w:t>feeds</w:t>
      </w:r>
      <w:r>
        <w:rPr>
          <w:color w:val="FF0000"/>
          <w:spacing w:val="-2"/>
        </w:rPr>
        <w:t xml:space="preserve"> </w:t>
      </w:r>
      <w:r>
        <w:rPr>
          <w:color w:val="FF0000"/>
        </w:rPr>
        <w:t>sink</w:t>
      </w:r>
      <w:r>
        <w:rPr>
          <w:color w:val="FF0000"/>
          <w:spacing w:val="-1"/>
        </w:rPr>
        <w:t xml:space="preserve"> </w:t>
      </w:r>
      <w:r>
        <w:rPr>
          <w:color w:val="FF0000"/>
        </w:rPr>
        <w:t>faucet previously used in the space when it served as a breakroom.</w:t>
      </w:r>
      <w:r>
        <w:rPr>
          <w:color w:val="FF0000"/>
          <w:spacing w:val="40"/>
        </w:rPr>
        <w:t xml:space="preserve"> </w:t>
      </w:r>
      <w:r>
        <w:rPr>
          <w:color w:val="FF0000"/>
        </w:rPr>
        <w:t>No recirculation line.</w:t>
      </w:r>
    </w:p>
    <w:p w14:paraId="7C324CC1" w14:textId="77777777" w:rsidR="00EF008C" w:rsidRDefault="00EF008C">
      <w:pPr>
        <w:pStyle w:val="BodyText"/>
        <w:spacing w:before="11"/>
        <w:rPr>
          <w:sz w:val="21"/>
        </w:rPr>
      </w:pPr>
    </w:p>
    <w:p w14:paraId="7C324CC2" w14:textId="77777777" w:rsidR="00EF008C" w:rsidRDefault="00B93B23">
      <w:pPr>
        <w:pStyle w:val="ListParagraph"/>
        <w:numPr>
          <w:ilvl w:val="0"/>
          <w:numId w:val="1"/>
        </w:numPr>
        <w:tabs>
          <w:tab w:val="left" w:pos="1540"/>
          <w:tab w:val="left" w:pos="1541"/>
        </w:tabs>
        <w:ind w:right="6193"/>
        <w:jc w:val="left"/>
      </w:pPr>
      <w:r>
        <w:t xml:space="preserve">Are there existing drawings? </w:t>
      </w:r>
      <w:r>
        <w:rPr>
          <w:color w:val="FF0000"/>
        </w:rPr>
        <w:t>Response: No.</w:t>
      </w:r>
    </w:p>
    <w:p w14:paraId="7C324CC3" w14:textId="77777777" w:rsidR="00EF008C" w:rsidRDefault="00EF008C">
      <w:pPr>
        <w:pStyle w:val="BodyText"/>
      </w:pPr>
    </w:p>
    <w:p w14:paraId="7C324CC4" w14:textId="77777777" w:rsidR="00EF008C" w:rsidRDefault="00B93B23">
      <w:pPr>
        <w:pStyle w:val="ListParagraph"/>
        <w:numPr>
          <w:ilvl w:val="0"/>
          <w:numId w:val="1"/>
        </w:numPr>
        <w:tabs>
          <w:tab w:val="left" w:pos="1540"/>
          <w:tab w:val="left" w:pos="1541"/>
        </w:tabs>
        <w:spacing w:before="1"/>
        <w:ind w:left="1540" w:hanging="1081"/>
        <w:jc w:val="left"/>
      </w:pPr>
      <w:r>
        <w:t>Are</w:t>
      </w:r>
      <w:r>
        <w:rPr>
          <w:spacing w:val="-2"/>
        </w:rPr>
        <w:t xml:space="preserve"> </w:t>
      </w:r>
      <w:r>
        <w:t>there</w:t>
      </w:r>
      <w:r>
        <w:rPr>
          <w:spacing w:val="-2"/>
        </w:rPr>
        <w:t xml:space="preserve"> </w:t>
      </w:r>
      <w:r>
        <w:t>filtration</w:t>
      </w:r>
      <w:r>
        <w:rPr>
          <w:spacing w:val="-3"/>
        </w:rPr>
        <w:t xml:space="preserve"> </w:t>
      </w:r>
      <w:r>
        <w:t>requirements</w:t>
      </w:r>
      <w:r>
        <w:rPr>
          <w:spacing w:val="-4"/>
        </w:rPr>
        <w:t xml:space="preserve"> </w:t>
      </w:r>
      <w:r>
        <w:t>for</w:t>
      </w:r>
      <w:r>
        <w:rPr>
          <w:spacing w:val="-6"/>
        </w:rPr>
        <w:t xml:space="preserve"> </w:t>
      </w:r>
      <w:r>
        <w:t>the</w:t>
      </w:r>
      <w:r>
        <w:rPr>
          <w:spacing w:val="-4"/>
        </w:rPr>
        <w:t xml:space="preserve"> </w:t>
      </w:r>
      <w:r>
        <w:t>clean</w:t>
      </w:r>
      <w:r>
        <w:rPr>
          <w:spacing w:val="-3"/>
        </w:rPr>
        <w:t xml:space="preserve"> </w:t>
      </w:r>
      <w:r>
        <w:rPr>
          <w:spacing w:val="-2"/>
        </w:rPr>
        <w:t>workspace?</w:t>
      </w:r>
    </w:p>
    <w:p w14:paraId="7C324CC5" w14:textId="77777777" w:rsidR="00EF008C" w:rsidRDefault="00B93B23">
      <w:pPr>
        <w:pStyle w:val="BodyText"/>
        <w:ind w:left="820" w:right="862"/>
      </w:pPr>
      <w:r>
        <w:rPr>
          <w:color w:val="FF0000"/>
        </w:rPr>
        <w:t>Response</w:t>
      </w:r>
      <w:r>
        <w:t>:</w:t>
      </w:r>
      <w:r>
        <w:rPr>
          <w:spacing w:val="-3"/>
        </w:rPr>
        <w:t xml:space="preserve"> </w:t>
      </w:r>
      <w:r>
        <w:rPr>
          <w:color w:val="FF0000"/>
        </w:rPr>
        <w:t>Yes.</w:t>
      </w:r>
      <w:r>
        <w:rPr>
          <w:color w:val="FF0000"/>
          <w:spacing w:val="40"/>
        </w:rPr>
        <w:t xml:space="preserve"> </w:t>
      </w:r>
      <w:r>
        <w:rPr>
          <w:color w:val="FF0000"/>
        </w:rPr>
        <w:t>Filters</w:t>
      </w:r>
      <w:r>
        <w:rPr>
          <w:color w:val="FF0000"/>
          <w:spacing w:val="-5"/>
        </w:rPr>
        <w:t xml:space="preserve"> </w:t>
      </w:r>
      <w:r>
        <w:rPr>
          <w:color w:val="FF0000"/>
        </w:rPr>
        <w:t>are</w:t>
      </w:r>
      <w:r>
        <w:rPr>
          <w:color w:val="FF0000"/>
          <w:spacing w:val="-4"/>
        </w:rPr>
        <w:t xml:space="preserve"> </w:t>
      </w:r>
      <w:r>
        <w:rPr>
          <w:color w:val="FF0000"/>
        </w:rPr>
        <w:t>the</w:t>
      </w:r>
      <w:r>
        <w:rPr>
          <w:color w:val="FF0000"/>
          <w:spacing w:val="-1"/>
        </w:rPr>
        <w:t xml:space="preserve"> </w:t>
      </w:r>
      <w:r>
        <w:rPr>
          <w:color w:val="FF0000"/>
        </w:rPr>
        <w:t>green</w:t>
      </w:r>
      <w:r>
        <w:rPr>
          <w:color w:val="FF0000"/>
          <w:spacing w:val="-2"/>
        </w:rPr>
        <w:t xml:space="preserve"> </w:t>
      </w:r>
      <w:r>
        <w:rPr>
          <w:color w:val="FF0000"/>
        </w:rPr>
        <w:t>hanging</w:t>
      </w:r>
      <w:r>
        <w:rPr>
          <w:color w:val="FF0000"/>
          <w:spacing w:val="-3"/>
        </w:rPr>
        <w:t xml:space="preserve"> </w:t>
      </w:r>
      <w:r>
        <w:rPr>
          <w:color w:val="FF0000"/>
        </w:rPr>
        <w:t>units</w:t>
      </w:r>
      <w:r>
        <w:rPr>
          <w:color w:val="FF0000"/>
          <w:spacing w:val="-2"/>
        </w:rPr>
        <w:t xml:space="preserve"> </w:t>
      </w:r>
      <w:r>
        <w:rPr>
          <w:color w:val="FF0000"/>
        </w:rPr>
        <w:t>in</w:t>
      </w:r>
      <w:r>
        <w:rPr>
          <w:color w:val="FF0000"/>
          <w:spacing w:val="-5"/>
        </w:rPr>
        <w:t xml:space="preserve"> </w:t>
      </w:r>
      <w:r>
        <w:rPr>
          <w:color w:val="FF0000"/>
        </w:rPr>
        <w:t>the</w:t>
      </w:r>
      <w:r>
        <w:rPr>
          <w:color w:val="FF0000"/>
          <w:spacing w:val="-1"/>
        </w:rPr>
        <w:t xml:space="preserve"> </w:t>
      </w:r>
      <w:r>
        <w:rPr>
          <w:color w:val="FF0000"/>
        </w:rPr>
        <w:t>space.</w:t>
      </w:r>
      <w:r>
        <w:rPr>
          <w:color w:val="FF0000"/>
          <w:spacing w:val="40"/>
        </w:rPr>
        <w:t xml:space="preserve"> </w:t>
      </w:r>
      <w:r>
        <w:rPr>
          <w:color w:val="FF0000"/>
        </w:rPr>
        <w:t>Additional</w:t>
      </w:r>
      <w:r>
        <w:rPr>
          <w:color w:val="FF0000"/>
          <w:spacing w:val="-2"/>
        </w:rPr>
        <w:t xml:space="preserve"> </w:t>
      </w:r>
      <w:r>
        <w:rPr>
          <w:color w:val="FF0000"/>
        </w:rPr>
        <w:t>filters</w:t>
      </w:r>
      <w:r>
        <w:rPr>
          <w:color w:val="FF0000"/>
          <w:spacing w:val="-4"/>
        </w:rPr>
        <w:t xml:space="preserve"> </w:t>
      </w:r>
      <w:r>
        <w:rPr>
          <w:color w:val="FF0000"/>
        </w:rPr>
        <w:t>are</w:t>
      </w:r>
      <w:r>
        <w:rPr>
          <w:color w:val="FF0000"/>
          <w:spacing w:val="-1"/>
        </w:rPr>
        <w:t xml:space="preserve"> </w:t>
      </w:r>
      <w:r>
        <w:rPr>
          <w:color w:val="FF0000"/>
        </w:rPr>
        <w:t xml:space="preserve">not </w:t>
      </w:r>
      <w:r>
        <w:rPr>
          <w:color w:val="FF0000"/>
          <w:spacing w:val="-2"/>
        </w:rPr>
        <w:t>expected.</w:t>
      </w:r>
    </w:p>
    <w:p w14:paraId="7C324CC6" w14:textId="77777777" w:rsidR="00EF008C" w:rsidRDefault="00EF008C">
      <w:pPr>
        <w:pStyle w:val="BodyText"/>
      </w:pPr>
    </w:p>
    <w:p w14:paraId="7C324CC7" w14:textId="77777777" w:rsidR="00EF008C" w:rsidRDefault="00B93B23">
      <w:pPr>
        <w:pStyle w:val="ListParagraph"/>
        <w:numPr>
          <w:ilvl w:val="0"/>
          <w:numId w:val="1"/>
        </w:numPr>
        <w:tabs>
          <w:tab w:val="left" w:pos="1540"/>
          <w:tab w:val="left" w:pos="1541"/>
        </w:tabs>
        <w:spacing w:before="1"/>
        <w:ind w:right="1580"/>
        <w:jc w:val="left"/>
      </w:pPr>
      <w:r>
        <w:t xml:space="preserve">Is it antiquated that all existing utilities are adequately sized for the new layout? </w:t>
      </w:r>
      <w:r>
        <w:rPr>
          <w:color w:val="FF0000"/>
        </w:rPr>
        <w:t>Response:</w:t>
      </w:r>
      <w:r>
        <w:rPr>
          <w:color w:val="FF0000"/>
          <w:spacing w:val="40"/>
        </w:rPr>
        <w:t xml:space="preserve"> </w:t>
      </w:r>
      <w:r>
        <w:rPr>
          <w:color w:val="FF0000"/>
        </w:rPr>
        <w:t>Yes, except for electrical.</w:t>
      </w:r>
      <w:r>
        <w:rPr>
          <w:color w:val="FF0000"/>
          <w:spacing w:val="40"/>
        </w:rPr>
        <w:t xml:space="preserve"> </w:t>
      </w:r>
      <w:r>
        <w:rPr>
          <w:color w:val="FF0000"/>
        </w:rPr>
        <w:t>See question 4.</w:t>
      </w:r>
    </w:p>
    <w:p w14:paraId="7C324CC8" w14:textId="77777777" w:rsidR="00EF008C" w:rsidRDefault="00EF008C">
      <w:pPr>
        <w:pStyle w:val="BodyText"/>
      </w:pPr>
    </w:p>
    <w:p w14:paraId="7C324CC9" w14:textId="77777777" w:rsidR="00EF008C" w:rsidRDefault="00B93B23">
      <w:pPr>
        <w:spacing w:before="181"/>
        <w:ind w:left="100"/>
        <w:rPr>
          <w:i/>
        </w:rPr>
      </w:pPr>
      <w:r>
        <w:rPr>
          <w:i/>
        </w:rPr>
        <w:t>Electrical</w:t>
      </w:r>
      <w:r>
        <w:rPr>
          <w:i/>
          <w:spacing w:val="-5"/>
        </w:rPr>
        <w:t xml:space="preserve"> </w:t>
      </w:r>
      <w:r>
        <w:rPr>
          <w:i/>
          <w:spacing w:val="-2"/>
        </w:rPr>
        <w:t>Questions</w:t>
      </w:r>
    </w:p>
    <w:p w14:paraId="7C324CCA" w14:textId="77777777" w:rsidR="00EF008C" w:rsidRDefault="00B93B23">
      <w:pPr>
        <w:pStyle w:val="ListParagraph"/>
        <w:numPr>
          <w:ilvl w:val="0"/>
          <w:numId w:val="1"/>
        </w:numPr>
        <w:tabs>
          <w:tab w:val="left" w:pos="1540"/>
          <w:tab w:val="left" w:pos="1541"/>
        </w:tabs>
        <w:spacing w:before="180"/>
        <w:ind w:right="1423"/>
        <w:jc w:val="left"/>
      </w:pPr>
      <w:r>
        <w:t xml:space="preserve">Please provide pictures of the panel schedules for all panels feeding into the area. </w:t>
      </w:r>
      <w:r>
        <w:rPr>
          <w:color w:val="FF0000"/>
        </w:rPr>
        <w:t>Response</w:t>
      </w:r>
      <w:r>
        <w:t xml:space="preserve">: </w:t>
      </w:r>
      <w:r>
        <w:rPr>
          <w:color w:val="FF0000"/>
        </w:rPr>
        <w:t>See question 10 and question 41.</w:t>
      </w:r>
    </w:p>
    <w:p w14:paraId="7C324CCB" w14:textId="77777777" w:rsidR="00EF008C" w:rsidRDefault="00EF008C">
      <w:pPr>
        <w:pStyle w:val="BodyText"/>
        <w:spacing w:before="1"/>
      </w:pPr>
    </w:p>
    <w:p w14:paraId="7C324CCC" w14:textId="77777777" w:rsidR="00EF008C" w:rsidRDefault="00B93B23">
      <w:pPr>
        <w:pStyle w:val="ListParagraph"/>
        <w:numPr>
          <w:ilvl w:val="0"/>
          <w:numId w:val="1"/>
        </w:numPr>
        <w:tabs>
          <w:tab w:val="left" w:pos="1540"/>
          <w:tab w:val="left" w:pos="1541"/>
        </w:tabs>
        <w:ind w:right="1011"/>
        <w:jc w:val="left"/>
      </w:pPr>
      <w:r>
        <w:t>Please provide locations in the rows for how work booths are currently being fed, with circuitry if possible. Home Run Locations.</w:t>
      </w:r>
    </w:p>
    <w:p w14:paraId="7C324CCD" w14:textId="77777777" w:rsidR="00EF008C" w:rsidRDefault="00B93B23">
      <w:pPr>
        <w:pStyle w:val="BodyText"/>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39.</w:t>
      </w:r>
    </w:p>
    <w:p w14:paraId="7C324CCE" w14:textId="77777777" w:rsidR="00EF008C" w:rsidRDefault="00EF008C">
      <w:pPr>
        <w:pStyle w:val="BodyText"/>
        <w:spacing w:before="1"/>
      </w:pPr>
    </w:p>
    <w:p w14:paraId="7C324CCF" w14:textId="77777777" w:rsidR="00EF008C" w:rsidRDefault="00B93B23">
      <w:pPr>
        <w:pStyle w:val="ListParagraph"/>
        <w:numPr>
          <w:ilvl w:val="0"/>
          <w:numId w:val="1"/>
        </w:numPr>
        <w:tabs>
          <w:tab w:val="left" w:pos="1540"/>
          <w:tab w:val="left" w:pos="1541"/>
        </w:tabs>
        <w:ind w:right="869"/>
        <w:jc w:val="left"/>
      </w:pPr>
      <w:r>
        <w:t>It appears that lighting in the work area has been retrofitted from florescent to LED, the RFP stated to match existing fixtures with any new ones which will need to be ordered.</w:t>
      </w:r>
      <w:r>
        <w:rPr>
          <w:spacing w:val="40"/>
        </w:rPr>
        <w:t xml:space="preserve"> </w:t>
      </w:r>
      <w:r>
        <w:t>Please provide what the existing fixtures are so that we can find out if they are even available. If it is deemed</w:t>
      </w:r>
      <w:r>
        <w:rPr>
          <w:spacing w:val="-2"/>
        </w:rPr>
        <w:t xml:space="preserve"> </w:t>
      </w:r>
      <w:r>
        <w:t>that</w:t>
      </w:r>
      <w:r>
        <w:rPr>
          <w:spacing w:val="-5"/>
        </w:rPr>
        <w:t xml:space="preserve"> </w:t>
      </w:r>
      <w:r>
        <w:t>the</w:t>
      </w:r>
      <w:r>
        <w:rPr>
          <w:spacing w:val="-4"/>
        </w:rPr>
        <w:t xml:space="preserve"> </w:t>
      </w:r>
      <w:r>
        <w:t>current</w:t>
      </w:r>
      <w:r>
        <w:rPr>
          <w:spacing w:val="-2"/>
        </w:rPr>
        <w:t xml:space="preserve"> </w:t>
      </w:r>
      <w:r>
        <w:t>fixtures</w:t>
      </w:r>
      <w:r>
        <w:rPr>
          <w:spacing w:val="-2"/>
        </w:rPr>
        <w:t xml:space="preserve"> </w:t>
      </w:r>
      <w:r>
        <w:t>are</w:t>
      </w:r>
      <w:r>
        <w:rPr>
          <w:spacing w:val="-1"/>
        </w:rPr>
        <w:t xml:space="preserve"> </w:t>
      </w:r>
      <w:r>
        <w:t>not</w:t>
      </w:r>
      <w:r>
        <w:rPr>
          <w:spacing w:val="-2"/>
        </w:rPr>
        <w:t xml:space="preserve"> </w:t>
      </w:r>
      <w:r>
        <w:t>a</w:t>
      </w:r>
      <w:r>
        <w:rPr>
          <w:spacing w:val="-4"/>
        </w:rPr>
        <w:t xml:space="preserve"> </w:t>
      </w:r>
      <w:r>
        <w:t>viable</w:t>
      </w:r>
      <w:r>
        <w:rPr>
          <w:spacing w:val="-5"/>
        </w:rPr>
        <w:t xml:space="preserve"> </w:t>
      </w:r>
      <w:r>
        <w:t>option,</w:t>
      </w:r>
      <w:r>
        <w:rPr>
          <w:spacing w:val="-2"/>
        </w:rPr>
        <w:t xml:space="preserve"> </w:t>
      </w:r>
      <w:r>
        <w:t>how</w:t>
      </w:r>
      <w:r>
        <w:rPr>
          <w:spacing w:val="-4"/>
        </w:rPr>
        <w:t xml:space="preserve"> </w:t>
      </w:r>
      <w:r>
        <w:t>much</w:t>
      </w:r>
      <w:r>
        <w:rPr>
          <w:spacing w:val="-1"/>
        </w:rPr>
        <w:t xml:space="preserve"> </w:t>
      </w:r>
      <w:r>
        <w:t>leeway</w:t>
      </w:r>
      <w:r>
        <w:rPr>
          <w:spacing w:val="-4"/>
        </w:rPr>
        <w:t xml:space="preserve"> </w:t>
      </w:r>
      <w:r>
        <w:t>will</w:t>
      </w:r>
      <w:r>
        <w:rPr>
          <w:spacing w:val="-2"/>
        </w:rPr>
        <w:t xml:space="preserve"> </w:t>
      </w:r>
      <w:r>
        <w:t>the</w:t>
      </w:r>
      <w:r>
        <w:rPr>
          <w:spacing w:val="-1"/>
        </w:rPr>
        <w:t xml:space="preserve"> </w:t>
      </w:r>
      <w:r>
        <w:t>government grant for any new fixtures needed to fill the work area space properly?</w:t>
      </w:r>
    </w:p>
    <w:p w14:paraId="7C324CD0" w14:textId="77777777" w:rsidR="00EF008C" w:rsidRDefault="00B93B23">
      <w:pPr>
        <w:pStyle w:val="BodyText"/>
        <w:spacing w:line="268" w:lineRule="exact"/>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40.</w:t>
      </w:r>
    </w:p>
    <w:p w14:paraId="7C324CD1" w14:textId="77777777" w:rsidR="00EF008C" w:rsidRDefault="00EF008C">
      <w:pPr>
        <w:pStyle w:val="BodyText"/>
      </w:pPr>
    </w:p>
    <w:p w14:paraId="7C324CD2" w14:textId="77777777" w:rsidR="00EF008C" w:rsidRDefault="00B93B23">
      <w:pPr>
        <w:pStyle w:val="ListParagraph"/>
        <w:numPr>
          <w:ilvl w:val="0"/>
          <w:numId w:val="1"/>
        </w:numPr>
        <w:tabs>
          <w:tab w:val="left" w:pos="1540"/>
          <w:tab w:val="left" w:pos="1541"/>
        </w:tabs>
        <w:ind w:right="987"/>
        <w:jc w:val="left"/>
      </w:pPr>
      <w:r>
        <w:t>As the existing fixture layout will change nearly completely, please provide locations of the home runs for each row of existing fixtures, and the circuits if possible.</w:t>
      </w:r>
    </w:p>
    <w:p w14:paraId="7C324CD3"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41.</w:t>
      </w:r>
    </w:p>
    <w:p w14:paraId="7C324CD4" w14:textId="77777777" w:rsidR="00EF008C" w:rsidRDefault="00EF008C">
      <w:pPr>
        <w:sectPr w:rsidR="00EF008C">
          <w:pgSz w:w="12240" w:h="15840"/>
          <w:pgMar w:top="1680" w:right="620" w:bottom="2000" w:left="1340" w:header="0" w:footer="1808" w:gutter="0"/>
          <w:cols w:space="720"/>
        </w:sectPr>
      </w:pPr>
    </w:p>
    <w:p w14:paraId="7C324CD5" w14:textId="77777777" w:rsidR="00EF008C" w:rsidRDefault="00B93B23">
      <w:pPr>
        <w:pStyle w:val="ListParagraph"/>
        <w:numPr>
          <w:ilvl w:val="0"/>
          <w:numId w:val="1"/>
        </w:numPr>
        <w:tabs>
          <w:tab w:val="left" w:pos="1540"/>
          <w:tab w:val="left" w:pos="1541"/>
        </w:tabs>
        <w:spacing w:before="39"/>
        <w:ind w:right="937"/>
        <w:jc w:val="left"/>
      </w:pPr>
      <w:r>
        <w:lastRenderedPageBreak/>
        <w:t>Please provide</w:t>
      </w:r>
      <w:r>
        <w:rPr>
          <w:spacing w:val="-1"/>
        </w:rPr>
        <w:t xml:space="preserve"> </w:t>
      </w:r>
      <w:r>
        <w:t>a VA load rating for</w:t>
      </w:r>
      <w:r>
        <w:rPr>
          <w:spacing w:val="-1"/>
        </w:rPr>
        <w:t xml:space="preserve"> </w:t>
      </w:r>
      <w:r>
        <w:t>each workstation for circuiting purposes. How</w:t>
      </w:r>
      <w:r>
        <w:rPr>
          <w:spacing w:val="-1"/>
        </w:rPr>
        <w:t xml:space="preserve"> </w:t>
      </w:r>
      <w:r>
        <w:t>many booths can we put on a circuit?</w:t>
      </w:r>
    </w:p>
    <w:p w14:paraId="7C324CD6" w14:textId="77777777" w:rsidR="00EF008C" w:rsidRDefault="00B93B23">
      <w:pPr>
        <w:pStyle w:val="BodyText"/>
        <w:spacing w:before="1"/>
        <w:ind w:left="820"/>
      </w:pPr>
      <w:r>
        <w:rPr>
          <w:color w:val="FF0000"/>
        </w:rPr>
        <w:t>Response:</w:t>
      </w:r>
      <w:r>
        <w:rPr>
          <w:color w:val="FF0000"/>
          <w:spacing w:val="-1"/>
        </w:rPr>
        <w:t xml:space="preserve"> </w:t>
      </w:r>
      <w:r>
        <w:rPr>
          <w:color w:val="FF0000"/>
        </w:rPr>
        <w:t>See</w:t>
      </w:r>
      <w:r>
        <w:rPr>
          <w:color w:val="FF0000"/>
          <w:spacing w:val="-2"/>
        </w:rPr>
        <w:t xml:space="preserve"> </w:t>
      </w:r>
      <w:r>
        <w:rPr>
          <w:color w:val="FF0000"/>
        </w:rPr>
        <w:t>questions</w:t>
      </w:r>
      <w:r>
        <w:rPr>
          <w:color w:val="FF0000"/>
          <w:spacing w:val="-6"/>
        </w:rPr>
        <w:t xml:space="preserve"> </w:t>
      </w:r>
      <w:r>
        <w:rPr>
          <w:color w:val="FF0000"/>
        </w:rPr>
        <w:t>10,</w:t>
      </w:r>
      <w:r>
        <w:rPr>
          <w:color w:val="FF0000"/>
          <w:spacing w:val="-2"/>
        </w:rPr>
        <w:t xml:space="preserve"> </w:t>
      </w:r>
      <w:r>
        <w:rPr>
          <w:color w:val="FF0000"/>
        </w:rPr>
        <w:t>42,</w:t>
      </w:r>
      <w:r>
        <w:rPr>
          <w:color w:val="FF0000"/>
          <w:spacing w:val="-2"/>
        </w:rPr>
        <w:t xml:space="preserve"> </w:t>
      </w:r>
      <w:r>
        <w:rPr>
          <w:color w:val="FF0000"/>
        </w:rPr>
        <w:t>and</w:t>
      </w:r>
      <w:r>
        <w:rPr>
          <w:color w:val="FF0000"/>
          <w:spacing w:val="-5"/>
        </w:rPr>
        <w:t xml:space="preserve"> 88.</w:t>
      </w:r>
    </w:p>
    <w:p w14:paraId="7C324CD7" w14:textId="77777777" w:rsidR="00EF008C" w:rsidRDefault="00EF008C">
      <w:pPr>
        <w:pStyle w:val="BodyText"/>
        <w:spacing w:before="10"/>
        <w:rPr>
          <w:sz w:val="21"/>
        </w:rPr>
      </w:pPr>
    </w:p>
    <w:p w14:paraId="7C324CD8" w14:textId="77777777" w:rsidR="00EF008C" w:rsidRDefault="00B93B23">
      <w:pPr>
        <w:pStyle w:val="ListParagraph"/>
        <w:numPr>
          <w:ilvl w:val="0"/>
          <w:numId w:val="1"/>
        </w:numPr>
        <w:tabs>
          <w:tab w:val="left" w:pos="1540"/>
          <w:tab w:val="left" w:pos="1541"/>
        </w:tabs>
        <w:ind w:right="941"/>
        <w:jc w:val="left"/>
      </w:pPr>
      <w:r>
        <w:t>Are any dedicated high-power booths of outlets required in the work area? IG. 208V 3P 30A, 240V</w:t>
      </w:r>
      <w:r>
        <w:rPr>
          <w:spacing w:val="-6"/>
        </w:rPr>
        <w:t xml:space="preserve"> </w:t>
      </w:r>
      <w:r>
        <w:t>1P</w:t>
      </w:r>
      <w:r>
        <w:rPr>
          <w:spacing w:val="-5"/>
        </w:rPr>
        <w:t xml:space="preserve"> </w:t>
      </w:r>
      <w:r>
        <w:t>50A,</w:t>
      </w:r>
      <w:r>
        <w:rPr>
          <w:spacing w:val="-6"/>
        </w:rPr>
        <w:t xml:space="preserve"> </w:t>
      </w:r>
      <w:r>
        <w:t>etc.</w:t>
      </w:r>
      <w:r>
        <w:rPr>
          <w:spacing w:val="-3"/>
        </w:rPr>
        <w:t xml:space="preserve"> </w:t>
      </w:r>
      <w:r>
        <w:t>If</w:t>
      </w:r>
      <w:r>
        <w:rPr>
          <w:spacing w:val="-6"/>
        </w:rPr>
        <w:t xml:space="preserve"> </w:t>
      </w:r>
      <w:r>
        <w:t>yes,</w:t>
      </w:r>
      <w:r>
        <w:rPr>
          <w:spacing w:val="-2"/>
        </w:rPr>
        <w:t xml:space="preserve"> </w:t>
      </w:r>
      <w:r>
        <w:t>please</w:t>
      </w:r>
      <w:r>
        <w:rPr>
          <w:spacing w:val="-2"/>
        </w:rPr>
        <w:t xml:space="preserve"> </w:t>
      </w:r>
      <w:r>
        <w:t>state</w:t>
      </w:r>
      <w:r>
        <w:rPr>
          <w:spacing w:val="-3"/>
        </w:rPr>
        <w:t xml:space="preserve"> </w:t>
      </w:r>
      <w:r>
        <w:t>how</w:t>
      </w:r>
      <w:r>
        <w:rPr>
          <w:spacing w:val="-5"/>
        </w:rPr>
        <w:t xml:space="preserve"> </w:t>
      </w:r>
      <w:r>
        <w:t>many</w:t>
      </w:r>
      <w:r>
        <w:rPr>
          <w:spacing w:val="-5"/>
        </w:rPr>
        <w:t xml:space="preserve"> </w:t>
      </w:r>
      <w:r>
        <w:t>of</w:t>
      </w:r>
      <w:r>
        <w:rPr>
          <w:spacing w:val="-3"/>
        </w:rPr>
        <w:t xml:space="preserve"> </w:t>
      </w:r>
      <w:r>
        <w:t>what</w:t>
      </w:r>
      <w:r>
        <w:rPr>
          <w:spacing w:val="-3"/>
        </w:rPr>
        <w:t xml:space="preserve"> </w:t>
      </w:r>
      <w:r>
        <w:t>kind</w:t>
      </w:r>
      <w:r>
        <w:rPr>
          <w:spacing w:val="-4"/>
        </w:rPr>
        <w:t xml:space="preserve"> </w:t>
      </w:r>
      <w:r>
        <w:t>the</w:t>
      </w:r>
      <w:r>
        <w:rPr>
          <w:spacing w:val="-2"/>
        </w:rPr>
        <w:t xml:space="preserve"> </w:t>
      </w:r>
      <w:r>
        <w:t>government</w:t>
      </w:r>
      <w:r>
        <w:rPr>
          <w:spacing w:val="-3"/>
        </w:rPr>
        <w:t xml:space="preserve"> </w:t>
      </w:r>
      <w:r>
        <w:t>would</w:t>
      </w:r>
      <w:r>
        <w:rPr>
          <w:spacing w:val="-4"/>
        </w:rPr>
        <w:t xml:space="preserve"> </w:t>
      </w:r>
      <w:r>
        <w:t>like,</w:t>
      </w:r>
      <w:r>
        <w:rPr>
          <w:spacing w:val="-3"/>
        </w:rPr>
        <w:t xml:space="preserve"> </w:t>
      </w:r>
      <w:r>
        <w:t>and</w:t>
      </w:r>
      <w:r>
        <w:rPr>
          <w:spacing w:val="-4"/>
        </w:rPr>
        <w:t xml:space="preserve"> </w:t>
      </w:r>
      <w:r>
        <w:t>in what general vicinity.</w:t>
      </w:r>
    </w:p>
    <w:p w14:paraId="7C324CD9"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89.</w:t>
      </w:r>
    </w:p>
    <w:p w14:paraId="7C324CDA" w14:textId="77777777" w:rsidR="00EF008C" w:rsidRDefault="00EF008C">
      <w:pPr>
        <w:pStyle w:val="BodyText"/>
      </w:pPr>
    </w:p>
    <w:p w14:paraId="7C324CDB" w14:textId="77777777" w:rsidR="00EF008C" w:rsidRDefault="00B93B23">
      <w:pPr>
        <w:pStyle w:val="ListParagraph"/>
        <w:numPr>
          <w:ilvl w:val="0"/>
          <w:numId w:val="1"/>
        </w:numPr>
        <w:tabs>
          <w:tab w:val="left" w:pos="1540"/>
          <w:tab w:val="left" w:pos="1541"/>
        </w:tabs>
        <w:ind w:right="883"/>
        <w:jc w:val="left"/>
      </w:pPr>
      <w:r>
        <w:t>If additional panels are required to meet the circuiting needs for the work area, please define governments</w:t>
      </w:r>
      <w:r>
        <w:rPr>
          <w:spacing w:val="-5"/>
        </w:rPr>
        <w:t xml:space="preserve"> </w:t>
      </w:r>
      <w:r>
        <w:t>preferred</w:t>
      </w:r>
      <w:r>
        <w:rPr>
          <w:spacing w:val="-3"/>
        </w:rPr>
        <w:t xml:space="preserve"> </w:t>
      </w:r>
      <w:r>
        <w:t>sources</w:t>
      </w:r>
      <w:r>
        <w:rPr>
          <w:spacing w:val="-2"/>
        </w:rPr>
        <w:t xml:space="preserve"> </w:t>
      </w:r>
      <w:r>
        <w:t>for</w:t>
      </w:r>
      <w:r>
        <w:rPr>
          <w:spacing w:val="-3"/>
        </w:rPr>
        <w:t xml:space="preserve"> </w:t>
      </w:r>
      <w:r>
        <w:t>power,</w:t>
      </w:r>
      <w:r>
        <w:rPr>
          <w:spacing w:val="-3"/>
        </w:rPr>
        <w:t xml:space="preserve"> </w:t>
      </w:r>
      <w:r>
        <w:t>and</w:t>
      </w:r>
      <w:r>
        <w:rPr>
          <w:spacing w:val="-6"/>
        </w:rPr>
        <w:t xml:space="preserve"> </w:t>
      </w:r>
      <w:r>
        <w:t>what</w:t>
      </w:r>
      <w:r>
        <w:rPr>
          <w:spacing w:val="-3"/>
        </w:rPr>
        <w:t xml:space="preserve"> </w:t>
      </w:r>
      <w:r>
        <w:t>provisions</w:t>
      </w:r>
      <w:r>
        <w:rPr>
          <w:spacing w:val="-5"/>
        </w:rPr>
        <w:t xml:space="preserve"> </w:t>
      </w:r>
      <w:r>
        <w:t>will</w:t>
      </w:r>
      <w:r>
        <w:rPr>
          <w:spacing w:val="-3"/>
        </w:rPr>
        <w:t xml:space="preserve"> </w:t>
      </w:r>
      <w:r>
        <w:t>need</w:t>
      </w:r>
      <w:r>
        <w:rPr>
          <w:spacing w:val="-3"/>
        </w:rPr>
        <w:t xml:space="preserve"> </w:t>
      </w:r>
      <w:r>
        <w:t>to</w:t>
      </w:r>
      <w:r>
        <w:rPr>
          <w:spacing w:val="-2"/>
        </w:rPr>
        <w:t xml:space="preserve"> </w:t>
      </w:r>
      <w:r>
        <w:t>be</w:t>
      </w:r>
      <w:r>
        <w:rPr>
          <w:spacing w:val="-3"/>
        </w:rPr>
        <w:t xml:space="preserve"> </w:t>
      </w:r>
      <w:r>
        <w:t>provided</w:t>
      </w:r>
      <w:r>
        <w:rPr>
          <w:spacing w:val="-3"/>
        </w:rPr>
        <w:t xml:space="preserve"> </w:t>
      </w:r>
      <w:r>
        <w:t>to</w:t>
      </w:r>
      <w:r>
        <w:rPr>
          <w:spacing w:val="-2"/>
        </w:rPr>
        <w:t xml:space="preserve"> </w:t>
      </w:r>
      <w:r>
        <w:t>feed new</w:t>
      </w:r>
      <w:r>
        <w:rPr>
          <w:spacing w:val="-2"/>
        </w:rPr>
        <w:t xml:space="preserve"> </w:t>
      </w:r>
      <w:r>
        <w:t>equipment.</w:t>
      </w:r>
      <w:r>
        <w:rPr>
          <w:spacing w:val="-5"/>
        </w:rPr>
        <w:t xml:space="preserve"> </w:t>
      </w:r>
      <w:r>
        <w:t>Where</w:t>
      </w:r>
      <w:r>
        <w:rPr>
          <w:spacing w:val="-2"/>
        </w:rPr>
        <w:t xml:space="preserve"> </w:t>
      </w:r>
      <w:r>
        <w:t>are</w:t>
      </w:r>
      <w:r>
        <w:rPr>
          <w:spacing w:val="-6"/>
        </w:rPr>
        <w:t xml:space="preserve"> </w:t>
      </w:r>
      <w:r>
        <w:t>the</w:t>
      </w:r>
      <w:r>
        <w:rPr>
          <w:spacing w:val="-4"/>
        </w:rPr>
        <w:t xml:space="preserve"> </w:t>
      </w:r>
      <w:r>
        <w:t>panels,</w:t>
      </w:r>
      <w:r>
        <w:rPr>
          <w:spacing w:val="-5"/>
        </w:rPr>
        <w:t xml:space="preserve"> </w:t>
      </w:r>
      <w:r>
        <w:t>we</w:t>
      </w:r>
      <w:r>
        <w:rPr>
          <w:spacing w:val="-5"/>
        </w:rPr>
        <w:t xml:space="preserve"> </w:t>
      </w:r>
      <w:r>
        <w:t>would</w:t>
      </w:r>
      <w:r>
        <w:rPr>
          <w:spacing w:val="-4"/>
        </w:rPr>
        <w:t xml:space="preserve"> </w:t>
      </w:r>
      <w:r>
        <w:t>be</w:t>
      </w:r>
      <w:r>
        <w:rPr>
          <w:spacing w:val="-3"/>
        </w:rPr>
        <w:t xml:space="preserve"> </w:t>
      </w:r>
      <w:r>
        <w:t>coming</w:t>
      </w:r>
      <w:r>
        <w:rPr>
          <w:spacing w:val="-6"/>
        </w:rPr>
        <w:t xml:space="preserve"> </w:t>
      </w:r>
      <w:r>
        <w:t>out</w:t>
      </w:r>
      <w:r>
        <w:rPr>
          <w:spacing w:val="-5"/>
        </w:rPr>
        <w:t xml:space="preserve"> </w:t>
      </w:r>
      <w:r>
        <w:t>of</w:t>
      </w:r>
      <w:r>
        <w:rPr>
          <w:spacing w:val="-3"/>
        </w:rPr>
        <w:t xml:space="preserve"> </w:t>
      </w:r>
      <w:r>
        <w:t>located?</w:t>
      </w:r>
      <w:r>
        <w:rPr>
          <w:spacing w:val="-3"/>
        </w:rPr>
        <w:t xml:space="preserve"> </w:t>
      </w:r>
      <w:r>
        <w:t>What</w:t>
      </w:r>
      <w:r>
        <w:rPr>
          <w:spacing w:val="-6"/>
        </w:rPr>
        <w:t xml:space="preserve"> </w:t>
      </w:r>
      <w:r>
        <w:t>is</w:t>
      </w:r>
      <w:r>
        <w:rPr>
          <w:spacing w:val="-3"/>
        </w:rPr>
        <w:t xml:space="preserve"> </w:t>
      </w:r>
      <w:r>
        <w:t>the</w:t>
      </w:r>
      <w:r>
        <w:rPr>
          <w:spacing w:val="-3"/>
        </w:rPr>
        <w:t xml:space="preserve"> </w:t>
      </w:r>
      <w:r>
        <w:t>voltage and the available current on said panels?</w:t>
      </w:r>
    </w:p>
    <w:p w14:paraId="7C324CDC" w14:textId="77777777" w:rsidR="00EF008C" w:rsidRDefault="00B93B23">
      <w:pPr>
        <w:pStyle w:val="BodyText"/>
        <w:spacing w:before="2"/>
        <w:ind w:left="820"/>
      </w:pPr>
      <w:r>
        <w:rPr>
          <w:color w:val="FF0000"/>
        </w:rPr>
        <w:t>Response:</w:t>
      </w:r>
      <w:r>
        <w:rPr>
          <w:color w:val="FF0000"/>
          <w:spacing w:val="-3"/>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4.</w:t>
      </w:r>
    </w:p>
    <w:p w14:paraId="7C324CDD" w14:textId="77777777" w:rsidR="00EF008C" w:rsidRDefault="00EF008C">
      <w:pPr>
        <w:pStyle w:val="BodyText"/>
        <w:spacing w:before="10"/>
        <w:rPr>
          <w:sz w:val="21"/>
        </w:rPr>
      </w:pPr>
    </w:p>
    <w:p w14:paraId="7C324CDE" w14:textId="77777777" w:rsidR="00EF008C" w:rsidRDefault="00B93B23">
      <w:pPr>
        <w:pStyle w:val="ListParagraph"/>
        <w:numPr>
          <w:ilvl w:val="0"/>
          <w:numId w:val="1"/>
        </w:numPr>
        <w:tabs>
          <w:tab w:val="left" w:pos="1540"/>
          <w:tab w:val="left" w:pos="1541"/>
        </w:tabs>
        <w:ind w:right="1127"/>
        <w:jc w:val="left"/>
      </w:pPr>
      <w:r>
        <w:t>Does any</w:t>
      </w:r>
      <w:r>
        <w:rPr>
          <w:spacing w:val="-2"/>
        </w:rPr>
        <w:t xml:space="preserve"> </w:t>
      </w:r>
      <w:r>
        <w:t>of</w:t>
      </w:r>
      <w:r>
        <w:rPr>
          <w:spacing w:val="-3"/>
        </w:rPr>
        <w:t xml:space="preserve"> </w:t>
      </w:r>
      <w:r>
        <w:t>the</w:t>
      </w:r>
      <w:r>
        <w:rPr>
          <w:spacing w:val="-2"/>
        </w:rPr>
        <w:t xml:space="preserve"> </w:t>
      </w:r>
      <w:r>
        <w:t>equipment</w:t>
      </w:r>
      <w:r>
        <w:rPr>
          <w:spacing w:val="-2"/>
        </w:rPr>
        <w:t xml:space="preserve"> </w:t>
      </w:r>
      <w:r>
        <w:t>or</w:t>
      </w:r>
      <w:r>
        <w:rPr>
          <w:spacing w:val="-2"/>
        </w:rPr>
        <w:t xml:space="preserve"> </w:t>
      </w:r>
      <w:r>
        <w:t>machinery going</w:t>
      </w:r>
      <w:r>
        <w:rPr>
          <w:spacing w:val="-1"/>
        </w:rPr>
        <w:t xml:space="preserve"> </w:t>
      </w:r>
      <w:r>
        <w:t>into</w:t>
      </w:r>
      <w:r>
        <w:rPr>
          <w:spacing w:val="-2"/>
        </w:rPr>
        <w:t xml:space="preserve"> </w:t>
      </w:r>
      <w:r>
        <w:t>the new</w:t>
      </w:r>
      <w:r>
        <w:rPr>
          <w:spacing w:val="-2"/>
        </w:rPr>
        <w:t xml:space="preserve"> </w:t>
      </w:r>
      <w:r>
        <w:t>space</w:t>
      </w:r>
      <w:r>
        <w:rPr>
          <w:spacing w:val="-2"/>
        </w:rPr>
        <w:t xml:space="preserve"> </w:t>
      </w:r>
      <w:r>
        <w:t>have</w:t>
      </w:r>
      <w:r>
        <w:rPr>
          <w:spacing w:val="-2"/>
        </w:rPr>
        <w:t xml:space="preserve"> </w:t>
      </w:r>
      <w:r>
        <w:t>sensitivity to ground and required additional grounding measures.</w:t>
      </w:r>
    </w:p>
    <w:p w14:paraId="7C324CDF" w14:textId="77777777" w:rsidR="00EF008C" w:rsidRDefault="00B93B23">
      <w:pPr>
        <w:pStyle w:val="BodyText"/>
        <w:spacing w:before="1"/>
        <w:ind w:left="820" w:right="862"/>
      </w:pPr>
      <w:r>
        <w:rPr>
          <w:color w:val="FF0000"/>
        </w:rPr>
        <w:t>Response:</w:t>
      </w:r>
      <w:r>
        <w:rPr>
          <w:color w:val="FF0000"/>
          <w:spacing w:val="-4"/>
        </w:rPr>
        <w:t xml:space="preserve"> </w:t>
      </w:r>
      <w:r>
        <w:rPr>
          <w:color w:val="FF0000"/>
        </w:rPr>
        <w:t>Yes,</w:t>
      </w:r>
      <w:r>
        <w:rPr>
          <w:color w:val="FF0000"/>
          <w:spacing w:val="-5"/>
        </w:rPr>
        <w:t xml:space="preserve"> </w:t>
      </w:r>
      <w:r>
        <w:rPr>
          <w:color w:val="FF0000"/>
        </w:rPr>
        <w:t>some</w:t>
      </w:r>
      <w:r>
        <w:rPr>
          <w:color w:val="FF0000"/>
          <w:spacing w:val="-2"/>
        </w:rPr>
        <w:t xml:space="preserve"> </w:t>
      </w:r>
      <w:r>
        <w:rPr>
          <w:color w:val="FF0000"/>
        </w:rPr>
        <w:t>workbenches</w:t>
      </w:r>
      <w:r>
        <w:rPr>
          <w:color w:val="FF0000"/>
          <w:spacing w:val="-3"/>
        </w:rPr>
        <w:t xml:space="preserve"> </w:t>
      </w:r>
      <w:r>
        <w:rPr>
          <w:color w:val="FF0000"/>
        </w:rPr>
        <w:t>require</w:t>
      </w:r>
      <w:r>
        <w:rPr>
          <w:color w:val="FF0000"/>
          <w:spacing w:val="-5"/>
        </w:rPr>
        <w:t xml:space="preserve"> </w:t>
      </w:r>
      <w:r>
        <w:rPr>
          <w:color w:val="FF0000"/>
        </w:rPr>
        <w:t>ESD/grounding.</w:t>
      </w:r>
      <w:r>
        <w:rPr>
          <w:color w:val="FF0000"/>
          <w:spacing w:val="40"/>
        </w:rPr>
        <w:t xml:space="preserve"> </w:t>
      </w:r>
      <w:r>
        <w:rPr>
          <w:color w:val="FF0000"/>
        </w:rPr>
        <w:t>See</w:t>
      </w:r>
      <w:r>
        <w:rPr>
          <w:color w:val="FF0000"/>
          <w:spacing w:val="-3"/>
        </w:rPr>
        <w:t xml:space="preserve"> </w:t>
      </w:r>
      <w:r>
        <w:rPr>
          <w:color w:val="FF0000"/>
        </w:rPr>
        <w:t>the</w:t>
      </w:r>
      <w:r>
        <w:rPr>
          <w:color w:val="FF0000"/>
          <w:spacing w:val="-3"/>
        </w:rPr>
        <w:t xml:space="preserve"> </w:t>
      </w:r>
      <w:r>
        <w:rPr>
          <w:color w:val="FF0000"/>
        </w:rPr>
        <w:t>“Future</w:t>
      </w:r>
      <w:r>
        <w:rPr>
          <w:color w:val="FF0000"/>
          <w:spacing w:val="-2"/>
        </w:rPr>
        <w:t xml:space="preserve"> </w:t>
      </w:r>
      <w:r>
        <w:rPr>
          <w:color w:val="FF0000"/>
        </w:rPr>
        <w:t>Layout”,</w:t>
      </w:r>
      <w:r>
        <w:rPr>
          <w:color w:val="FF0000"/>
          <w:spacing w:val="-3"/>
        </w:rPr>
        <w:t xml:space="preserve"> </w:t>
      </w:r>
      <w:r>
        <w:rPr>
          <w:color w:val="FF0000"/>
        </w:rPr>
        <w:t>these workbenches are marked with ESD.</w:t>
      </w:r>
    </w:p>
    <w:p w14:paraId="7C324CE0" w14:textId="77777777" w:rsidR="00EF008C" w:rsidRDefault="00B93B23">
      <w:pPr>
        <w:pStyle w:val="BodyText"/>
        <w:spacing w:before="12"/>
        <w:rPr>
          <w:sz w:val="11"/>
        </w:rPr>
      </w:pPr>
      <w:r>
        <w:rPr>
          <w:noProof/>
        </w:rPr>
        <w:drawing>
          <wp:anchor distT="0" distB="0" distL="0" distR="0" simplePos="0" relativeHeight="28" behindDoc="0" locked="0" layoutInCell="1" allowOverlap="1" wp14:anchorId="7C324DA9" wp14:editId="7C324DAA">
            <wp:simplePos x="0" y="0"/>
            <wp:positionH relativeFrom="page">
              <wp:posOffset>3067050</wp:posOffset>
            </wp:positionH>
            <wp:positionV relativeFrom="paragraph">
              <wp:posOffset>108244</wp:posOffset>
            </wp:positionV>
            <wp:extent cx="2106109" cy="1920906"/>
            <wp:effectExtent l="0" t="0" r="0" b="0"/>
            <wp:wrapTopAndBottom/>
            <wp:docPr id="109" name="image58.pn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8.png"/>
                    <pic:cNvPicPr/>
                  </pic:nvPicPr>
                  <pic:blipFill>
                    <a:blip r:embed="rId72" cstate="print"/>
                    <a:stretch>
                      <a:fillRect/>
                    </a:stretch>
                  </pic:blipFill>
                  <pic:spPr>
                    <a:xfrm>
                      <a:off x="0" y="0"/>
                      <a:ext cx="2106109" cy="1920906"/>
                    </a:xfrm>
                    <a:prstGeom prst="rect">
                      <a:avLst/>
                    </a:prstGeom>
                  </pic:spPr>
                </pic:pic>
              </a:graphicData>
            </a:graphic>
          </wp:anchor>
        </w:drawing>
      </w:r>
    </w:p>
    <w:p w14:paraId="7C324CE1" w14:textId="77777777" w:rsidR="00EF008C" w:rsidRDefault="00EF008C">
      <w:pPr>
        <w:pStyle w:val="BodyText"/>
        <w:spacing w:before="10"/>
        <w:rPr>
          <w:sz w:val="20"/>
        </w:rPr>
      </w:pPr>
    </w:p>
    <w:p w14:paraId="7C324CE2" w14:textId="77777777" w:rsidR="00EF008C" w:rsidRDefault="00B93B23">
      <w:pPr>
        <w:pStyle w:val="ListParagraph"/>
        <w:numPr>
          <w:ilvl w:val="0"/>
          <w:numId w:val="1"/>
        </w:numPr>
        <w:tabs>
          <w:tab w:val="left" w:pos="1540"/>
          <w:tab w:val="left" w:pos="1541"/>
        </w:tabs>
        <w:ind w:right="963"/>
        <w:jc w:val="left"/>
      </w:pPr>
      <w:r>
        <w:t>Are their any specific power requirements needed for this space such as 400 Hz power, UPS, and/or back up power?</w:t>
      </w:r>
    </w:p>
    <w:p w14:paraId="7C324CE3" w14:textId="77777777" w:rsidR="00EF008C" w:rsidRDefault="00B93B23">
      <w:pPr>
        <w:pStyle w:val="BodyText"/>
        <w:ind w:left="820"/>
      </w:pPr>
      <w:r>
        <w:rPr>
          <w:color w:val="FF0000"/>
        </w:rPr>
        <w:t>Response:</w:t>
      </w:r>
      <w:r>
        <w:rPr>
          <w:color w:val="FF0000"/>
          <w:spacing w:val="-1"/>
        </w:rPr>
        <w:t xml:space="preserve"> </w:t>
      </w:r>
      <w:r>
        <w:rPr>
          <w:color w:val="FF0000"/>
        </w:rPr>
        <w:t>No,</w:t>
      </w:r>
      <w:r>
        <w:rPr>
          <w:color w:val="FF0000"/>
          <w:spacing w:val="-2"/>
        </w:rPr>
        <w:t xml:space="preserve"> </w:t>
      </w:r>
      <w:r>
        <w:rPr>
          <w:color w:val="FF0000"/>
        </w:rPr>
        <w:t>not</w:t>
      </w:r>
      <w:r>
        <w:rPr>
          <w:color w:val="FF0000"/>
          <w:spacing w:val="-5"/>
        </w:rPr>
        <w:t xml:space="preserve"> </w:t>
      </w:r>
      <w:r>
        <w:rPr>
          <w:color w:val="FF0000"/>
        </w:rPr>
        <w:t>on</w:t>
      </w:r>
      <w:r>
        <w:rPr>
          <w:color w:val="FF0000"/>
          <w:spacing w:val="-3"/>
        </w:rPr>
        <w:t xml:space="preserve"> </w:t>
      </w:r>
      <w:r>
        <w:rPr>
          <w:color w:val="FF0000"/>
        </w:rPr>
        <w:t>the</w:t>
      </w:r>
      <w:r>
        <w:rPr>
          <w:color w:val="FF0000"/>
          <w:spacing w:val="-4"/>
        </w:rPr>
        <w:t xml:space="preserve"> </w:t>
      </w:r>
      <w:r>
        <w:rPr>
          <w:color w:val="FF0000"/>
          <w:spacing w:val="-2"/>
        </w:rPr>
        <w:t>mezzanine.</w:t>
      </w:r>
    </w:p>
    <w:p w14:paraId="7C324CE4" w14:textId="77777777" w:rsidR="00EF008C" w:rsidRDefault="00EF008C">
      <w:pPr>
        <w:pStyle w:val="BodyText"/>
        <w:spacing w:before="10"/>
        <w:rPr>
          <w:sz w:val="21"/>
        </w:rPr>
      </w:pPr>
    </w:p>
    <w:p w14:paraId="7C324CE5" w14:textId="77777777" w:rsidR="00EF008C" w:rsidRDefault="00B93B23">
      <w:pPr>
        <w:pStyle w:val="ListParagraph"/>
        <w:numPr>
          <w:ilvl w:val="0"/>
          <w:numId w:val="1"/>
        </w:numPr>
        <w:tabs>
          <w:tab w:val="left" w:pos="1540"/>
          <w:tab w:val="left" w:pos="1541"/>
        </w:tabs>
        <w:spacing w:before="1"/>
        <w:ind w:right="1005"/>
        <w:jc w:val="left"/>
      </w:pPr>
      <w:r>
        <w:t>Are the new loads equal to or less than the existing equipment loads?</w:t>
      </w:r>
      <w:r>
        <w:rPr>
          <w:spacing w:val="40"/>
        </w:rPr>
        <w:t xml:space="preserve"> </w:t>
      </w:r>
      <w:r>
        <w:t>Will we need to upgrade the electrical service to the building?</w:t>
      </w:r>
    </w:p>
    <w:p w14:paraId="7C324CE6" w14:textId="77777777" w:rsidR="00EF008C" w:rsidRDefault="00B93B23">
      <w:pPr>
        <w:pStyle w:val="BodyText"/>
        <w:ind w:left="820"/>
      </w:pPr>
      <w:r>
        <w:rPr>
          <w:color w:val="FF0000"/>
        </w:rPr>
        <w:t>Response:</w:t>
      </w:r>
      <w:r>
        <w:rPr>
          <w:color w:val="FF0000"/>
          <w:spacing w:val="44"/>
        </w:rPr>
        <w:t xml:space="preserve"> </w:t>
      </w:r>
      <w:r>
        <w:rPr>
          <w:color w:val="FF0000"/>
        </w:rPr>
        <w:t>Additional</w:t>
      </w:r>
      <w:r>
        <w:rPr>
          <w:color w:val="FF0000"/>
          <w:spacing w:val="-6"/>
        </w:rPr>
        <w:t xml:space="preserve"> </w:t>
      </w:r>
      <w:r>
        <w:rPr>
          <w:color w:val="FF0000"/>
        </w:rPr>
        <w:t>circuits</w:t>
      </w:r>
      <w:r>
        <w:rPr>
          <w:color w:val="FF0000"/>
          <w:spacing w:val="-2"/>
        </w:rPr>
        <w:t xml:space="preserve"> </w:t>
      </w:r>
      <w:r>
        <w:rPr>
          <w:color w:val="FF0000"/>
        </w:rPr>
        <w:t>are</w:t>
      </w:r>
      <w:r>
        <w:rPr>
          <w:color w:val="FF0000"/>
          <w:spacing w:val="-5"/>
        </w:rPr>
        <w:t xml:space="preserve"> </w:t>
      </w:r>
      <w:r>
        <w:rPr>
          <w:color w:val="FF0000"/>
        </w:rPr>
        <w:t>available</w:t>
      </w:r>
      <w:r>
        <w:rPr>
          <w:color w:val="FF0000"/>
          <w:spacing w:val="-5"/>
        </w:rPr>
        <w:t xml:space="preserve"> </w:t>
      </w:r>
      <w:r>
        <w:rPr>
          <w:color w:val="FF0000"/>
        </w:rPr>
        <w:t>in</w:t>
      </w:r>
      <w:r>
        <w:rPr>
          <w:color w:val="FF0000"/>
          <w:spacing w:val="-3"/>
        </w:rPr>
        <w:t xml:space="preserve"> </w:t>
      </w:r>
      <w:r>
        <w:rPr>
          <w:color w:val="FF0000"/>
        </w:rPr>
        <w:t>MDP</w:t>
      </w:r>
      <w:r>
        <w:rPr>
          <w:color w:val="FF0000"/>
          <w:spacing w:val="-1"/>
        </w:rPr>
        <w:t xml:space="preserve"> </w:t>
      </w:r>
      <w:r>
        <w:rPr>
          <w:color w:val="FF0000"/>
        </w:rPr>
        <w:t>and</w:t>
      </w:r>
      <w:r>
        <w:rPr>
          <w:color w:val="FF0000"/>
          <w:spacing w:val="-4"/>
        </w:rPr>
        <w:t xml:space="preserve"> </w:t>
      </w:r>
      <w:r>
        <w:rPr>
          <w:color w:val="FF0000"/>
        </w:rPr>
        <w:t>MCC-1.</w:t>
      </w:r>
      <w:r>
        <w:rPr>
          <w:color w:val="FF0000"/>
          <w:spacing w:val="-6"/>
        </w:rPr>
        <w:t xml:space="preserve"> </w:t>
      </w:r>
      <w:r>
        <w:rPr>
          <w:color w:val="FF0000"/>
        </w:rPr>
        <w:t>See</w:t>
      </w:r>
      <w:r>
        <w:rPr>
          <w:color w:val="FF0000"/>
          <w:spacing w:val="-2"/>
        </w:rPr>
        <w:t xml:space="preserve"> </w:t>
      </w:r>
      <w:r>
        <w:rPr>
          <w:color w:val="FF0000"/>
        </w:rPr>
        <w:t>question</w:t>
      </w:r>
      <w:r>
        <w:rPr>
          <w:color w:val="FF0000"/>
          <w:spacing w:val="-4"/>
        </w:rPr>
        <w:t xml:space="preserve"> </w:t>
      </w:r>
      <w:r>
        <w:rPr>
          <w:color w:val="FF0000"/>
          <w:spacing w:val="-5"/>
        </w:rPr>
        <w:t>4.</w:t>
      </w:r>
    </w:p>
    <w:p w14:paraId="7C324CE7" w14:textId="77777777" w:rsidR="00EF008C" w:rsidRDefault="00EF008C">
      <w:pPr>
        <w:pStyle w:val="BodyText"/>
        <w:spacing w:before="1"/>
      </w:pPr>
    </w:p>
    <w:p w14:paraId="7C324CE8" w14:textId="77777777" w:rsidR="00EF008C" w:rsidRDefault="00B93B23">
      <w:pPr>
        <w:pStyle w:val="ListParagraph"/>
        <w:numPr>
          <w:ilvl w:val="0"/>
          <w:numId w:val="1"/>
        </w:numPr>
        <w:tabs>
          <w:tab w:val="left" w:pos="1540"/>
          <w:tab w:val="left" w:pos="1541"/>
        </w:tabs>
        <w:ind w:right="947"/>
        <w:jc w:val="left"/>
      </w:pPr>
      <w:r>
        <w:t>What spaces are we going to need new lighting, and what spaces are we going to reuse and reorient existing lighting?</w:t>
      </w:r>
    </w:p>
    <w:p w14:paraId="7C324CE9" w14:textId="77777777" w:rsidR="00EF008C" w:rsidRDefault="00B93B23">
      <w:pPr>
        <w:pStyle w:val="BodyText"/>
        <w:spacing w:before="1"/>
        <w:ind w:left="820" w:right="876"/>
      </w:pPr>
      <w:r>
        <w:rPr>
          <w:color w:val="FF0000"/>
        </w:rPr>
        <w:t>Response:</w:t>
      </w:r>
      <w:r>
        <w:rPr>
          <w:color w:val="FF0000"/>
          <w:spacing w:val="-3"/>
        </w:rPr>
        <w:t xml:space="preserve"> </w:t>
      </w:r>
      <w:r>
        <w:rPr>
          <w:color w:val="FF0000"/>
        </w:rPr>
        <w:t>Orient</w:t>
      </w:r>
      <w:r>
        <w:rPr>
          <w:color w:val="FF0000"/>
          <w:spacing w:val="-2"/>
        </w:rPr>
        <w:t xml:space="preserve"> </w:t>
      </w:r>
      <w:r>
        <w:rPr>
          <w:color w:val="FF0000"/>
        </w:rPr>
        <w:t>lighting</w:t>
      </w:r>
      <w:r>
        <w:rPr>
          <w:color w:val="FF0000"/>
          <w:spacing w:val="-3"/>
        </w:rPr>
        <w:t xml:space="preserve"> </w:t>
      </w:r>
      <w:r>
        <w:rPr>
          <w:color w:val="FF0000"/>
        </w:rPr>
        <w:t>above</w:t>
      </w:r>
      <w:r>
        <w:rPr>
          <w:color w:val="FF0000"/>
          <w:spacing w:val="-4"/>
        </w:rPr>
        <w:t xml:space="preserve"> </w:t>
      </w:r>
      <w:r>
        <w:rPr>
          <w:color w:val="FF0000"/>
        </w:rPr>
        <w:t>workbenches,</w:t>
      </w:r>
      <w:r>
        <w:rPr>
          <w:color w:val="FF0000"/>
          <w:spacing w:val="-2"/>
        </w:rPr>
        <w:t xml:space="preserve"> </w:t>
      </w:r>
      <w:r>
        <w:rPr>
          <w:color w:val="FF0000"/>
        </w:rPr>
        <w:t>hang</w:t>
      </w:r>
      <w:r>
        <w:rPr>
          <w:color w:val="FF0000"/>
          <w:spacing w:val="-2"/>
        </w:rPr>
        <w:t xml:space="preserve"> </w:t>
      </w:r>
      <w:r>
        <w:rPr>
          <w:color w:val="FF0000"/>
        </w:rPr>
        <w:t>from</w:t>
      </w:r>
      <w:r>
        <w:rPr>
          <w:color w:val="FF0000"/>
          <w:spacing w:val="-4"/>
        </w:rPr>
        <w:t xml:space="preserve"> </w:t>
      </w:r>
      <w:r>
        <w:rPr>
          <w:color w:val="FF0000"/>
        </w:rPr>
        <w:t>roof</w:t>
      </w:r>
      <w:r>
        <w:rPr>
          <w:color w:val="FF0000"/>
          <w:spacing w:val="-4"/>
        </w:rPr>
        <w:t xml:space="preserve"> </w:t>
      </w:r>
      <w:r>
        <w:rPr>
          <w:color w:val="FF0000"/>
        </w:rPr>
        <w:t>trusses.</w:t>
      </w:r>
      <w:r>
        <w:rPr>
          <w:color w:val="FF0000"/>
          <w:spacing w:val="40"/>
        </w:rPr>
        <w:t xml:space="preserve"> </w:t>
      </w:r>
      <w:r>
        <w:rPr>
          <w:color w:val="FF0000"/>
        </w:rPr>
        <w:t>See</w:t>
      </w:r>
      <w:r>
        <w:rPr>
          <w:color w:val="FF0000"/>
          <w:spacing w:val="-4"/>
        </w:rPr>
        <w:t xml:space="preserve"> </w:t>
      </w:r>
      <w:r>
        <w:rPr>
          <w:color w:val="FF0000"/>
        </w:rPr>
        <w:t>images</w:t>
      </w:r>
      <w:r>
        <w:rPr>
          <w:color w:val="FF0000"/>
          <w:spacing w:val="-1"/>
        </w:rPr>
        <w:t xml:space="preserve"> </w:t>
      </w:r>
      <w:r>
        <w:rPr>
          <w:color w:val="FF0000"/>
        </w:rPr>
        <w:t>in</w:t>
      </w:r>
      <w:r>
        <w:rPr>
          <w:color w:val="FF0000"/>
          <w:spacing w:val="-3"/>
        </w:rPr>
        <w:t xml:space="preserve"> </w:t>
      </w:r>
      <w:r>
        <w:rPr>
          <w:color w:val="FF0000"/>
        </w:rPr>
        <w:t>question 46 for example of how lighting is currently mounted.</w:t>
      </w:r>
    </w:p>
    <w:p w14:paraId="7C324CEA" w14:textId="77777777" w:rsidR="00EF008C" w:rsidRDefault="00EF008C">
      <w:pPr>
        <w:sectPr w:rsidR="00EF008C">
          <w:pgSz w:w="12240" w:h="15840"/>
          <w:pgMar w:top="1400" w:right="620" w:bottom="2000" w:left="1340" w:header="0" w:footer="1808" w:gutter="0"/>
          <w:cols w:space="720"/>
        </w:sectPr>
      </w:pPr>
    </w:p>
    <w:p w14:paraId="7C324CEB" w14:textId="77777777" w:rsidR="00EF008C" w:rsidRDefault="00B93B23">
      <w:pPr>
        <w:pStyle w:val="ListParagraph"/>
        <w:numPr>
          <w:ilvl w:val="0"/>
          <w:numId w:val="1"/>
        </w:numPr>
        <w:tabs>
          <w:tab w:val="left" w:pos="1540"/>
          <w:tab w:val="left" w:pos="1541"/>
        </w:tabs>
        <w:spacing w:before="39"/>
        <w:ind w:right="1086"/>
        <w:jc w:val="left"/>
      </w:pPr>
      <w:r>
        <w:lastRenderedPageBreak/>
        <w:t>I</w:t>
      </w:r>
      <w:r>
        <w:rPr>
          <w:spacing w:val="-3"/>
        </w:rPr>
        <w:t xml:space="preserve"> </w:t>
      </w:r>
      <w:r>
        <w:t>am</w:t>
      </w:r>
      <w:r>
        <w:rPr>
          <w:spacing w:val="-2"/>
        </w:rPr>
        <w:t xml:space="preserve"> </w:t>
      </w:r>
      <w:r>
        <w:t>assuming</w:t>
      </w:r>
      <w:r>
        <w:rPr>
          <w:spacing w:val="-6"/>
        </w:rPr>
        <w:t xml:space="preserve"> </w:t>
      </w:r>
      <w:r>
        <w:t>we</w:t>
      </w:r>
      <w:r>
        <w:rPr>
          <w:spacing w:val="-5"/>
        </w:rPr>
        <w:t xml:space="preserve"> </w:t>
      </w:r>
      <w:r>
        <w:t>will</w:t>
      </w:r>
      <w:r>
        <w:rPr>
          <w:spacing w:val="-3"/>
        </w:rPr>
        <w:t xml:space="preserve"> </w:t>
      </w:r>
      <w:r>
        <w:t>need</w:t>
      </w:r>
      <w:r>
        <w:rPr>
          <w:spacing w:val="-3"/>
        </w:rPr>
        <w:t xml:space="preserve"> </w:t>
      </w:r>
      <w:r>
        <w:t>to provide</w:t>
      </w:r>
      <w:r>
        <w:rPr>
          <w:spacing w:val="-2"/>
        </w:rPr>
        <w:t xml:space="preserve"> </w:t>
      </w:r>
      <w:r>
        <w:t>new</w:t>
      </w:r>
      <w:r>
        <w:rPr>
          <w:spacing w:val="-2"/>
        </w:rPr>
        <w:t xml:space="preserve"> </w:t>
      </w:r>
      <w:r>
        <w:t>lighting</w:t>
      </w:r>
      <w:r>
        <w:rPr>
          <w:spacing w:val="-4"/>
        </w:rPr>
        <w:t xml:space="preserve"> </w:t>
      </w:r>
      <w:r>
        <w:t>controls</w:t>
      </w:r>
      <w:r>
        <w:rPr>
          <w:spacing w:val="-3"/>
        </w:rPr>
        <w:t xml:space="preserve"> </w:t>
      </w:r>
      <w:r>
        <w:t>for</w:t>
      </w:r>
      <w:r>
        <w:rPr>
          <w:spacing w:val="-3"/>
        </w:rPr>
        <w:t xml:space="preserve"> </w:t>
      </w:r>
      <w:r>
        <w:t>new</w:t>
      </w:r>
      <w:r>
        <w:rPr>
          <w:spacing w:val="-2"/>
        </w:rPr>
        <w:t xml:space="preserve"> </w:t>
      </w:r>
      <w:r>
        <w:t>and</w:t>
      </w:r>
      <w:r>
        <w:rPr>
          <w:spacing w:val="-6"/>
        </w:rPr>
        <w:t xml:space="preserve"> </w:t>
      </w:r>
      <w:r>
        <w:t>existing</w:t>
      </w:r>
      <w:r>
        <w:rPr>
          <w:spacing w:val="-6"/>
        </w:rPr>
        <w:t xml:space="preserve"> </w:t>
      </w:r>
      <w:r>
        <w:t>light</w:t>
      </w:r>
      <w:r>
        <w:rPr>
          <w:spacing w:val="-3"/>
        </w:rPr>
        <w:t xml:space="preserve"> </w:t>
      </w:r>
      <w:r>
        <w:t>fixtures to meet updated energy codes, is that correct?</w:t>
      </w:r>
    </w:p>
    <w:p w14:paraId="7C324CEC" w14:textId="77777777" w:rsidR="00EF008C" w:rsidRDefault="00B93B23">
      <w:pPr>
        <w:pStyle w:val="BodyText"/>
        <w:spacing w:before="1"/>
        <w:ind w:left="820"/>
      </w:pPr>
      <w:r>
        <w:rPr>
          <w:color w:val="FF0000"/>
        </w:rPr>
        <w:t>Response:</w:t>
      </w:r>
      <w:r>
        <w:rPr>
          <w:color w:val="FF0000"/>
          <w:spacing w:val="-5"/>
        </w:rPr>
        <w:t xml:space="preserve"> </w:t>
      </w:r>
      <w:r>
        <w:rPr>
          <w:color w:val="FF0000"/>
        </w:rPr>
        <w:t>Yes,</w:t>
      </w:r>
      <w:r>
        <w:rPr>
          <w:color w:val="FF0000"/>
          <w:spacing w:val="-6"/>
        </w:rPr>
        <w:t xml:space="preserve"> </w:t>
      </w:r>
      <w:r>
        <w:rPr>
          <w:color w:val="FF0000"/>
        </w:rPr>
        <w:t>refer</w:t>
      </w:r>
      <w:r>
        <w:rPr>
          <w:color w:val="FF0000"/>
          <w:spacing w:val="-6"/>
        </w:rPr>
        <w:t xml:space="preserve"> </w:t>
      </w:r>
      <w:r>
        <w:rPr>
          <w:color w:val="FF0000"/>
        </w:rPr>
        <w:t>to</w:t>
      </w:r>
      <w:r>
        <w:rPr>
          <w:color w:val="FF0000"/>
          <w:spacing w:val="-1"/>
        </w:rPr>
        <w:t xml:space="preserve"> </w:t>
      </w:r>
      <w:r>
        <w:rPr>
          <w:color w:val="FF0000"/>
        </w:rPr>
        <w:t>UFC</w:t>
      </w:r>
      <w:r>
        <w:rPr>
          <w:color w:val="FF0000"/>
          <w:spacing w:val="-3"/>
        </w:rPr>
        <w:t xml:space="preserve"> </w:t>
      </w:r>
      <w:r>
        <w:rPr>
          <w:color w:val="FF0000"/>
        </w:rPr>
        <w:t>3-530-</w:t>
      </w:r>
      <w:r>
        <w:rPr>
          <w:color w:val="FF0000"/>
          <w:spacing w:val="-5"/>
        </w:rPr>
        <w:t>01.</w:t>
      </w:r>
    </w:p>
    <w:p w14:paraId="7C324CED" w14:textId="77777777" w:rsidR="00EF008C" w:rsidRDefault="00EF008C">
      <w:pPr>
        <w:pStyle w:val="BodyText"/>
        <w:spacing w:before="10"/>
        <w:rPr>
          <w:sz w:val="21"/>
        </w:rPr>
      </w:pPr>
    </w:p>
    <w:p w14:paraId="7C324CEE" w14:textId="77777777" w:rsidR="00EF008C" w:rsidRDefault="00B93B23">
      <w:pPr>
        <w:pStyle w:val="ListParagraph"/>
        <w:numPr>
          <w:ilvl w:val="0"/>
          <w:numId w:val="1"/>
        </w:numPr>
        <w:tabs>
          <w:tab w:val="left" w:pos="1540"/>
          <w:tab w:val="left" w:pos="1541"/>
        </w:tabs>
        <w:ind w:right="910"/>
        <w:jc w:val="left"/>
      </w:pPr>
      <w:r>
        <w:t>How</w:t>
      </w:r>
      <w:r>
        <w:rPr>
          <w:spacing w:val="-4"/>
        </w:rPr>
        <w:t xml:space="preserve"> </w:t>
      </w:r>
      <w:r>
        <w:t>old</w:t>
      </w:r>
      <w:r>
        <w:rPr>
          <w:spacing w:val="-3"/>
        </w:rPr>
        <w:t xml:space="preserve"> </w:t>
      </w:r>
      <w:r>
        <w:t>is</w:t>
      </w:r>
      <w:r>
        <w:rPr>
          <w:spacing w:val="-4"/>
        </w:rPr>
        <w:t xml:space="preserve"> </w:t>
      </w:r>
      <w:r>
        <w:t>the</w:t>
      </w:r>
      <w:r>
        <w:rPr>
          <w:spacing w:val="-4"/>
        </w:rPr>
        <w:t xml:space="preserve"> </w:t>
      </w:r>
      <w:r>
        <w:t>exiting</w:t>
      </w:r>
      <w:r>
        <w:rPr>
          <w:spacing w:val="-3"/>
        </w:rPr>
        <w:t xml:space="preserve"> </w:t>
      </w:r>
      <w:r>
        <w:t>electrical</w:t>
      </w:r>
      <w:r>
        <w:rPr>
          <w:spacing w:val="-3"/>
        </w:rPr>
        <w:t xml:space="preserve"> </w:t>
      </w:r>
      <w:r>
        <w:t>panels</w:t>
      </w:r>
      <w:r>
        <w:rPr>
          <w:spacing w:val="-2"/>
        </w:rPr>
        <w:t xml:space="preserve"> </w:t>
      </w:r>
      <w:r>
        <w:t>and</w:t>
      </w:r>
      <w:r>
        <w:rPr>
          <w:spacing w:val="-5"/>
        </w:rPr>
        <w:t xml:space="preserve"> </w:t>
      </w:r>
      <w:r>
        <w:t>electrical</w:t>
      </w:r>
      <w:r>
        <w:rPr>
          <w:spacing w:val="-2"/>
        </w:rPr>
        <w:t xml:space="preserve"> </w:t>
      </w:r>
      <w:r>
        <w:t>distribution?</w:t>
      </w:r>
      <w:r>
        <w:rPr>
          <w:spacing w:val="40"/>
        </w:rPr>
        <w:t xml:space="preserve"> </w:t>
      </w:r>
      <w:r>
        <w:t>Is</w:t>
      </w:r>
      <w:r>
        <w:rPr>
          <w:spacing w:val="-5"/>
        </w:rPr>
        <w:t xml:space="preserve"> </w:t>
      </w:r>
      <w:r>
        <w:t>the</w:t>
      </w:r>
      <w:r>
        <w:rPr>
          <w:spacing w:val="-2"/>
        </w:rPr>
        <w:t xml:space="preserve"> </w:t>
      </w:r>
      <w:r>
        <w:t>intent</w:t>
      </w:r>
      <w:r>
        <w:rPr>
          <w:spacing w:val="-2"/>
        </w:rPr>
        <w:t xml:space="preserve"> </w:t>
      </w:r>
      <w:r>
        <w:t>to</w:t>
      </w:r>
      <w:r>
        <w:rPr>
          <w:spacing w:val="-4"/>
        </w:rPr>
        <w:t xml:space="preserve"> </w:t>
      </w:r>
      <w:r>
        <w:t>reuse</w:t>
      </w:r>
      <w:r>
        <w:rPr>
          <w:spacing w:val="-3"/>
        </w:rPr>
        <w:t xml:space="preserve"> </w:t>
      </w:r>
      <w:r>
        <w:t>existing branch panels for the space?</w:t>
      </w:r>
    </w:p>
    <w:p w14:paraId="7C324CEF" w14:textId="77777777" w:rsidR="00EF008C" w:rsidRDefault="00B93B23">
      <w:pPr>
        <w:pStyle w:val="BodyText"/>
        <w:spacing w:before="1"/>
        <w:ind w:left="820"/>
      </w:pPr>
      <w:r>
        <w:rPr>
          <w:color w:val="FF0000"/>
        </w:rPr>
        <w:t>Response:</w:t>
      </w:r>
      <w:r>
        <w:rPr>
          <w:color w:val="FF0000"/>
          <w:spacing w:val="-1"/>
        </w:rPr>
        <w:t xml:space="preserve"> </w:t>
      </w:r>
      <w:r>
        <w:rPr>
          <w:color w:val="FF0000"/>
        </w:rPr>
        <w:t>Intent</w:t>
      </w:r>
      <w:r>
        <w:rPr>
          <w:color w:val="FF0000"/>
          <w:spacing w:val="-3"/>
        </w:rPr>
        <w:t xml:space="preserve"> </w:t>
      </w:r>
      <w:r>
        <w:rPr>
          <w:color w:val="FF0000"/>
        </w:rPr>
        <w:t>to</w:t>
      </w:r>
      <w:r>
        <w:rPr>
          <w:color w:val="FF0000"/>
          <w:spacing w:val="-2"/>
        </w:rPr>
        <w:t xml:space="preserve"> </w:t>
      </w:r>
      <w:r>
        <w:rPr>
          <w:color w:val="FF0000"/>
        </w:rPr>
        <w:t>reuse</w:t>
      </w:r>
      <w:r>
        <w:rPr>
          <w:color w:val="FF0000"/>
          <w:spacing w:val="-4"/>
        </w:rPr>
        <w:t xml:space="preserve"> </w:t>
      </w:r>
      <w:r>
        <w:rPr>
          <w:color w:val="FF0000"/>
        </w:rPr>
        <w:t>as</w:t>
      </w:r>
      <w:r>
        <w:rPr>
          <w:color w:val="FF0000"/>
          <w:spacing w:val="-3"/>
        </w:rPr>
        <w:t xml:space="preserve"> </w:t>
      </w:r>
      <w:r>
        <w:rPr>
          <w:color w:val="FF0000"/>
        </w:rPr>
        <w:t>much</w:t>
      </w:r>
      <w:r>
        <w:rPr>
          <w:color w:val="FF0000"/>
          <w:spacing w:val="-3"/>
        </w:rPr>
        <w:t xml:space="preserve"> </w:t>
      </w:r>
      <w:r>
        <w:rPr>
          <w:color w:val="FF0000"/>
        </w:rPr>
        <w:t>as</w:t>
      </w:r>
      <w:r>
        <w:rPr>
          <w:color w:val="FF0000"/>
          <w:spacing w:val="-2"/>
        </w:rPr>
        <w:t xml:space="preserve"> possible.</w:t>
      </w:r>
    </w:p>
    <w:p w14:paraId="7C324CF0" w14:textId="77777777" w:rsidR="00EF008C" w:rsidRDefault="00EF008C">
      <w:pPr>
        <w:pStyle w:val="BodyText"/>
      </w:pPr>
    </w:p>
    <w:p w14:paraId="7C324CF1" w14:textId="77777777" w:rsidR="00EF008C" w:rsidRDefault="00B93B23">
      <w:pPr>
        <w:pStyle w:val="ListParagraph"/>
        <w:numPr>
          <w:ilvl w:val="0"/>
          <w:numId w:val="1"/>
        </w:numPr>
        <w:tabs>
          <w:tab w:val="left" w:pos="1540"/>
          <w:tab w:val="left" w:pos="1541"/>
        </w:tabs>
        <w:spacing w:line="259" w:lineRule="auto"/>
        <w:ind w:right="1747"/>
        <w:jc w:val="left"/>
      </w:pPr>
      <w:r>
        <w:t xml:space="preserve">What is the load rating of the existing floor we are to replace the plywood on? </w:t>
      </w:r>
      <w:r>
        <w:rPr>
          <w:color w:val="FF0000"/>
        </w:rPr>
        <w:t>Response: See question 1.</w:t>
      </w:r>
    </w:p>
    <w:p w14:paraId="7C324CF2" w14:textId="77777777" w:rsidR="00EF008C" w:rsidRDefault="00EF008C">
      <w:pPr>
        <w:pStyle w:val="BodyText"/>
        <w:spacing w:before="8"/>
        <w:rPr>
          <w:sz w:val="23"/>
        </w:rPr>
      </w:pPr>
    </w:p>
    <w:p w14:paraId="7C324CF3" w14:textId="77777777" w:rsidR="00EF008C" w:rsidRDefault="00B93B23">
      <w:pPr>
        <w:pStyle w:val="ListParagraph"/>
        <w:numPr>
          <w:ilvl w:val="0"/>
          <w:numId w:val="1"/>
        </w:numPr>
        <w:tabs>
          <w:tab w:val="left" w:pos="1540"/>
          <w:tab w:val="left" w:pos="1541"/>
        </w:tabs>
        <w:spacing w:line="259" w:lineRule="auto"/>
        <w:ind w:right="1667"/>
        <w:jc w:val="left"/>
      </w:pPr>
      <w:r>
        <w:t>What is the anticipated load with the new equipment configuration? Has any consideration</w:t>
      </w:r>
      <w:r>
        <w:rPr>
          <w:spacing w:val="-3"/>
        </w:rPr>
        <w:t xml:space="preserve"> </w:t>
      </w:r>
      <w:r>
        <w:t>to</w:t>
      </w:r>
      <w:r>
        <w:rPr>
          <w:spacing w:val="-3"/>
        </w:rPr>
        <w:t xml:space="preserve"> </w:t>
      </w:r>
      <w:r>
        <w:t>the</w:t>
      </w:r>
      <w:r>
        <w:rPr>
          <w:spacing w:val="-4"/>
        </w:rPr>
        <w:t xml:space="preserve"> </w:t>
      </w:r>
      <w:r>
        <w:t>weight</w:t>
      </w:r>
      <w:r>
        <w:rPr>
          <w:spacing w:val="-2"/>
        </w:rPr>
        <w:t xml:space="preserve"> </w:t>
      </w:r>
      <w:r>
        <w:t>of</w:t>
      </w:r>
      <w:r>
        <w:rPr>
          <w:spacing w:val="-5"/>
        </w:rPr>
        <w:t xml:space="preserve"> </w:t>
      </w:r>
      <w:r>
        <w:t>the</w:t>
      </w:r>
      <w:r>
        <w:rPr>
          <w:spacing w:val="-1"/>
        </w:rPr>
        <w:t xml:space="preserve"> </w:t>
      </w:r>
      <w:r>
        <w:t>new</w:t>
      </w:r>
      <w:r>
        <w:rPr>
          <w:spacing w:val="-2"/>
        </w:rPr>
        <w:t xml:space="preserve"> </w:t>
      </w:r>
      <w:r>
        <w:t>lather</w:t>
      </w:r>
      <w:r>
        <w:rPr>
          <w:spacing w:val="-2"/>
        </w:rPr>
        <w:t xml:space="preserve"> </w:t>
      </w:r>
      <w:r>
        <w:t>and</w:t>
      </w:r>
      <w:r>
        <w:rPr>
          <w:spacing w:val="-3"/>
        </w:rPr>
        <w:t xml:space="preserve"> </w:t>
      </w:r>
      <w:r>
        <w:t>hydraulic</w:t>
      </w:r>
      <w:r>
        <w:rPr>
          <w:spacing w:val="-2"/>
        </w:rPr>
        <w:t xml:space="preserve"> </w:t>
      </w:r>
      <w:r>
        <w:t>press</w:t>
      </w:r>
      <w:r>
        <w:rPr>
          <w:spacing w:val="-4"/>
        </w:rPr>
        <w:t xml:space="preserve"> </w:t>
      </w:r>
      <w:r>
        <w:t>on</w:t>
      </w:r>
      <w:r>
        <w:rPr>
          <w:spacing w:val="-3"/>
        </w:rPr>
        <w:t xml:space="preserve"> </w:t>
      </w:r>
      <w:r>
        <w:t>the</w:t>
      </w:r>
      <w:r>
        <w:rPr>
          <w:spacing w:val="-1"/>
        </w:rPr>
        <w:t xml:space="preserve"> </w:t>
      </w:r>
      <w:r>
        <w:t>existing</w:t>
      </w:r>
      <w:r>
        <w:rPr>
          <w:spacing w:val="-6"/>
        </w:rPr>
        <w:t xml:space="preserve"> </w:t>
      </w:r>
      <w:r>
        <w:t xml:space="preserve">floor? </w:t>
      </w:r>
      <w:r>
        <w:rPr>
          <w:color w:val="FF0000"/>
        </w:rPr>
        <w:t>Response: See question 2.</w:t>
      </w:r>
    </w:p>
    <w:p w14:paraId="7C324CF4" w14:textId="77777777" w:rsidR="00EF008C" w:rsidRDefault="00EF008C">
      <w:pPr>
        <w:pStyle w:val="BodyText"/>
        <w:spacing w:before="9"/>
        <w:rPr>
          <w:sz w:val="23"/>
        </w:rPr>
      </w:pPr>
    </w:p>
    <w:p w14:paraId="7C324CF5" w14:textId="77777777" w:rsidR="00EF008C" w:rsidRDefault="00B93B23">
      <w:pPr>
        <w:pStyle w:val="ListParagraph"/>
        <w:numPr>
          <w:ilvl w:val="0"/>
          <w:numId w:val="1"/>
        </w:numPr>
        <w:tabs>
          <w:tab w:val="left" w:pos="1540"/>
          <w:tab w:val="left" w:pos="1541"/>
        </w:tabs>
        <w:spacing w:line="259" w:lineRule="auto"/>
        <w:ind w:right="1203"/>
        <w:jc w:val="left"/>
      </w:pPr>
      <w:r>
        <w:t xml:space="preserve">How many workstations can be taken out of service at a time and/or are there areas that you can indicate that can be taken out of service to assist in planning the changeover? </w:t>
      </w:r>
      <w:r>
        <w:rPr>
          <w:color w:val="FF0000"/>
        </w:rPr>
        <w:t>Response: See question 3.</w:t>
      </w:r>
    </w:p>
    <w:p w14:paraId="7C324CF6" w14:textId="77777777" w:rsidR="00EF008C" w:rsidRDefault="00EF008C">
      <w:pPr>
        <w:pStyle w:val="BodyText"/>
        <w:spacing w:before="8"/>
        <w:rPr>
          <w:sz w:val="23"/>
        </w:rPr>
      </w:pPr>
    </w:p>
    <w:p w14:paraId="7C324CF7" w14:textId="77777777" w:rsidR="00EF008C" w:rsidRDefault="00B93B23">
      <w:pPr>
        <w:pStyle w:val="ListParagraph"/>
        <w:numPr>
          <w:ilvl w:val="0"/>
          <w:numId w:val="1"/>
        </w:numPr>
        <w:tabs>
          <w:tab w:val="left" w:pos="1540"/>
          <w:tab w:val="left" w:pos="1541"/>
        </w:tabs>
        <w:spacing w:line="259" w:lineRule="auto"/>
        <w:ind w:right="937"/>
        <w:jc w:val="left"/>
      </w:pPr>
      <w:r>
        <w:t>Is it anticipated to need to have to add additional 208V panels to support the increased outlet count? Are there specific locations where transformers and panels can be added if needed? There are none shown in the concept layouts and Attachment 5 of the SOW is ambiguous on the number of outlets being added.</w:t>
      </w:r>
    </w:p>
    <w:p w14:paraId="7C324CF8" w14:textId="77777777" w:rsidR="00EF008C" w:rsidRDefault="00B93B23">
      <w:pPr>
        <w:pStyle w:val="BodyText"/>
        <w:spacing w:before="2" w:line="256" w:lineRule="auto"/>
        <w:ind w:left="820" w:right="862"/>
      </w:pPr>
      <w:r>
        <w:rPr>
          <w:color w:val="FF0000"/>
        </w:rPr>
        <w:t>Response:</w:t>
      </w:r>
      <w:r>
        <w:rPr>
          <w:color w:val="FF0000"/>
          <w:spacing w:val="-3"/>
        </w:rPr>
        <w:t xml:space="preserve"> </w:t>
      </w:r>
      <w:r>
        <w:rPr>
          <w:color w:val="FF0000"/>
        </w:rPr>
        <w:t>Exact</w:t>
      </w:r>
      <w:r>
        <w:rPr>
          <w:color w:val="FF0000"/>
          <w:spacing w:val="-2"/>
        </w:rPr>
        <w:t xml:space="preserve"> </w:t>
      </w:r>
      <w:r>
        <w:rPr>
          <w:color w:val="FF0000"/>
        </w:rPr>
        <w:t>number</w:t>
      </w:r>
      <w:r>
        <w:rPr>
          <w:color w:val="FF0000"/>
          <w:spacing w:val="-4"/>
        </w:rPr>
        <w:t xml:space="preserve"> </w:t>
      </w:r>
      <w:r>
        <w:rPr>
          <w:color w:val="FF0000"/>
        </w:rPr>
        <w:t>of</w:t>
      </w:r>
      <w:r>
        <w:rPr>
          <w:color w:val="FF0000"/>
          <w:spacing w:val="-5"/>
        </w:rPr>
        <w:t xml:space="preserve"> </w:t>
      </w:r>
      <w:r>
        <w:rPr>
          <w:color w:val="FF0000"/>
        </w:rPr>
        <w:t>outlets</w:t>
      </w:r>
      <w:r>
        <w:rPr>
          <w:color w:val="FF0000"/>
          <w:spacing w:val="-4"/>
        </w:rPr>
        <w:t xml:space="preserve"> </w:t>
      </w:r>
      <w:r>
        <w:rPr>
          <w:color w:val="FF0000"/>
        </w:rPr>
        <w:t>will</w:t>
      </w:r>
      <w:r>
        <w:rPr>
          <w:color w:val="FF0000"/>
          <w:spacing w:val="-2"/>
        </w:rPr>
        <w:t xml:space="preserve"> </w:t>
      </w:r>
      <w:r>
        <w:rPr>
          <w:color w:val="FF0000"/>
        </w:rPr>
        <w:t>be</w:t>
      </w:r>
      <w:r>
        <w:rPr>
          <w:color w:val="FF0000"/>
          <w:spacing w:val="-1"/>
        </w:rPr>
        <w:t xml:space="preserve"> </w:t>
      </w:r>
      <w:r>
        <w:rPr>
          <w:color w:val="FF0000"/>
        </w:rPr>
        <w:t>determined</w:t>
      </w:r>
      <w:r>
        <w:rPr>
          <w:color w:val="FF0000"/>
          <w:spacing w:val="-5"/>
        </w:rPr>
        <w:t xml:space="preserve"> </w:t>
      </w:r>
      <w:r>
        <w:rPr>
          <w:color w:val="FF0000"/>
        </w:rPr>
        <w:t>by</w:t>
      </w:r>
      <w:r>
        <w:rPr>
          <w:color w:val="FF0000"/>
          <w:spacing w:val="-2"/>
        </w:rPr>
        <w:t xml:space="preserve"> </w:t>
      </w:r>
      <w:r>
        <w:rPr>
          <w:color w:val="FF0000"/>
        </w:rPr>
        <w:t>design.</w:t>
      </w:r>
      <w:r>
        <w:rPr>
          <w:color w:val="FF0000"/>
          <w:spacing w:val="-3"/>
        </w:rPr>
        <w:t xml:space="preserve"> </w:t>
      </w:r>
      <w:r>
        <w:rPr>
          <w:color w:val="FF0000"/>
        </w:rPr>
        <w:t>See</w:t>
      </w:r>
      <w:r>
        <w:rPr>
          <w:color w:val="FF0000"/>
          <w:spacing w:val="-1"/>
        </w:rPr>
        <w:t xml:space="preserve"> </w:t>
      </w:r>
      <w:r>
        <w:rPr>
          <w:color w:val="FF0000"/>
        </w:rPr>
        <w:t>question</w:t>
      </w:r>
      <w:r>
        <w:rPr>
          <w:color w:val="FF0000"/>
          <w:spacing w:val="-5"/>
        </w:rPr>
        <w:t xml:space="preserve"> </w:t>
      </w:r>
      <w:r>
        <w:rPr>
          <w:color w:val="FF0000"/>
        </w:rPr>
        <w:t>4</w:t>
      </w:r>
      <w:r>
        <w:rPr>
          <w:color w:val="FF0000"/>
          <w:spacing w:val="-2"/>
        </w:rPr>
        <w:t xml:space="preserve"> </w:t>
      </w:r>
      <w:r>
        <w:rPr>
          <w:color w:val="FF0000"/>
        </w:rPr>
        <w:t>for</w:t>
      </w:r>
      <w:r>
        <w:rPr>
          <w:color w:val="FF0000"/>
          <w:spacing w:val="-2"/>
        </w:rPr>
        <w:t xml:space="preserve"> </w:t>
      </w:r>
      <w:r>
        <w:rPr>
          <w:color w:val="FF0000"/>
        </w:rPr>
        <w:t>details regarding additional panels.</w:t>
      </w:r>
    </w:p>
    <w:p w14:paraId="7C324CF9" w14:textId="77777777" w:rsidR="00EF008C" w:rsidRDefault="00EF008C">
      <w:pPr>
        <w:pStyle w:val="BodyText"/>
        <w:spacing w:before="1"/>
        <w:rPr>
          <w:sz w:val="24"/>
        </w:rPr>
      </w:pPr>
    </w:p>
    <w:p w14:paraId="7C324CFA" w14:textId="77777777" w:rsidR="00EF008C" w:rsidRDefault="00B93B23">
      <w:pPr>
        <w:pStyle w:val="ListParagraph"/>
        <w:numPr>
          <w:ilvl w:val="0"/>
          <w:numId w:val="1"/>
        </w:numPr>
        <w:tabs>
          <w:tab w:val="left" w:pos="1540"/>
          <w:tab w:val="left" w:pos="1541"/>
        </w:tabs>
        <w:spacing w:line="259" w:lineRule="auto"/>
        <w:ind w:right="1287"/>
        <w:jc w:val="left"/>
      </w:pPr>
      <w:r>
        <w:t>Please</w:t>
      </w:r>
      <w:r>
        <w:rPr>
          <w:spacing w:val="-2"/>
        </w:rPr>
        <w:t xml:space="preserve"> </w:t>
      </w:r>
      <w:r>
        <w:t>provide</w:t>
      </w:r>
      <w:r>
        <w:rPr>
          <w:spacing w:val="-4"/>
        </w:rPr>
        <w:t xml:space="preserve"> </w:t>
      </w:r>
      <w:r>
        <w:t>model</w:t>
      </w:r>
      <w:r>
        <w:rPr>
          <w:spacing w:val="-3"/>
        </w:rPr>
        <w:t xml:space="preserve"> </w:t>
      </w:r>
      <w:r>
        <w:t>number</w:t>
      </w:r>
      <w:r>
        <w:rPr>
          <w:spacing w:val="-3"/>
        </w:rPr>
        <w:t xml:space="preserve"> </w:t>
      </w:r>
      <w:r>
        <w:t>for</w:t>
      </w:r>
      <w:r>
        <w:rPr>
          <w:spacing w:val="-5"/>
        </w:rPr>
        <w:t xml:space="preserve"> </w:t>
      </w:r>
      <w:r>
        <w:t>the</w:t>
      </w:r>
      <w:r>
        <w:rPr>
          <w:spacing w:val="-4"/>
        </w:rPr>
        <w:t xml:space="preserve"> </w:t>
      </w:r>
      <w:r>
        <w:t>existing</w:t>
      </w:r>
      <w:r>
        <w:rPr>
          <w:spacing w:val="-6"/>
        </w:rPr>
        <w:t xml:space="preserve"> </w:t>
      </w:r>
      <w:r>
        <w:t>electrical</w:t>
      </w:r>
      <w:r>
        <w:rPr>
          <w:spacing w:val="-2"/>
        </w:rPr>
        <w:t xml:space="preserve"> </w:t>
      </w:r>
      <w:r>
        <w:t>raceway</w:t>
      </w:r>
      <w:r>
        <w:rPr>
          <w:spacing w:val="-4"/>
        </w:rPr>
        <w:t xml:space="preserve"> </w:t>
      </w:r>
      <w:r>
        <w:t>we</w:t>
      </w:r>
      <w:r>
        <w:rPr>
          <w:spacing w:val="-4"/>
        </w:rPr>
        <w:t xml:space="preserve"> </w:t>
      </w:r>
      <w:r>
        <w:t>are</w:t>
      </w:r>
      <w:r>
        <w:rPr>
          <w:spacing w:val="-2"/>
        </w:rPr>
        <w:t xml:space="preserve"> </w:t>
      </w:r>
      <w:r>
        <w:t>required</w:t>
      </w:r>
      <w:r>
        <w:rPr>
          <w:spacing w:val="-6"/>
        </w:rPr>
        <w:t xml:space="preserve"> </w:t>
      </w:r>
      <w:r>
        <w:t>to</w:t>
      </w:r>
      <w:r>
        <w:rPr>
          <w:spacing w:val="-2"/>
        </w:rPr>
        <w:t xml:space="preserve"> match.</w:t>
      </w:r>
    </w:p>
    <w:p w14:paraId="7C324CFB" w14:textId="77777777" w:rsidR="00EF008C" w:rsidRDefault="00B93B23">
      <w:pPr>
        <w:pStyle w:val="BodyText"/>
        <w:spacing w:line="267" w:lineRule="exact"/>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5.</w:t>
      </w:r>
    </w:p>
    <w:p w14:paraId="7C324CFC" w14:textId="77777777" w:rsidR="00EF008C" w:rsidRDefault="00EF008C">
      <w:pPr>
        <w:pStyle w:val="BodyText"/>
        <w:spacing w:before="7"/>
        <w:rPr>
          <w:sz w:val="25"/>
        </w:rPr>
      </w:pPr>
    </w:p>
    <w:p w14:paraId="7C324CFD" w14:textId="77777777" w:rsidR="00EF008C" w:rsidRDefault="00B93B23">
      <w:pPr>
        <w:pStyle w:val="ListParagraph"/>
        <w:numPr>
          <w:ilvl w:val="0"/>
          <w:numId w:val="1"/>
        </w:numPr>
        <w:tabs>
          <w:tab w:val="left" w:pos="1540"/>
          <w:tab w:val="left" w:pos="1541"/>
        </w:tabs>
        <w:spacing w:line="259" w:lineRule="auto"/>
        <w:ind w:right="963"/>
        <w:jc w:val="left"/>
      </w:pPr>
      <w:r>
        <w:t>Please indicate the areas that has the spongy plywood on the floor that are of concern. Is the plywood spongy from leaking on to it or heavy equipment on it?</w:t>
      </w:r>
    </w:p>
    <w:p w14:paraId="7C324CFE" w14:textId="77777777" w:rsidR="00EF008C" w:rsidRDefault="00B93B23">
      <w:pPr>
        <w:pStyle w:val="BodyText"/>
        <w:spacing w:line="267" w:lineRule="exact"/>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7"/>
        </w:rPr>
        <w:t xml:space="preserve"> </w:t>
      </w:r>
      <w:r>
        <w:rPr>
          <w:color w:val="FF0000"/>
          <w:spacing w:val="-5"/>
        </w:rPr>
        <w:t>6.</w:t>
      </w:r>
    </w:p>
    <w:p w14:paraId="7C324CFF" w14:textId="77777777" w:rsidR="00EF008C" w:rsidRDefault="00EF008C">
      <w:pPr>
        <w:pStyle w:val="BodyText"/>
        <w:spacing w:before="7"/>
        <w:rPr>
          <w:sz w:val="25"/>
        </w:rPr>
      </w:pPr>
    </w:p>
    <w:p w14:paraId="7C324D00" w14:textId="77777777" w:rsidR="00EF008C" w:rsidRDefault="00B93B23">
      <w:pPr>
        <w:pStyle w:val="ListParagraph"/>
        <w:numPr>
          <w:ilvl w:val="0"/>
          <w:numId w:val="1"/>
        </w:numPr>
        <w:tabs>
          <w:tab w:val="left" w:pos="1540"/>
          <w:tab w:val="left" w:pos="1541"/>
        </w:tabs>
        <w:spacing w:before="1" w:line="259" w:lineRule="auto"/>
        <w:ind w:right="1208"/>
        <w:jc w:val="left"/>
      </w:pPr>
      <w:r>
        <w:t xml:space="preserve">Is it intended for the utilities to come up through the mezzanine floor or be dropped from above? If the utilities are to come up through the floor will the area under the entire mezzanine be available or will the work have to be staged similar to the mezzanine work? </w:t>
      </w:r>
      <w:r>
        <w:rPr>
          <w:color w:val="FF0000"/>
        </w:rPr>
        <w:t>Response: See question 7.</w:t>
      </w:r>
    </w:p>
    <w:p w14:paraId="7C324D01" w14:textId="77777777" w:rsidR="00EF008C" w:rsidRDefault="00EF008C">
      <w:pPr>
        <w:pStyle w:val="BodyText"/>
        <w:spacing w:before="9"/>
        <w:rPr>
          <w:sz w:val="23"/>
        </w:rPr>
      </w:pPr>
    </w:p>
    <w:p w14:paraId="7C324D02" w14:textId="77777777" w:rsidR="00EF008C" w:rsidRDefault="00B93B23">
      <w:pPr>
        <w:pStyle w:val="ListParagraph"/>
        <w:numPr>
          <w:ilvl w:val="0"/>
          <w:numId w:val="1"/>
        </w:numPr>
        <w:tabs>
          <w:tab w:val="left" w:pos="1540"/>
          <w:tab w:val="left" w:pos="1541"/>
        </w:tabs>
        <w:spacing w:line="256" w:lineRule="auto"/>
        <w:ind w:right="1474"/>
        <w:jc w:val="left"/>
      </w:pPr>
      <w:r>
        <w:t>What is the existing lighting foot candles in the area where additional fixtures are stipulated in the SOW?</w:t>
      </w:r>
    </w:p>
    <w:p w14:paraId="7C324D03" w14:textId="77777777" w:rsidR="00EF008C" w:rsidRDefault="00B93B23">
      <w:pPr>
        <w:pStyle w:val="BodyText"/>
        <w:spacing w:before="3"/>
        <w:ind w:left="820"/>
      </w:pPr>
      <w:r>
        <w:rPr>
          <w:color w:val="FF0000"/>
        </w:rPr>
        <w:t>Response:</w:t>
      </w:r>
      <w:r>
        <w:rPr>
          <w:color w:val="FF0000"/>
          <w:spacing w:val="-4"/>
        </w:rPr>
        <w:t xml:space="preserve"> </w:t>
      </w:r>
      <w:r>
        <w:rPr>
          <w:color w:val="FF0000"/>
        </w:rPr>
        <w:t>See</w:t>
      </w:r>
      <w:r>
        <w:rPr>
          <w:color w:val="FF0000"/>
          <w:spacing w:val="-2"/>
        </w:rPr>
        <w:t xml:space="preserve"> </w:t>
      </w:r>
      <w:r>
        <w:rPr>
          <w:color w:val="FF0000"/>
        </w:rPr>
        <w:t>questions</w:t>
      </w:r>
      <w:r>
        <w:rPr>
          <w:color w:val="FF0000"/>
          <w:spacing w:val="-6"/>
        </w:rPr>
        <w:t xml:space="preserve"> </w:t>
      </w:r>
      <w:r>
        <w:rPr>
          <w:color w:val="FF0000"/>
        </w:rPr>
        <w:t>8</w:t>
      </w:r>
      <w:r>
        <w:rPr>
          <w:color w:val="FF0000"/>
          <w:spacing w:val="-3"/>
        </w:rPr>
        <w:t xml:space="preserve"> </w:t>
      </w:r>
      <w:r>
        <w:rPr>
          <w:color w:val="FF0000"/>
        </w:rPr>
        <w:t>and</w:t>
      </w:r>
      <w:r>
        <w:rPr>
          <w:color w:val="FF0000"/>
          <w:spacing w:val="-3"/>
        </w:rPr>
        <w:t xml:space="preserve"> </w:t>
      </w:r>
      <w:r>
        <w:rPr>
          <w:color w:val="FF0000"/>
          <w:spacing w:val="-5"/>
        </w:rPr>
        <w:t>40.</w:t>
      </w:r>
    </w:p>
    <w:p w14:paraId="7C324D04" w14:textId="77777777" w:rsidR="00EF008C" w:rsidRDefault="00EF008C">
      <w:pPr>
        <w:sectPr w:rsidR="00EF008C">
          <w:pgSz w:w="12240" w:h="15840"/>
          <w:pgMar w:top="1400" w:right="620" w:bottom="2000" w:left="1340" w:header="0" w:footer="1808" w:gutter="0"/>
          <w:cols w:space="720"/>
        </w:sectPr>
      </w:pPr>
    </w:p>
    <w:p w14:paraId="7C324D05" w14:textId="77777777" w:rsidR="00EF008C" w:rsidRDefault="00B93B23">
      <w:pPr>
        <w:pStyle w:val="ListParagraph"/>
        <w:numPr>
          <w:ilvl w:val="0"/>
          <w:numId w:val="1"/>
        </w:numPr>
        <w:tabs>
          <w:tab w:val="left" w:pos="1540"/>
          <w:tab w:val="left" w:pos="1541"/>
        </w:tabs>
        <w:spacing w:before="39" w:line="259" w:lineRule="auto"/>
        <w:ind w:right="950"/>
        <w:jc w:val="left"/>
      </w:pPr>
      <w:r>
        <w:lastRenderedPageBreak/>
        <w:t xml:space="preserve">Provide the details of cleaning, leveling, and refurbishing the existing floor as described in the </w:t>
      </w:r>
      <w:r>
        <w:rPr>
          <w:spacing w:val="-4"/>
        </w:rPr>
        <w:t>SOW.</w:t>
      </w:r>
    </w:p>
    <w:p w14:paraId="7C324D06" w14:textId="77777777" w:rsidR="00EF008C" w:rsidRDefault="00B93B23">
      <w:pPr>
        <w:pStyle w:val="BodyText"/>
        <w:spacing w:before="1"/>
        <w:ind w:left="820"/>
      </w:pPr>
      <w:r>
        <w:rPr>
          <w:color w:val="FF0000"/>
        </w:rPr>
        <w:t>Response:</w:t>
      </w:r>
      <w:r>
        <w:rPr>
          <w:color w:val="FF0000"/>
          <w:spacing w:val="-2"/>
        </w:rPr>
        <w:t xml:space="preserve"> </w:t>
      </w:r>
      <w:r>
        <w:rPr>
          <w:color w:val="FF0000"/>
        </w:rPr>
        <w:t>See</w:t>
      </w:r>
      <w:r>
        <w:rPr>
          <w:color w:val="FF0000"/>
          <w:spacing w:val="-3"/>
        </w:rPr>
        <w:t xml:space="preserve"> </w:t>
      </w:r>
      <w:r>
        <w:rPr>
          <w:color w:val="FF0000"/>
        </w:rPr>
        <w:t>question</w:t>
      </w:r>
      <w:r>
        <w:rPr>
          <w:color w:val="FF0000"/>
          <w:spacing w:val="-5"/>
        </w:rPr>
        <w:t xml:space="preserve"> 53.</w:t>
      </w:r>
    </w:p>
    <w:p w14:paraId="7C324D07" w14:textId="77777777" w:rsidR="00EF008C" w:rsidRDefault="00EF008C">
      <w:pPr>
        <w:pStyle w:val="BodyText"/>
        <w:spacing w:before="5"/>
        <w:rPr>
          <w:sz w:val="25"/>
        </w:rPr>
      </w:pPr>
    </w:p>
    <w:p w14:paraId="7C324D08" w14:textId="77777777" w:rsidR="00EF008C" w:rsidRDefault="00B93B23">
      <w:pPr>
        <w:pStyle w:val="ListParagraph"/>
        <w:numPr>
          <w:ilvl w:val="0"/>
          <w:numId w:val="1"/>
        </w:numPr>
        <w:tabs>
          <w:tab w:val="left" w:pos="1540"/>
          <w:tab w:val="left" w:pos="1541"/>
        </w:tabs>
        <w:spacing w:line="259" w:lineRule="auto"/>
        <w:ind w:right="2065"/>
        <w:jc w:val="left"/>
      </w:pPr>
      <w:r>
        <w:t xml:space="preserve">Please provide the existing electrical load for the panels on the mezzanine. </w:t>
      </w:r>
      <w:r>
        <w:rPr>
          <w:color w:val="FF0000"/>
        </w:rPr>
        <w:t>Response: See question 10.</w:t>
      </w:r>
    </w:p>
    <w:p w14:paraId="7C324D09" w14:textId="77777777" w:rsidR="00EF008C" w:rsidRDefault="00EF008C">
      <w:pPr>
        <w:pStyle w:val="BodyText"/>
        <w:spacing w:before="8"/>
        <w:rPr>
          <w:sz w:val="23"/>
        </w:rPr>
      </w:pPr>
    </w:p>
    <w:p w14:paraId="7C324D0A" w14:textId="77777777" w:rsidR="00EF008C" w:rsidRDefault="00B93B23">
      <w:pPr>
        <w:pStyle w:val="ListParagraph"/>
        <w:numPr>
          <w:ilvl w:val="0"/>
          <w:numId w:val="1"/>
        </w:numPr>
        <w:tabs>
          <w:tab w:val="left" w:pos="1540"/>
          <w:tab w:val="left" w:pos="1541"/>
        </w:tabs>
        <w:spacing w:line="259" w:lineRule="auto"/>
        <w:ind w:right="4687"/>
        <w:jc w:val="left"/>
      </w:pPr>
      <w:r>
        <w:t xml:space="preserve">What is the desired height of the stanchions? </w:t>
      </w:r>
      <w:r>
        <w:rPr>
          <w:color w:val="FF0000"/>
        </w:rPr>
        <w:t>Response: See question 11.</w:t>
      </w:r>
    </w:p>
    <w:p w14:paraId="7C324D0B" w14:textId="77777777" w:rsidR="00EF008C" w:rsidRDefault="00EF008C">
      <w:pPr>
        <w:pStyle w:val="BodyText"/>
        <w:spacing w:before="10"/>
        <w:rPr>
          <w:sz w:val="23"/>
        </w:rPr>
      </w:pPr>
    </w:p>
    <w:p w14:paraId="7C324D0C" w14:textId="77777777" w:rsidR="00EF008C" w:rsidRDefault="00B93B23">
      <w:pPr>
        <w:pStyle w:val="ListParagraph"/>
        <w:numPr>
          <w:ilvl w:val="0"/>
          <w:numId w:val="1"/>
        </w:numPr>
        <w:tabs>
          <w:tab w:val="left" w:pos="1540"/>
          <w:tab w:val="left" w:pos="1541"/>
        </w:tabs>
        <w:spacing w:line="256" w:lineRule="auto"/>
        <w:ind w:right="3009"/>
        <w:jc w:val="left"/>
      </w:pPr>
      <w:r>
        <w:t xml:space="preserve">What is the spacing of the stanchion supports for the raceways? </w:t>
      </w:r>
      <w:r>
        <w:rPr>
          <w:color w:val="FF0000"/>
        </w:rPr>
        <w:t>Response: See question 12.</w:t>
      </w:r>
    </w:p>
    <w:p w14:paraId="7C324D0D" w14:textId="77777777" w:rsidR="00EF008C" w:rsidRDefault="00EF008C">
      <w:pPr>
        <w:pStyle w:val="BodyText"/>
        <w:spacing w:before="2"/>
        <w:rPr>
          <w:sz w:val="24"/>
        </w:rPr>
      </w:pPr>
    </w:p>
    <w:p w14:paraId="7C324D0E" w14:textId="77777777" w:rsidR="00EF008C" w:rsidRDefault="00B93B23">
      <w:pPr>
        <w:pStyle w:val="ListParagraph"/>
        <w:numPr>
          <w:ilvl w:val="0"/>
          <w:numId w:val="1"/>
        </w:numPr>
        <w:tabs>
          <w:tab w:val="left" w:pos="1540"/>
          <w:tab w:val="left" w:pos="1541"/>
        </w:tabs>
        <w:spacing w:line="259" w:lineRule="auto"/>
        <w:ind w:right="3727"/>
        <w:jc w:val="left"/>
      </w:pPr>
      <w:r>
        <w:t xml:space="preserve">Is stanchions made of Unistrut components acceptable? </w:t>
      </w:r>
      <w:r>
        <w:rPr>
          <w:color w:val="FF0000"/>
        </w:rPr>
        <w:t>Response: See question 13.</w:t>
      </w:r>
    </w:p>
    <w:p w14:paraId="7C324D0F" w14:textId="77777777" w:rsidR="00EF008C" w:rsidRDefault="00B93B23">
      <w:pPr>
        <w:pStyle w:val="ListParagraph"/>
        <w:numPr>
          <w:ilvl w:val="0"/>
          <w:numId w:val="1"/>
        </w:numPr>
        <w:tabs>
          <w:tab w:val="left" w:pos="1540"/>
          <w:tab w:val="left" w:pos="1541"/>
        </w:tabs>
        <w:spacing w:before="159"/>
        <w:ind w:left="798" w:right="838" w:hanging="339"/>
        <w:jc w:val="left"/>
      </w:pPr>
      <w:r>
        <w:t>Is the mezzanine decking truly required to be demoed? I think it much easier solution, and so all the generals are on the same page will be a grind and epoxy. Tearing up all of the decking and replacing will be a nightmare, especially with employees underneath trying to work. If it is a requirement, though, please specify exactly how it’s to be done so it’s bid the same way across the board.</w:t>
      </w:r>
    </w:p>
    <w:p w14:paraId="7C324D10" w14:textId="77777777" w:rsidR="00EF008C" w:rsidRDefault="00B93B23">
      <w:pPr>
        <w:pStyle w:val="BodyText"/>
        <w:spacing w:line="267" w:lineRule="exact"/>
        <w:ind w:left="748"/>
      </w:pPr>
      <w:r>
        <w:rPr>
          <w:color w:val="FF0000"/>
        </w:rPr>
        <w:t>Response:</w:t>
      </w:r>
      <w:r>
        <w:rPr>
          <w:color w:val="FF0000"/>
          <w:spacing w:val="-2"/>
        </w:rPr>
        <w:t xml:space="preserve"> </w:t>
      </w:r>
      <w:r>
        <w:rPr>
          <w:color w:val="FF0000"/>
        </w:rPr>
        <w:t>Government</w:t>
      </w:r>
      <w:r>
        <w:rPr>
          <w:color w:val="FF0000"/>
          <w:spacing w:val="-3"/>
        </w:rPr>
        <w:t xml:space="preserve"> </w:t>
      </w:r>
      <w:r>
        <w:rPr>
          <w:color w:val="FF0000"/>
        </w:rPr>
        <w:t>preference</w:t>
      </w:r>
      <w:r>
        <w:rPr>
          <w:color w:val="FF0000"/>
          <w:spacing w:val="-5"/>
        </w:rPr>
        <w:t xml:space="preserve"> </w:t>
      </w:r>
      <w:r>
        <w:rPr>
          <w:color w:val="FF0000"/>
        </w:rPr>
        <w:t>is</w:t>
      </w:r>
      <w:r>
        <w:rPr>
          <w:color w:val="FF0000"/>
          <w:spacing w:val="-2"/>
        </w:rPr>
        <w:t xml:space="preserve"> </w:t>
      </w:r>
      <w:r>
        <w:rPr>
          <w:color w:val="FF0000"/>
        </w:rPr>
        <w:t>to</w:t>
      </w:r>
      <w:r>
        <w:rPr>
          <w:color w:val="FF0000"/>
          <w:spacing w:val="-2"/>
        </w:rPr>
        <w:t xml:space="preserve"> </w:t>
      </w:r>
      <w:r>
        <w:rPr>
          <w:color w:val="FF0000"/>
        </w:rPr>
        <w:t>replace</w:t>
      </w:r>
      <w:r>
        <w:rPr>
          <w:color w:val="FF0000"/>
          <w:spacing w:val="-2"/>
        </w:rPr>
        <w:t xml:space="preserve"> </w:t>
      </w:r>
      <w:r>
        <w:rPr>
          <w:color w:val="FF0000"/>
        </w:rPr>
        <w:t>decking,</w:t>
      </w:r>
      <w:r>
        <w:rPr>
          <w:color w:val="FF0000"/>
          <w:spacing w:val="-2"/>
        </w:rPr>
        <w:t xml:space="preserve"> </w:t>
      </w:r>
      <w:r>
        <w:rPr>
          <w:color w:val="FF0000"/>
        </w:rPr>
        <w:t>but</w:t>
      </w:r>
      <w:r>
        <w:rPr>
          <w:color w:val="FF0000"/>
          <w:spacing w:val="-5"/>
        </w:rPr>
        <w:t xml:space="preserve"> </w:t>
      </w:r>
      <w:r>
        <w:rPr>
          <w:color w:val="FF0000"/>
        </w:rPr>
        <w:t>repair</w:t>
      </w:r>
      <w:r>
        <w:rPr>
          <w:color w:val="FF0000"/>
          <w:spacing w:val="-4"/>
        </w:rPr>
        <w:t xml:space="preserve"> </w:t>
      </w:r>
      <w:r>
        <w:rPr>
          <w:color w:val="FF0000"/>
        </w:rPr>
        <w:t>is</w:t>
      </w:r>
      <w:r>
        <w:rPr>
          <w:color w:val="FF0000"/>
          <w:spacing w:val="-4"/>
        </w:rPr>
        <w:t xml:space="preserve"> </w:t>
      </w:r>
      <w:r>
        <w:rPr>
          <w:color w:val="FF0000"/>
        </w:rPr>
        <w:t>an</w:t>
      </w:r>
      <w:r>
        <w:rPr>
          <w:color w:val="FF0000"/>
          <w:spacing w:val="-6"/>
        </w:rPr>
        <w:t xml:space="preserve"> </w:t>
      </w:r>
      <w:r>
        <w:rPr>
          <w:color w:val="FF0000"/>
        </w:rPr>
        <w:t>option</w:t>
      </w:r>
      <w:r>
        <w:rPr>
          <w:color w:val="FF0000"/>
          <w:spacing w:val="-6"/>
        </w:rPr>
        <w:t xml:space="preserve"> </w:t>
      </w:r>
      <w:r>
        <w:rPr>
          <w:color w:val="FF0000"/>
        </w:rPr>
        <w:t>if</w:t>
      </w:r>
      <w:r>
        <w:rPr>
          <w:color w:val="FF0000"/>
          <w:spacing w:val="-3"/>
        </w:rPr>
        <w:t xml:space="preserve"> </w:t>
      </w:r>
      <w:r>
        <w:rPr>
          <w:color w:val="FF0000"/>
        </w:rPr>
        <w:t>removal</w:t>
      </w:r>
      <w:r>
        <w:rPr>
          <w:color w:val="FF0000"/>
          <w:spacing w:val="-5"/>
        </w:rPr>
        <w:t xml:space="preserve"> is</w:t>
      </w:r>
    </w:p>
    <w:p w14:paraId="7C324D11" w14:textId="77777777" w:rsidR="00EF008C" w:rsidRDefault="00B93B23">
      <w:pPr>
        <w:pStyle w:val="BodyText"/>
        <w:ind w:left="731"/>
      </w:pPr>
      <w:r>
        <w:rPr>
          <w:color w:val="FF0000"/>
        </w:rPr>
        <w:t>deemed</w:t>
      </w:r>
      <w:r>
        <w:rPr>
          <w:color w:val="FF0000"/>
          <w:spacing w:val="-4"/>
        </w:rPr>
        <w:t xml:space="preserve"> </w:t>
      </w:r>
      <w:r>
        <w:rPr>
          <w:color w:val="FF0000"/>
        </w:rPr>
        <w:t>infeasible.</w:t>
      </w:r>
      <w:r>
        <w:rPr>
          <w:color w:val="FF0000"/>
          <w:spacing w:val="40"/>
        </w:rPr>
        <w:t xml:space="preserve"> </w:t>
      </w:r>
      <w:r>
        <w:rPr>
          <w:color w:val="FF0000"/>
        </w:rPr>
        <w:t>Method</w:t>
      </w:r>
      <w:r>
        <w:rPr>
          <w:color w:val="FF0000"/>
          <w:spacing w:val="-4"/>
        </w:rPr>
        <w:t xml:space="preserve"> </w:t>
      </w:r>
      <w:r>
        <w:rPr>
          <w:color w:val="FF0000"/>
        </w:rPr>
        <w:t>is</w:t>
      </w:r>
      <w:r>
        <w:rPr>
          <w:color w:val="FF0000"/>
          <w:spacing w:val="-3"/>
        </w:rPr>
        <w:t xml:space="preserve"> </w:t>
      </w:r>
      <w:r>
        <w:rPr>
          <w:color w:val="FF0000"/>
        </w:rPr>
        <w:t>at</w:t>
      </w:r>
      <w:r>
        <w:rPr>
          <w:color w:val="FF0000"/>
          <w:spacing w:val="-4"/>
        </w:rPr>
        <w:t xml:space="preserve"> </w:t>
      </w:r>
      <w:r>
        <w:rPr>
          <w:color w:val="FF0000"/>
        </w:rPr>
        <w:t>the</w:t>
      </w:r>
      <w:r>
        <w:rPr>
          <w:color w:val="FF0000"/>
          <w:spacing w:val="-2"/>
        </w:rPr>
        <w:t xml:space="preserve"> </w:t>
      </w:r>
      <w:r>
        <w:rPr>
          <w:color w:val="FF0000"/>
        </w:rPr>
        <w:t>contractor’s</w:t>
      </w:r>
      <w:r>
        <w:rPr>
          <w:color w:val="FF0000"/>
          <w:spacing w:val="-4"/>
        </w:rPr>
        <w:t xml:space="preserve"> </w:t>
      </w:r>
      <w:r>
        <w:rPr>
          <w:color w:val="FF0000"/>
        </w:rPr>
        <w:t>discretion.</w:t>
      </w:r>
      <w:r>
        <w:rPr>
          <w:color w:val="FF0000"/>
          <w:spacing w:val="43"/>
        </w:rPr>
        <w:t xml:space="preserve"> </w:t>
      </w:r>
      <w:r>
        <w:rPr>
          <w:color w:val="FF0000"/>
        </w:rPr>
        <w:t>See</w:t>
      </w:r>
      <w:r>
        <w:rPr>
          <w:color w:val="FF0000"/>
          <w:spacing w:val="-5"/>
        </w:rPr>
        <w:t xml:space="preserve"> </w:t>
      </w:r>
      <w:r>
        <w:rPr>
          <w:color w:val="FF0000"/>
        </w:rPr>
        <w:t>question</w:t>
      </w:r>
      <w:r>
        <w:rPr>
          <w:color w:val="FF0000"/>
          <w:spacing w:val="-5"/>
        </w:rPr>
        <w:t xml:space="preserve"> 53.</w:t>
      </w:r>
    </w:p>
    <w:p w14:paraId="7C324D12" w14:textId="77777777" w:rsidR="00EF008C" w:rsidRDefault="00EF008C">
      <w:pPr>
        <w:pStyle w:val="BodyText"/>
        <w:spacing w:before="1"/>
      </w:pPr>
    </w:p>
    <w:p w14:paraId="7C324D13" w14:textId="77777777" w:rsidR="00EF008C" w:rsidRDefault="00B93B23">
      <w:pPr>
        <w:pStyle w:val="ListParagraph"/>
        <w:numPr>
          <w:ilvl w:val="0"/>
          <w:numId w:val="1"/>
        </w:numPr>
        <w:tabs>
          <w:tab w:val="left" w:pos="1540"/>
          <w:tab w:val="left" w:pos="1541"/>
        </w:tabs>
        <w:ind w:right="992"/>
        <w:jc w:val="left"/>
      </w:pPr>
      <w:r>
        <w:t>Can we get clarification on what utility’s that they want at the benches? And are they wanting us</w:t>
      </w:r>
      <w:r>
        <w:rPr>
          <w:spacing w:val="-1"/>
        </w:rPr>
        <w:t xml:space="preserve"> </w:t>
      </w:r>
      <w:r>
        <w:t>to</w:t>
      </w:r>
      <w:r>
        <w:rPr>
          <w:spacing w:val="-1"/>
        </w:rPr>
        <w:t xml:space="preserve"> </w:t>
      </w:r>
      <w:r>
        <w:t>replace</w:t>
      </w:r>
      <w:r>
        <w:rPr>
          <w:spacing w:val="-3"/>
        </w:rPr>
        <w:t xml:space="preserve"> </w:t>
      </w:r>
      <w:r>
        <w:t>the</w:t>
      </w:r>
      <w:r>
        <w:rPr>
          <w:spacing w:val="-1"/>
        </w:rPr>
        <w:t xml:space="preserve"> </w:t>
      </w:r>
      <w:r>
        <w:t>compressed</w:t>
      </w:r>
      <w:r>
        <w:rPr>
          <w:spacing w:val="-4"/>
        </w:rPr>
        <w:t xml:space="preserve"> </w:t>
      </w:r>
      <w:r>
        <w:t>air</w:t>
      </w:r>
      <w:r>
        <w:rPr>
          <w:spacing w:val="-2"/>
        </w:rPr>
        <w:t xml:space="preserve"> </w:t>
      </w:r>
      <w:r>
        <w:t>in</w:t>
      </w:r>
      <w:r>
        <w:rPr>
          <w:spacing w:val="-1"/>
        </w:rPr>
        <w:t xml:space="preserve"> </w:t>
      </w:r>
      <w:r>
        <w:t>that</w:t>
      </w:r>
      <w:r>
        <w:rPr>
          <w:spacing w:val="-4"/>
        </w:rPr>
        <w:t xml:space="preserve"> </w:t>
      </w:r>
      <w:r>
        <w:t>area</w:t>
      </w:r>
      <w:r>
        <w:rPr>
          <w:spacing w:val="-5"/>
        </w:rPr>
        <w:t xml:space="preserve"> </w:t>
      </w:r>
      <w:r>
        <w:t>with</w:t>
      </w:r>
      <w:r>
        <w:rPr>
          <w:spacing w:val="-1"/>
        </w:rPr>
        <w:t xml:space="preserve"> </w:t>
      </w:r>
      <w:r>
        <w:t>copper</w:t>
      </w:r>
      <w:r>
        <w:rPr>
          <w:spacing w:val="-3"/>
        </w:rPr>
        <w:t xml:space="preserve"> </w:t>
      </w:r>
      <w:r>
        <w:t>or</w:t>
      </w:r>
      <w:r>
        <w:rPr>
          <w:spacing w:val="-1"/>
        </w:rPr>
        <w:t xml:space="preserve"> </w:t>
      </w:r>
      <w:r>
        <w:t>just</w:t>
      </w:r>
      <w:r>
        <w:rPr>
          <w:spacing w:val="-3"/>
        </w:rPr>
        <w:t xml:space="preserve"> </w:t>
      </w:r>
      <w:r>
        <w:t>leave</w:t>
      </w:r>
      <w:r>
        <w:rPr>
          <w:spacing w:val="-3"/>
        </w:rPr>
        <w:t xml:space="preserve"> </w:t>
      </w:r>
      <w:r>
        <w:t>what</w:t>
      </w:r>
      <w:r>
        <w:rPr>
          <w:spacing w:val="-1"/>
        </w:rPr>
        <w:t xml:space="preserve"> </w:t>
      </w:r>
      <w:r>
        <w:t>they</w:t>
      </w:r>
      <w:r>
        <w:rPr>
          <w:spacing w:val="-1"/>
        </w:rPr>
        <w:t xml:space="preserve"> </w:t>
      </w:r>
      <w:r>
        <w:t>have</w:t>
      </w:r>
      <w:r>
        <w:rPr>
          <w:spacing w:val="-1"/>
        </w:rPr>
        <w:t xml:space="preserve"> </w:t>
      </w:r>
      <w:r>
        <w:t>and</w:t>
      </w:r>
      <w:r>
        <w:rPr>
          <w:spacing w:val="-2"/>
        </w:rPr>
        <w:t xml:space="preserve"> </w:t>
      </w:r>
      <w:r>
        <w:t>add new black pipe where needed for the new layout? And can we get a new layout of the work benches so we know how many to plan for?</w:t>
      </w:r>
    </w:p>
    <w:p w14:paraId="7C324D14" w14:textId="77777777" w:rsidR="00EF008C" w:rsidRDefault="00B93B23">
      <w:pPr>
        <w:pStyle w:val="BodyText"/>
        <w:spacing w:before="1"/>
        <w:ind w:left="820" w:right="862"/>
      </w:pPr>
      <w:r>
        <w:rPr>
          <w:color w:val="FF0000"/>
        </w:rPr>
        <w:t>Response:</w:t>
      </w:r>
      <w:r>
        <w:rPr>
          <w:color w:val="FF0000"/>
          <w:spacing w:val="-1"/>
        </w:rPr>
        <w:t xml:space="preserve"> </w:t>
      </w:r>
      <w:r>
        <w:rPr>
          <w:color w:val="FF0000"/>
        </w:rPr>
        <w:t>Future</w:t>
      </w:r>
      <w:r>
        <w:rPr>
          <w:color w:val="FF0000"/>
          <w:spacing w:val="-2"/>
        </w:rPr>
        <w:t xml:space="preserve"> </w:t>
      </w:r>
      <w:r>
        <w:rPr>
          <w:color w:val="FF0000"/>
        </w:rPr>
        <w:t>layout</w:t>
      </w:r>
      <w:r>
        <w:rPr>
          <w:color w:val="FF0000"/>
          <w:spacing w:val="-5"/>
        </w:rPr>
        <w:t xml:space="preserve"> </w:t>
      </w:r>
      <w:r>
        <w:rPr>
          <w:color w:val="FF0000"/>
        </w:rPr>
        <w:t>is</w:t>
      </w:r>
      <w:r>
        <w:rPr>
          <w:color w:val="FF0000"/>
          <w:spacing w:val="-5"/>
        </w:rPr>
        <w:t xml:space="preserve"> </w:t>
      </w:r>
      <w:r>
        <w:rPr>
          <w:color w:val="FF0000"/>
        </w:rPr>
        <w:t>provided</w:t>
      </w:r>
      <w:r>
        <w:rPr>
          <w:color w:val="FF0000"/>
          <w:spacing w:val="-5"/>
        </w:rPr>
        <w:t xml:space="preserve"> </w:t>
      </w:r>
      <w:r>
        <w:rPr>
          <w:color w:val="FF0000"/>
        </w:rPr>
        <w:t>as</w:t>
      </w:r>
      <w:r>
        <w:rPr>
          <w:color w:val="FF0000"/>
          <w:spacing w:val="-3"/>
        </w:rPr>
        <w:t xml:space="preserve"> </w:t>
      </w:r>
      <w:r>
        <w:rPr>
          <w:color w:val="FF0000"/>
        </w:rPr>
        <w:t>an</w:t>
      </w:r>
      <w:r>
        <w:rPr>
          <w:color w:val="FF0000"/>
          <w:spacing w:val="-3"/>
        </w:rPr>
        <w:t xml:space="preserve"> </w:t>
      </w:r>
      <w:r>
        <w:rPr>
          <w:color w:val="FF0000"/>
        </w:rPr>
        <w:t>attachment,</w:t>
      </w:r>
      <w:r>
        <w:rPr>
          <w:color w:val="FF0000"/>
          <w:spacing w:val="-3"/>
        </w:rPr>
        <w:t xml:space="preserve"> </w:t>
      </w:r>
      <w:r>
        <w:rPr>
          <w:color w:val="FF0000"/>
        </w:rPr>
        <w:t>with</w:t>
      </w:r>
      <w:r>
        <w:rPr>
          <w:color w:val="FF0000"/>
          <w:spacing w:val="-4"/>
        </w:rPr>
        <w:t xml:space="preserve"> </w:t>
      </w:r>
      <w:r>
        <w:rPr>
          <w:color w:val="FF0000"/>
        </w:rPr>
        <w:t>power,</w:t>
      </w:r>
      <w:r>
        <w:rPr>
          <w:color w:val="FF0000"/>
          <w:spacing w:val="-3"/>
        </w:rPr>
        <w:t xml:space="preserve"> </w:t>
      </w:r>
      <w:r>
        <w:rPr>
          <w:color w:val="FF0000"/>
        </w:rPr>
        <w:t>air,</w:t>
      </w:r>
      <w:r>
        <w:rPr>
          <w:color w:val="FF0000"/>
          <w:spacing w:val="-6"/>
        </w:rPr>
        <w:t xml:space="preserve"> </w:t>
      </w:r>
      <w:r>
        <w:rPr>
          <w:color w:val="FF0000"/>
        </w:rPr>
        <w:t>and</w:t>
      </w:r>
      <w:r>
        <w:rPr>
          <w:color w:val="FF0000"/>
          <w:spacing w:val="-4"/>
        </w:rPr>
        <w:t xml:space="preserve"> </w:t>
      </w:r>
      <w:r>
        <w:rPr>
          <w:color w:val="FF0000"/>
        </w:rPr>
        <w:t>grounding requirements listed. No need to replace steel air lines with copper.</w:t>
      </w:r>
    </w:p>
    <w:p w14:paraId="7C324D15" w14:textId="77777777" w:rsidR="00EF008C" w:rsidRDefault="00EF008C">
      <w:pPr>
        <w:pStyle w:val="BodyText"/>
        <w:spacing w:before="10"/>
        <w:rPr>
          <w:sz w:val="21"/>
        </w:rPr>
      </w:pPr>
    </w:p>
    <w:p w14:paraId="7C324D16" w14:textId="77777777" w:rsidR="00EF008C" w:rsidRDefault="00B93B23">
      <w:pPr>
        <w:pStyle w:val="ListParagraph"/>
        <w:numPr>
          <w:ilvl w:val="0"/>
          <w:numId w:val="1"/>
        </w:numPr>
        <w:tabs>
          <w:tab w:val="left" w:pos="1540"/>
          <w:tab w:val="left" w:pos="1541"/>
        </w:tabs>
        <w:spacing w:before="1"/>
        <w:ind w:right="2150"/>
        <w:jc w:val="left"/>
      </w:pPr>
      <w:r>
        <w:t xml:space="preserve">Are any new workbenches required or are we just relocating the existing? </w:t>
      </w:r>
      <w:r>
        <w:rPr>
          <w:color w:val="FF0000"/>
        </w:rPr>
        <w:t>Response: Just relocating existing benches.</w:t>
      </w:r>
    </w:p>
    <w:p w14:paraId="7C324D17" w14:textId="77777777" w:rsidR="00EF008C" w:rsidRDefault="00EF008C">
      <w:pPr>
        <w:pStyle w:val="BodyText"/>
      </w:pPr>
    </w:p>
    <w:p w14:paraId="7C324D18" w14:textId="77777777" w:rsidR="00EF008C" w:rsidRDefault="00B93B23">
      <w:pPr>
        <w:pStyle w:val="ListParagraph"/>
        <w:numPr>
          <w:ilvl w:val="0"/>
          <w:numId w:val="1"/>
        </w:numPr>
        <w:tabs>
          <w:tab w:val="left" w:pos="1590"/>
          <w:tab w:val="left" w:pos="1591"/>
        </w:tabs>
        <w:ind w:right="821"/>
        <w:jc w:val="left"/>
      </w:pPr>
      <w:r>
        <w:t xml:space="preserve">Fire Suppression- Would the Gov like to have the Sprinkler heads changed to New in the North </w:t>
      </w:r>
      <w:r>
        <w:rPr>
          <w:spacing w:val="-2"/>
        </w:rPr>
        <w:t>Offices?</w:t>
      </w:r>
    </w:p>
    <w:p w14:paraId="7C324D19" w14:textId="77777777" w:rsidR="00EF008C" w:rsidRDefault="00B93B23">
      <w:pPr>
        <w:pStyle w:val="BodyText"/>
        <w:spacing w:before="1"/>
        <w:ind w:left="820"/>
      </w:pPr>
      <w:r>
        <w:rPr>
          <w:color w:val="FF0000"/>
        </w:rPr>
        <w:t>Response:</w:t>
      </w:r>
      <w:r>
        <w:rPr>
          <w:color w:val="FF0000"/>
          <w:spacing w:val="-3"/>
        </w:rPr>
        <w:t xml:space="preserve"> </w:t>
      </w:r>
      <w:r>
        <w:rPr>
          <w:color w:val="FF0000"/>
        </w:rPr>
        <w:t>See</w:t>
      </w:r>
      <w:r>
        <w:rPr>
          <w:color w:val="FF0000"/>
          <w:spacing w:val="-2"/>
        </w:rPr>
        <w:t xml:space="preserve"> </w:t>
      </w:r>
      <w:r>
        <w:rPr>
          <w:color w:val="FF0000"/>
        </w:rPr>
        <w:t>question</w:t>
      </w:r>
      <w:r>
        <w:rPr>
          <w:color w:val="FF0000"/>
          <w:spacing w:val="-7"/>
        </w:rPr>
        <w:t xml:space="preserve"> </w:t>
      </w:r>
      <w:r>
        <w:rPr>
          <w:color w:val="FF0000"/>
          <w:spacing w:val="-5"/>
        </w:rPr>
        <w:t>18.</w:t>
      </w:r>
    </w:p>
    <w:p w14:paraId="7C324D1A" w14:textId="77777777" w:rsidR="00EF008C" w:rsidRDefault="00EF008C">
      <w:pPr>
        <w:pStyle w:val="BodyText"/>
        <w:spacing w:before="1"/>
      </w:pPr>
    </w:p>
    <w:p w14:paraId="7C324D1B" w14:textId="77777777" w:rsidR="00EF008C" w:rsidRDefault="00B93B23">
      <w:pPr>
        <w:pStyle w:val="ListParagraph"/>
        <w:numPr>
          <w:ilvl w:val="0"/>
          <w:numId w:val="1"/>
        </w:numPr>
        <w:tabs>
          <w:tab w:val="left" w:pos="1540"/>
          <w:tab w:val="left" w:pos="1541"/>
        </w:tabs>
        <w:ind w:right="1214"/>
        <w:jc w:val="left"/>
      </w:pPr>
      <w:r>
        <w:t>Will new Eyewashes, or the existing Eyewashes, need tempered water?</w:t>
      </w:r>
      <w:r>
        <w:rPr>
          <w:spacing w:val="40"/>
        </w:rPr>
        <w:t xml:space="preserve"> </w:t>
      </w:r>
      <w:r>
        <w:t>If so, where would</w:t>
      </w:r>
      <w:r>
        <w:rPr>
          <w:spacing w:val="40"/>
        </w:rPr>
        <w:t xml:space="preserve"> </w:t>
      </w:r>
      <w:r>
        <w:t>a water heater be placed, and what type would it be?</w:t>
      </w:r>
    </w:p>
    <w:p w14:paraId="7C324D1C" w14:textId="77777777" w:rsidR="00EF008C" w:rsidRDefault="00B93B23">
      <w:pPr>
        <w:pStyle w:val="BodyText"/>
        <w:ind w:left="820" w:right="862"/>
      </w:pPr>
      <w:r>
        <w:rPr>
          <w:color w:val="FF0000"/>
        </w:rPr>
        <w:t>Response: Yes, per ANSI Z358.1-2014 all eyewashes need to be tempered between 60F and 100F.</w:t>
      </w:r>
      <w:r>
        <w:rPr>
          <w:color w:val="FF0000"/>
          <w:spacing w:val="40"/>
        </w:rPr>
        <w:t xml:space="preserve"> </w:t>
      </w:r>
      <w:r>
        <w:rPr>
          <w:color w:val="FF0000"/>
        </w:rPr>
        <w:t>Water</w:t>
      </w:r>
      <w:r>
        <w:rPr>
          <w:color w:val="FF0000"/>
          <w:spacing w:val="-1"/>
        </w:rPr>
        <w:t xml:space="preserve"> </w:t>
      </w:r>
      <w:r>
        <w:rPr>
          <w:color w:val="FF0000"/>
        </w:rPr>
        <w:t>heaters</w:t>
      </w:r>
      <w:r>
        <w:rPr>
          <w:color w:val="FF0000"/>
          <w:spacing w:val="-1"/>
        </w:rPr>
        <w:t xml:space="preserve"> </w:t>
      </w:r>
      <w:r>
        <w:rPr>
          <w:color w:val="FF0000"/>
        </w:rPr>
        <w:t>to be</w:t>
      </w:r>
      <w:r>
        <w:rPr>
          <w:color w:val="FF0000"/>
          <w:spacing w:val="-6"/>
        </w:rPr>
        <w:t xml:space="preserve"> </w:t>
      </w:r>
      <w:r>
        <w:rPr>
          <w:color w:val="FF0000"/>
        </w:rPr>
        <w:t>on</w:t>
      </w:r>
      <w:r>
        <w:rPr>
          <w:color w:val="FF0000"/>
          <w:spacing w:val="-2"/>
        </w:rPr>
        <w:t xml:space="preserve"> </w:t>
      </w:r>
      <w:r>
        <w:rPr>
          <w:color w:val="FF0000"/>
        </w:rPr>
        <w:t>demand,</w:t>
      </w:r>
      <w:r>
        <w:rPr>
          <w:color w:val="FF0000"/>
          <w:spacing w:val="-3"/>
        </w:rPr>
        <w:t xml:space="preserve"> </w:t>
      </w:r>
      <w:r>
        <w:rPr>
          <w:color w:val="FF0000"/>
        </w:rPr>
        <w:t>or</w:t>
      </w:r>
      <w:r>
        <w:rPr>
          <w:color w:val="FF0000"/>
          <w:spacing w:val="-1"/>
        </w:rPr>
        <w:t xml:space="preserve"> </w:t>
      </w:r>
      <w:r>
        <w:rPr>
          <w:color w:val="FF0000"/>
        </w:rPr>
        <w:t>use</w:t>
      </w:r>
      <w:r>
        <w:rPr>
          <w:color w:val="FF0000"/>
          <w:spacing w:val="-4"/>
        </w:rPr>
        <w:t xml:space="preserve"> </w:t>
      </w:r>
      <w:r>
        <w:rPr>
          <w:color w:val="FF0000"/>
        </w:rPr>
        <w:t>existing hot</w:t>
      </w:r>
      <w:r>
        <w:rPr>
          <w:color w:val="FF0000"/>
          <w:spacing w:val="-3"/>
        </w:rPr>
        <w:t xml:space="preserve"> </w:t>
      </w:r>
      <w:r>
        <w:rPr>
          <w:color w:val="FF0000"/>
        </w:rPr>
        <w:t>water</w:t>
      </w:r>
      <w:r>
        <w:rPr>
          <w:color w:val="FF0000"/>
          <w:spacing w:val="-1"/>
        </w:rPr>
        <w:t xml:space="preserve"> </w:t>
      </w:r>
      <w:r>
        <w:rPr>
          <w:color w:val="FF0000"/>
        </w:rPr>
        <w:t>lines</w:t>
      </w:r>
      <w:r>
        <w:rPr>
          <w:color w:val="FF0000"/>
          <w:spacing w:val="-1"/>
        </w:rPr>
        <w:t xml:space="preserve"> </w:t>
      </w:r>
      <w:r>
        <w:rPr>
          <w:color w:val="FF0000"/>
        </w:rPr>
        <w:t>located</w:t>
      </w:r>
      <w:r>
        <w:rPr>
          <w:color w:val="FF0000"/>
          <w:spacing w:val="-4"/>
        </w:rPr>
        <w:t xml:space="preserve"> </w:t>
      </w:r>
      <w:r>
        <w:rPr>
          <w:color w:val="FF0000"/>
        </w:rPr>
        <w:t>on</w:t>
      </w:r>
      <w:r>
        <w:rPr>
          <w:color w:val="FF0000"/>
          <w:spacing w:val="-4"/>
        </w:rPr>
        <w:t xml:space="preserve"> </w:t>
      </w:r>
      <w:r>
        <w:rPr>
          <w:color w:val="FF0000"/>
        </w:rPr>
        <w:t>south</w:t>
      </w:r>
      <w:r>
        <w:rPr>
          <w:color w:val="FF0000"/>
          <w:spacing w:val="-1"/>
        </w:rPr>
        <w:t xml:space="preserve"> </w:t>
      </w:r>
      <w:r>
        <w:rPr>
          <w:color w:val="FF0000"/>
        </w:rPr>
        <w:t>end</w:t>
      </w:r>
      <w:r>
        <w:rPr>
          <w:color w:val="FF0000"/>
          <w:spacing w:val="-3"/>
        </w:rPr>
        <w:t xml:space="preserve"> </w:t>
      </w:r>
      <w:r>
        <w:rPr>
          <w:color w:val="FF0000"/>
        </w:rPr>
        <w:t>of mezzanine that feed the sink when the space was previously used as a breakroom.</w:t>
      </w:r>
      <w:r>
        <w:rPr>
          <w:color w:val="FF0000"/>
          <w:spacing w:val="40"/>
        </w:rPr>
        <w:t xml:space="preserve"> </w:t>
      </w:r>
      <w:r>
        <w:rPr>
          <w:color w:val="FF0000"/>
        </w:rPr>
        <w:t>Locate on demand water heaters adjacent to eyewashes.</w:t>
      </w:r>
    </w:p>
    <w:p w14:paraId="7C324D1D" w14:textId="77777777" w:rsidR="00EF008C" w:rsidRDefault="00EF008C">
      <w:pPr>
        <w:sectPr w:rsidR="00EF008C">
          <w:pgSz w:w="12240" w:h="15840"/>
          <w:pgMar w:top="1400" w:right="620" w:bottom="2000" w:left="1340" w:header="0" w:footer="1808" w:gutter="0"/>
          <w:cols w:space="720"/>
        </w:sectPr>
      </w:pPr>
    </w:p>
    <w:p w14:paraId="7C324D1E" w14:textId="77777777" w:rsidR="00EF008C" w:rsidRDefault="00B93B23">
      <w:pPr>
        <w:pStyle w:val="ListParagraph"/>
        <w:numPr>
          <w:ilvl w:val="0"/>
          <w:numId w:val="1"/>
        </w:numPr>
        <w:tabs>
          <w:tab w:val="left" w:pos="1540"/>
          <w:tab w:val="left" w:pos="1541"/>
        </w:tabs>
        <w:spacing w:before="39"/>
        <w:ind w:right="1194" w:hanging="361"/>
        <w:jc w:val="left"/>
      </w:pPr>
      <w:r>
        <w:lastRenderedPageBreak/>
        <w:t>The scope calls out for (2) new Eyewashes to accompany the (2) existing Eyewashes. There are (5) on the provided drawings.</w:t>
      </w:r>
      <w:r>
        <w:rPr>
          <w:spacing w:val="40"/>
        </w:rPr>
        <w:t xml:space="preserve"> </w:t>
      </w:r>
      <w:r>
        <w:t>Are we to supply (3) new Eyewashes?</w:t>
      </w:r>
    </w:p>
    <w:p w14:paraId="7C324D1F" w14:textId="77777777" w:rsidR="00EF008C" w:rsidRDefault="00B93B23">
      <w:pPr>
        <w:pStyle w:val="BodyText"/>
        <w:spacing w:before="1"/>
        <w:ind w:left="820"/>
      </w:pPr>
      <w:r>
        <w:rPr>
          <w:color w:val="FF0000"/>
        </w:rPr>
        <w:t>Response:</w:t>
      </w:r>
      <w:r>
        <w:rPr>
          <w:color w:val="FF0000"/>
          <w:spacing w:val="44"/>
        </w:rPr>
        <w:t xml:space="preserve"> </w:t>
      </w:r>
      <w:r>
        <w:rPr>
          <w:color w:val="FF0000"/>
        </w:rPr>
        <w:t>Yes,</w:t>
      </w:r>
      <w:r>
        <w:rPr>
          <w:color w:val="FF0000"/>
          <w:spacing w:val="-2"/>
        </w:rPr>
        <w:t xml:space="preserve"> </w:t>
      </w:r>
      <w:r>
        <w:rPr>
          <w:color w:val="FF0000"/>
        </w:rPr>
        <w:t>provide</w:t>
      </w:r>
      <w:r>
        <w:rPr>
          <w:color w:val="FF0000"/>
          <w:spacing w:val="-3"/>
        </w:rPr>
        <w:t xml:space="preserve"> </w:t>
      </w:r>
      <w:r>
        <w:rPr>
          <w:color w:val="FF0000"/>
        </w:rPr>
        <w:t>three (3)</w:t>
      </w:r>
      <w:r>
        <w:rPr>
          <w:color w:val="FF0000"/>
          <w:spacing w:val="-2"/>
        </w:rPr>
        <w:t xml:space="preserve"> </w:t>
      </w:r>
      <w:r>
        <w:rPr>
          <w:color w:val="FF0000"/>
        </w:rPr>
        <w:t>new</w:t>
      </w:r>
      <w:r>
        <w:rPr>
          <w:color w:val="FF0000"/>
          <w:spacing w:val="-3"/>
        </w:rPr>
        <w:t xml:space="preserve"> </w:t>
      </w:r>
      <w:r>
        <w:rPr>
          <w:color w:val="FF0000"/>
          <w:spacing w:val="-2"/>
        </w:rPr>
        <w:t>eyewashes.</w:t>
      </w:r>
    </w:p>
    <w:p w14:paraId="7C324D20" w14:textId="77777777" w:rsidR="00EF008C" w:rsidRDefault="00EF008C">
      <w:pPr>
        <w:pStyle w:val="BodyText"/>
        <w:spacing w:before="10"/>
        <w:rPr>
          <w:sz w:val="21"/>
        </w:rPr>
      </w:pPr>
    </w:p>
    <w:p w14:paraId="7C324D21" w14:textId="77777777" w:rsidR="00EF008C" w:rsidRDefault="00B93B23">
      <w:pPr>
        <w:pStyle w:val="ListParagraph"/>
        <w:numPr>
          <w:ilvl w:val="0"/>
          <w:numId w:val="1"/>
        </w:numPr>
        <w:tabs>
          <w:tab w:val="left" w:pos="1540"/>
          <w:tab w:val="left" w:pos="1541"/>
        </w:tabs>
        <w:ind w:left="1540" w:hanging="1081"/>
        <w:jc w:val="left"/>
      </w:pPr>
      <w:r>
        <w:t>Is</w:t>
      </w:r>
      <w:r>
        <w:rPr>
          <w:spacing w:val="-1"/>
        </w:rPr>
        <w:t xml:space="preserve"> </w:t>
      </w:r>
      <w:r>
        <w:t>there</w:t>
      </w:r>
      <w:r>
        <w:rPr>
          <w:spacing w:val="-3"/>
        </w:rPr>
        <w:t xml:space="preserve"> </w:t>
      </w:r>
      <w:r>
        <w:t>a</w:t>
      </w:r>
      <w:r>
        <w:rPr>
          <w:spacing w:val="-1"/>
        </w:rPr>
        <w:t xml:space="preserve"> </w:t>
      </w:r>
      <w:r>
        <w:t>120/208V panel</w:t>
      </w:r>
      <w:r>
        <w:rPr>
          <w:spacing w:val="-3"/>
        </w:rPr>
        <w:t xml:space="preserve"> </w:t>
      </w:r>
      <w:r>
        <w:t>close</w:t>
      </w:r>
      <w:r>
        <w:rPr>
          <w:spacing w:val="-1"/>
        </w:rPr>
        <w:t xml:space="preserve"> </w:t>
      </w:r>
      <w:r>
        <w:t>by?</w:t>
      </w:r>
      <w:r>
        <w:rPr>
          <w:spacing w:val="-1"/>
        </w:rPr>
        <w:t xml:space="preserve"> </w:t>
      </w:r>
      <w:r>
        <w:t>And</w:t>
      </w:r>
      <w:r>
        <w:rPr>
          <w:spacing w:val="-2"/>
        </w:rPr>
        <w:t xml:space="preserve"> </w:t>
      </w:r>
      <w:r>
        <w:t>if so,</w:t>
      </w:r>
      <w:r>
        <w:rPr>
          <w:spacing w:val="-1"/>
        </w:rPr>
        <w:t xml:space="preserve"> </w:t>
      </w:r>
      <w:r>
        <w:t>how far</w:t>
      </w:r>
      <w:r>
        <w:rPr>
          <w:spacing w:val="-4"/>
        </w:rPr>
        <w:t xml:space="preserve"> </w:t>
      </w:r>
      <w:r>
        <w:t>is</w:t>
      </w:r>
      <w:r>
        <w:rPr>
          <w:spacing w:val="-4"/>
        </w:rPr>
        <w:t xml:space="preserve"> </w:t>
      </w:r>
      <w:r>
        <w:t>the</w:t>
      </w:r>
      <w:r>
        <w:rPr>
          <w:spacing w:val="3"/>
        </w:rPr>
        <w:t xml:space="preserve"> </w:t>
      </w:r>
      <w:r>
        <w:rPr>
          <w:spacing w:val="-2"/>
        </w:rPr>
        <w:t>panel?</w:t>
      </w:r>
    </w:p>
    <w:p w14:paraId="7C324D22" w14:textId="77777777" w:rsidR="00EF008C" w:rsidRDefault="00B93B23">
      <w:pPr>
        <w:pStyle w:val="BodyText"/>
        <w:ind w:left="820" w:right="862"/>
      </w:pPr>
      <w:r>
        <w:rPr>
          <w:color w:val="FF0000"/>
        </w:rPr>
        <w:t>Response:</w:t>
      </w:r>
      <w:r>
        <w:rPr>
          <w:color w:val="FF0000"/>
          <w:spacing w:val="40"/>
        </w:rPr>
        <w:t xml:space="preserve"> </w:t>
      </w:r>
      <w:r>
        <w:rPr>
          <w:color w:val="FF0000"/>
        </w:rPr>
        <w:t>Panels LE</w:t>
      </w:r>
      <w:r>
        <w:rPr>
          <w:color w:val="FF0000"/>
          <w:spacing w:val="-1"/>
        </w:rPr>
        <w:t xml:space="preserve"> </w:t>
      </w:r>
      <w:r>
        <w:rPr>
          <w:color w:val="FF0000"/>
        </w:rPr>
        <w:t>and</w:t>
      </w:r>
      <w:r>
        <w:rPr>
          <w:color w:val="FF0000"/>
          <w:spacing w:val="-2"/>
        </w:rPr>
        <w:t xml:space="preserve"> </w:t>
      </w:r>
      <w:r>
        <w:rPr>
          <w:color w:val="FF0000"/>
        </w:rPr>
        <w:t>LE-1 are</w:t>
      </w:r>
      <w:r>
        <w:rPr>
          <w:color w:val="FF0000"/>
          <w:spacing w:val="-2"/>
        </w:rPr>
        <w:t xml:space="preserve"> </w:t>
      </w:r>
      <w:r>
        <w:rPr>
          <w:color w:val="FF0000"/>
        </w:rPr>
        <w:t>located</w:t>
      </w:r>
      <w:r>
        <w:rPr>
          <w:color w:val="FF0000"/>
          <w:spacing w:val="-6"/>
        </w:rPr>
        <w:t xml:space="preserve"> </w:t>
      </w:r>
      <w:r>
        <w:rPr>
          <w:color w:val="FF0000"/>
        </w:rPr>
        <w:t>by the</w:t>
      </w:r>
      <w:r>
        <w:rPr>
          <w:color w:val="FF0000"/>
          <w:spacing w:val="-1"/>
        </w:rPr>
        <w:t xml:space="preserve"> </w:t>
      </w:r>
      <w:r>
        <w:rPr>
          <w:color w:val="FF0000"/>
        </w:rPr>
        <w:t>southeast stairs.</w:t>
      </w:r>
      <w:r>
        <w:rPr>
          <w:color w:val="FF0000"/>
          <w:spacing w:val="40"/>
        </w:rPr>
        <w:t xml:space="preserve"> </w:t>
      </w:r>
      <w:r>
        <w:rPr>
          <w:color w:val="FF0000"/>
        </w:rPr>
        <w:t>New panel(s)</w:t>
      </w:r>
      <w:r>
        <w:rPr>
          <w:color w:val="FF0000"/>
          <w:spacing w:val="-1"/>
        </w:rPr>
        <w:t xml:space="preserve"> </w:t>
      </w:r>
      <w:r>
        <w:rPr>
          <w:color w:val="FF0000"/>
        </w:rPr>
        <w:t>will</w:t>
      </w:r>
      <w:r>
        <w:rPr>
          <w:color w:val="FF0000"/>
          <w:spacing w:val="-1"/>
        </w:rPr>
        <w:t xml:space="preserve"> </w:t>
      </w:r>
      <w:r>
        <w:rPr>
          <w:color w:val="FF0000"/>
        </w:rPr>
        <w:t>be required for additional circuits. See question 4 for more information.</w:t>
      </w:r>
    </w:p>
    <w:p w14:paraId="7C324D23" w14:textId="77777777" w:rsidR="00EF008C" w:rsidRDefault="00EF008C">
      <w:pPr>
        <w:pStyle w:val="BodyText"/>
        <w:spacing w:before="1"/>
      </w:pPr>
    </w:p>
    <w:p w14:paraId="7C324D24" w14:textId="77777777" w:rsidR="00EF008C" w:rsidRDefault="00B93B23">
      <w:pPr>
        <w:pStyle w:val="ListParagraph"/>
        <w:numPr>
          <w:ilvl w:val="0"/>
          <w:numId w:val="1"/>
        </w:numPr>
        <w:tabs>
          <w:tab w:val="left" w:pos="1540"/>
          <w:tab w:val="left" w:pos="1541"/>
        </w:tabs>
        <w:ind w:right="1143" w:hanging="361"/>
        <w:jc w:val="left"/>
      </w:pPr>
      <w:r>
        <w:t xml:space="preserve">What are the power requirements for the new workstations and offices noted? </w:t>
      </w:r>
      <w:r>
        <w:rPr>
          <w:color w:val="FF0000"/>
        </w:rPr>
        <w:t>Response: New electrical changes for the offices. See question 4 for information regarding available 480V circuits that can be used to for 120/208V transformer and additional panel(s).</w:t>
      </w:r>
    </w:p>
    <w:p w14:paraId="7C324D25" w14:textId="77777777" w:rsidR="00EF008C" w:rsidRDefault="00EF008C">
      <w:pPr>
        <w:pStyle w:val="BodyText"/>
        <w:spacing w:before="1"/>
      </w:pPr>
    </w:p>
    <w:p w14:paraId="7C324D26" w14:textId="77777777" w:rsidR="00EF008C" w:rsidRDefault="00B93B23">
      <w:pPr>
        <w:pStyle w:val="ListParagraph"/>
        <w:numPr>
          <w:ilvl w:val="0"/>
          <w:numId w:val="1"/>
        </w:numPr>
        <w:tabs>
          <w:tab w:val="left" w:pos="1540"/>
          <w:tab w:val="left" w:pos="1541"/>
        </w:tabs>
        <w:ind w:right="851" w:hanging="361"/>
        <w:jc w:val="left"/>
      </w:pPr>
      <w:r>
        <w:t xml:space="preserve">What are the lighting requirements for the new workstations and offices noted? </w:t>
      </w:r>
      <w:r>
        <w:rPr>
          <w:color w:val="FF0000"/>
        </w:rPr>
        <w:t>Response: See question 8 for lighting requirements on mezzanine.</w:t>
      </w:r>
      <w:r>
        <w:rPr>
          <w:color w:val="FF0000"/>
          <w:spacing w:val="40"/>
        </w:rPr>
        <w:t xml:space="preserve"> </w:t>
      </w:r>
      <w:r>
        <w:rPr>
          <w:color w:val="FF0000"/>
        </w:rPr>
        <w:t>No lighting changes in offices, as these fixtures are part of ESG energy contract – see question 40 for additional details.</w:t>
      </w:r>
    </w:p>
    <w:p w14:paraId="7C324D27" w14:textId="77777777" w:rsidR="00EF008C" w:rsidRDefault="00EF008C">
      <w:pPr>
        <w:pStyle w:val="BodyText"/>
        <w:spacing w:before="11"/>
        <w:rPr>
          <w:sz w:val="21"/>
        </w:rPr>
      </w:pPr>
    </w:p>
    <w:p w14:paraId="007986AA" w14:textId="77777777" w:rsidR="0059601E" w:rsidRDefault="00B93B23">
      <w:pPr>
        <w:pStyle w:val="ListParagraph"/>
        <w:numPr>
          <w:ilvl w:val="0"/>
          <w:numId w:val="1"/>
        </w:numPr>
        <w:tabs>
          <w:tab w:val="left" w:pos="1540"/>
          <w:tab w:val="left" w:pos="1541"/>
        </w:tabs>
        <w:spacing w:before="1"/>
        <w:ind w:right="993" w:hanging="361"/>
        <w:jc w:val="left"/>
      </w:pPr>
      <w:r>
        <w:t>What are the data requirements for the new workstation and offices noted?</w:t>
      </w:r>
    </w:p>
    <w:p w14:paraId="7C324D28" w14:textId="5C95F8E0" w:rsidR="00EF008C" w:rsidRDefault="00B93B23" w:rsidP="00D75D4B">
      <w:pPr>
        <w:pStyle w:val="ListParagraph"/>
        <w:tabs>
          <w:tab w:val="left" w:pos="1540"/>
          <w:tab w:val="left" w:pos="1541"/>
        </w:tabs>
        <w:spacing w:before="1"/>
        <w:ind w:right="993" w:firstLine="0"/>
      </w:pPr>
      <w:r>
        <w:rPr>
          <w:color w:val="FF0000"/>
        </w:rPr>
        <w:t>Response: Install two data ports every 60” on the wireways so network and data are easily available to each workbench.</w:t>
      </w:r>
      <w:r>
        <w:rPr>
          <w:color w:val="FF0000"/>
          <w:spacing w:val="40"/>
        </w:rPr>
        <w:t xml:space="preserve"> </w:t>
      </w:r>
      <w:r>
        <w:rPr>
          <w:color w:val="FF0000"/>
        </w:rPr>
        <w:t>Communications room is located on northwest corner of mezzanine.</w:t>
      </w:r>
      <w:r>
        <w:rPr>
          <w:color w:val="FF0000"/>
          <w:spacing w:val="40"/>
        </w:rPr>
        <w:t xml:space="preserve"> </w:t>
      </w:r>
      <w:r>
        <w:rPr>
          <w:color w:val="FF0000"/>
        </w:rPr>
        <w:t>Reuse comm.</w:t>
      </w:r>
      <w:r>
        <w:rPr>
          <w:color w:val="FF0000"/>
          <w:spacing w:val="-1"/>
        </w:rPr>
        <w:t xml:space="preserve"> </w:t>
      </w:r>
      <w:r>
        <w:rPr>
          <w:color w:val="FF0000"/>
        </w:rPr>
        <w:t>ports currently feeding</w:t>
      </w:r>
      <w:r>
        <w:rPr>
          <w:color w:val="FF0000"/>
          <w:spacing w:val="-1"/>
        </w:rPr>
        <w:t xml:space="preserve"> </w:t>
      </w:r>
      <w:r>
        <w:rPr>
          <w:color w:val="FF0000"/>
        </w:rPr>
        <w:t>workbenches. Currently, there</w:t>
      </w:r>
      <w:r>
        <w:rPr>
          <w:color w:val="FF0000"/>
          <w:spacing w:val="-2"/>
        </w:rPr>
        <w:t xml:space="preserve"> </w:t>
      </w:r>
      <w:r>
        <w:rPr>
          <w:color w:val="FF0000"/>
        </w:rPr>
        <w:t>are 34 additional ports available on the switch.</w:t>
      </w:r>
      <w:r>
        <w:rPr>
          <w:color w:val="FF0000"/>
          <w:spacing w:val="40"/>
        </w:rPr>
        <w:t xml:space="preserve"> </w:t>
      </w:r>
      <w:r>
        <w:rPr>
          <w:color w:val="FF0000"/>
        </w:rPr>
        <w:t>Notify government PM if additional switches are required, which need to be purchased through the Hill AFB Comm. Squadron.</w:t>
      </w:r>
    </w:p>
    <w:p w14:paraId="7C324D29" w14:textId="77777777" w:rsidR="00EF008C" w:rsidRDefault="00EF008C">
      <w:pPr>
        <w:pStyle w:val="BodyText"/>
        <w:spacing w:before="1"/>
      </w:pPr>
    </w:p>
    <w:p w14:paraId="7C324D2A" w14:textId="77777777" w:rsidR="00EF008C" w:rsidRDefault="00B93B23">
      <w:pPr>
        <w:pStyle w:val="ListParagraph"/>
        <w:numPr>
          <w:ilvl w:val="0"/>
          <w:numId w:val="1"/>
        </w:numPr>
        <w:tabs>
          <w:tab w:val="left" w:pos="1540"/>
          <w:tab w:val="left" w:pos="1541"/>
        </w:tabs>
        <w:ind w:right="1847" w:hanging="361"/>
        <w:jc w:val="left"/>
      </w:pPr>
      <w:r>
        <w:t xml:space="preserve">Will we be able to reutilize any existing circuits from the demo portion of the </w:t>
      </w:r>
      <w:r>
        <w:rPr>
          <w:spacing w:val="-2"/>
        </w:rPr>
        <w:t>mezzanine?</w:t>
      </w:r>
    </w:p>
    <w:p w14:paraId="7C324D2B" w14:textId="77777777" w:rsidR="00EF008C" w:rsidRDefault="00B93B23">
      <w:pPr>
        <w:pStyle w:val="BodyText"/>
        <w:spacing w:line="267" w:lineRule="exact"/>
        <w:ind w:left="820"/>
      </w:pPr>
      <w:r>
        <w:rPr>
          <w:color w:val="FF0000"/>
        </w:rPr>
        <w:t>Response:</w:t>
      </w:r>
      <w:r>
        <w:rPr>
          <w:color w:val="FF0000"/>
          <w:spacing w:val="-1"/>
        </w:rPr>
        <w:t xml:space="preserve"> </w:t>
      </w:r>
      <w:r>
        <w:rPr>
          <w:color w:val="FF0000"/>
          <w:spacing w:val="-4"/>
        </w:rPr>
        <w:t>Yes.</w:t>
      </w:r>
    </w:p>
    <w:p w14:paraId="7C324D2C" w14:textId="77777777" w:rsidR="00EF008C" w:rsidRDefault="00EF008C">
      <w:pPr>
        <w:pStyle w:val="BodyText"/>
        <w:spacing w:before="10"/>
        <w:rPr>
          <w:sz w:val="21"/>
        </w:rPr>
      </w:pPr>
    </w:p>
    <w:p w14:paraId="7C324D2D" w14:textId="77777777" w:rsidR="00EF008C" w:rsidRDefault="00B93B23">
      <w:pPr>
        <w:pStyle w:val="BodyText"/>
        <w:spacing w:before="1"/>
        <w:ind w:left="820"/>
      </w:pPr>
      <w:r>
        <w:rPr>
          <w:color w:val="FF0000"/>
        </w:rPr>
        <w:t>Late</w:t>
      </w:r>
      <w:r>
        <w:rPr>
          <w:color w:val="FF0000"/>
          <w:spacing w:val="-6"/>
        </w:rPr>
        <w:t xml:space="preserve"> </w:t>
      </w:r>
      <w:r>
        <w:rPr>
          <w:color w:val="FF0000"/>
        </w:rPr>
        <w:t>question</w:t>
      </w:r>
      <w:r>
        <w:rPr>
          <w:color w:val="FF0000"/>
          <w:spacing w:val="-5"/>
        </w:rPr>
        <w:t xml:space="preserve"> </w:t>
      </w:r>
      <w:r>
        <w:rPr>
          <w:color w:val="FF0000"/>
          <w:spacing w:val="-2"/>
        </w:rPr>
        <w:t>1/18/2023</w:t>
      </w:r>
    </w:p>
    <w:p w14:paraId="7C324D2E" w14:textId="77777777" w:rsidR="00EF008C" w:rsidRDefault="00EF008C">
      <w:pPr>
        <w:pStyle w:val="BodyText"/>
        <w:spacing w:before="2"/>
      </w:pPr>
    </w:p>
    <w:p w14:paraId="7C324D2F" w14:textId="77777777" w:rsidR="00EF008C" w:rsidRDefault="00B93B23">
      <w:pPr>
        <w:pStyle w:val="ListParagraph"/>
        <w:numPr>
          <w:ilvl w:val="0"/>
          <w:numId w:val="1"/>
        </w:numPr>
        <w:tabs>
          <w:tab w:val="left" w:pos="1540"/>
          <w:tab w:val="left" w:pos="1541"/>
        </w:tabs>
        <w:spacing w:line="237" w:lineRule="auto"/>
        <w:ind w:left="539" w:right="863" w:hanging="79"/>
        <w:jc w:val="left"/>
      </w:pPr>
      <w:r>
        <w:t>The SOW section 1.1.1 states “Install new double doors on walkway connecting building 503 to building 503A.</w:t>
      </w:r>
      <w:r>
        <w:rPr>
          <w:spacing w:val="40"/>
        </w:rPr>
        <w:t xml:space="preserve"> </w:t>
      </w:r>
      <w:r>
        <w:t>Doors shall include necessary fire protection hardware, motorized ADA hardware, and ASSA locks.</w:t>
      </w:r>
      <w:r>
        <w:rPr>
          <w:spacing w:val="40"/>
        </w:rPr>
        <w:t xml:space="preserve"> </w:t>
      </w:r>
      <w:r>
        <w:t>The new doors shall not use a mullion to ensure ease of passage for carts, assets, and personnel.”</w:t>
      </w:r>
      <w:r>
        <w:rPr>
          <w:spacing w:val="40"/>
        </w:rPr>
        <w:t xml:space="preserve"> </w:t>
      </w:r>
      <w:r>
        <w:t>These doors were not shown at the site visit and there is no other information to help understand existing door type, sizes, etc.</w:t>
      </w:r>
      <w:r>
        <w:rPr>
          <w:spacing w:val="40"/>
        </w:rPr>
        <w:t xml:space="preserve"> </w:t>
      </w:r>
      <w:r>
        <w:t>Will the government please either provide more information on these doors to be replaced and possibly a couple pictures of the existing doors?</w:t>
      </w:r>
    </w:p>
    <w:p w14:paraId="7C324D30" w14:textId="13485189" w:rsidR="00EF008C" w:rsidRDefault="00713958" w:rsidP="00713958">
      <w:pPr>
        <w:pStyle w:val="BodyText"/>
        <w:spacing w:before="1"/>
        <w:ind w:left="539" w:right="920"/>
        <w:rPr>
          <w:color w:val="FF0000"/>
          <w:spacing w:val="-2"/>
        </w:rPr>
      </w:pPr>
      <w:r>
        <w:rPr>
          <w:color w:val="FF0000"/>
          <w:spacing w:val="-2"/>
        </w:rPr>
        <w:t xml:space="preserve">Response: </w:t>
      </w:r>
      <w:r w:rsidRPr="00C64C00">
        <w:rPr>
          <w:color w:val="FF0000"/>
          <w:spacing w:val="-2"/>
        </w:rPr>
        <w:t xml:space="preserve">Doors on north end of walkway do not currently exist.  See pictures below.  Walkway construction was in progress when SOW was written, and cased jam may complicate door installation of full-sized double doors.  </w:t>
      </w:r>
      <w:r w:rsidR="00D354AD">
        <w:rPr>
          <w:color w:val="FF0000"/>
          <w:spacing w:val="-2"/>
        </w:rPr>
        <w:t xml:space="preserve">Cased </w:t>
      </w:r>
      <w:r w:rsidR="00ED382B">
        <w:rPr>
          <w:color w:val="FF0000"/>
          <w:spacing w:val="-2"/>
        </w:rPr>
        <w:t>jam is 57” wide x 90” tal</w:t>
      </w:r>
      <w:r w:rsidR="00E64A0F">
        <w:rPr>
          <w:color w:val="FF0000"/>
          <w:spacing w:val="-2"/>
        </w:rPr>
        <w:t xml:space="preserve">l, then </w:t>
      </w:r>
      <w:r w:rsidR="000D3E65">
        <w:rPr>
          <w:color w:val="FF0000"/>
          <w:spacing w:val="-2"/>
        </w:rPr>
        <w:t xml:space="preserve">72” wide </w:t>
      </w:r>
      <w:r w:rsidR="00F876F7">
        <w:rPr>
          <w:color w:val="FF0000"/>
          <w:spacing w:val="-2"/>
        </w:rPr>
        <w:t xml:space="preserve">x 99” tall </w:t>
      </w:r>
      <w:r w:rsidR="00E934B1">
        <w:rPr>
          <w:color w:val="FF0000"/>
          <w:spacing w:val="-2"/>
        </w:rPr>
        <w:t>past the jam once in the walkway.</w:t>
      </w:r>
      <w:r w:rsidR="000D3E65">
        <w:rPr>
          <w:color w:val="FF0000"/>
          <w:spacing w:val="-2"/>
        </w:rPr>
        <w:t xml:space="preserve"> </w:t>
      </w:r>
      <w:r w:rsidRPr="00C64C00">
        <w:rPr>
          <w:color w:val="FF0000"/>
          <w:spacing w:val="-2"/>
        </w:rPr>
        <w:t>Investigate as part of design</w:t>
      </w:r>
      <w:r w:rsidR="00E934B1">
        <w:rPr>
          <w:color w:val="FF0000"/>
          <w:spacing w:val="-2"/>
        </w:rPr>
        <w:t xml:space="preserve"> as building 503 needs to maintain a slightly pressurized environment to satisfy clean room requirements</w:t>
      </w:r>
      <w:r w:rsidRPr="00C64C00">
        <w:rPr>
          <w:color w:val="FF0000"/>
          <w:spacing w:val="-2"/>
        </w:rPr>
        <w:t>.  Alternatively, provide new motorized doors with seals, ADA buttons/hardware for both directions of travel on doors on south end of walkway, also pictured below.</w:t>
      </w:r>
    </w:p>
    <w:p w14:paraId="16F2404E" w14:textId="6699A48F" w:rsidR="00D354AD" w:rsidRDefault="00D354AD" w:rsidP="00713958">
      <w:pPr>
        <w:pStyle w:val="BodyText"/>
        <w:spacing w:before="1"/>
        <w:ind w:left="539" w:right="920"/>
        <w:rPr>
          <w:color w:val="FF0000"/>
          <w:spacing w:val="-2"/>
        </w:rPr>
      </w:pPr>
    </w:p>
    <w:p w14:paraId="2F4AF2F1" w14:textId="77777777" w:rsidR="00D354AD" w:rsidRDefault="00D354AD" w:rsidP="00713958">
      <w:pPr>
        <w:pStyle w:val="BodyText"/>
        <w:spacing w:before="1"/>
        <w:ind w:left="539" w:right="920"/>
        <w:rPr>
          <w:color w:val="FF0000"/>
          <w:spacing w:val="-2"/>
        </w:rPr>
      </w:pPr>
    </w:p>
    <w:p w14:paraId="305D8103" w14:textId="19C449BB" w:rsidR="00713958" w:rsidRDefault="008D4AA3" w:rsidP="00534EE5">
      <w:pPr>
        <w:pStyle w:val="BodyText"/>
        <w:spacing w:before="1"/>
        <w:ind w:left="539" w:right="920"/>
        <w:jc w:val="center"/>
        <w:rPr>
          <w:color w:val="FF0000"/>
          <w:spacing w:val="-2"/>
        </w:rPr>
      </w:pPr>
      <w:r>
        <w:rPr>
          <w:noProof/>
          <w:color w:val="FF0000"/>
          <w:spacing w:val="-2"/>
        </w:rPr>
        <w:lastRenderedPageBreak/>
        <w:drawing>
          <wp:inline distT="0" distB="0" distL="0" distR="0" wp14:anchorId="6D727A0D" wp14:editId="74BD311A">
            <wp:extent cx="4440237" cy="2498984"/>
            <wp:effectExtent l="0" t="953"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4470940" cy="2516264"/>
                    </a:xfrm>
                    <a:prstGeom prst="rect">
                      <a:avLst/>
                    </a:prstGeom>
                    <a:noFill/>
                    <a:ln>
                      <a:noFill/>
                    </a:ln>
                  </pic:spPr>
                </pic:pic>
              </a:graphicData>
            </a:graphic>
          </wp:inline>
        </w:drawing>
      </w:r>
      <w:r w:rsidR="00534EE5">
        <w:rPr>
          <w:color w:val="FF0000"/>
          <w:spacing w:val="-2"/>
        </w:rPr>
        <w:t xml:space="preserve">        </w:t>
      </w:r>
      <w:r w:rsidR="00F2549C">
        <w:rPr>
          <w:noProof/>
          <w:color w:val="FF0000"/>
          <w:spacing w:val="-2"/>
        </w:rPr>
        <w:drawing>
          <wp:inline distT="0" distB="0" distL="0" distR="0" wp14:anchorId="1BED2582" wp14:editId="29CEB367">
            <wp:extent cx="4389427" cy="2470389"/>
            <wp:effectExtent l="6985"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0" y="0"/>
                      <a:ext cx="4427746" cy="2491955"/>
                    </a:xfrm>
                    <a:prstGeom prst="rect">
                      <a:avLst/>
                    </a:prstGeom>
                    <a:noFill/>
                    <a:ln>
                      <a:noFill/>
                    </a:ln>
                  </pic:spPr>
                </pic:pic>
              </a:graphicData>
            </a:graphic>
          </wp:inline>
        </w:drawing>
      </w:r>
    </w:p>
    <w:p w14:paraId="330B5C5E" w14:textId="77777777" w:rsidR="00B93B23" w:rsidRDefault="00503547" w:rsidP="00534EE5">
      <w:pPr>
        <w:pStyle w:val="BodyText"/>
        <w:spacing w:before="1"/>
        <w:ind w:right="920"/>
        <w:jc w:val="center"/>
        <w:rPr>
          <w:color w:val="FF0000"/>
          <w:spacing w:val="-2"/>
        </w:rPr>
      </w:pPr>
      <w:r>
        <w:rPr>
          <w:color w:val="FF0000"/>
          <w:spacing w:val="-2"/>
        </w:rPr>
        <w:t xml:space="preserve">Pictured above: (Left) view of </w:t>
      </w:r>
      <w:r w:rsidR="00534EE5">
        <w:rPr>
          <w:color w:val="FF0000"/>
          <w:spacing w:val="-2"/>
        </w:rPr>
        <w:t>north entrance and ramp into “skybridge” walkway connecting building 503 to 503A.</w:t>
      </w:r>
      <w:r w:rsidR="00B93B23">
        <w:rPr>
          <w:color w:val="FF0000"/>
          <w:spacing w:val="-2"/>
        </w:rPr>
        <w:t xml:space="preserve">  Dimensions of opening are detailed in the response above.</w:t>
      </w:r>
      <w:r w:rsidR="00534EE5">
        <w:rPr>
          <w:color w:val="FF0000"/>
          <w:spacing w:val="-2"/>
        </w:rPr>
        <w:t xml:space="preserve"> </w:t>
      </w:r>
    </w:p>
    <w:p w14:paraId="5716C2DA" w14:textId="2C2C1AC2" w:rsidR="00713958" w:rsidRDefault="00534EE5" w:rsidP="00534EE5">
      <w:pPr>
        <w:pStyle w:val="BodyText"/>
        <w:spacing w:before="1"/>
        <w:ind w:right="920"/>
        <w:jc w:val="center"/>
        <w:rPr>
          <w:color w:val="FF0000"/>
          <w:spacing w:val="-2"/>
        </w:rPr>
      </w:pPr>
      <w:r>
        <w:rPr>
          <w:color w:val="FF0000"/>
          <w:spacing w:val="-2"/>
        </w:rPr>
        <w:t>(Right) Existing doors on the south entrance, leading into building 503A.</w:t>
      </w:r>
    </w:p>
    <w:p w14:paraId="28D5494A" w14:textId="19695402" w:rsidR="00713958" w:rsidRDefault="00713958" w:rsidP="00713958">
      <w:pPr>
        <w:pStyle w:val="BodyText"/>
        <w:spacing w:before="1"/>
        <w:ind w:left="539" w:right="920"/>
        <w:rPr>
          <w:color w:val="FF0000"/>
          <w:spacing w:val="-2"/>
        </w:rPr>
      </w:pPr>
    </w:p>
    <w:p w14:paraId="78C88613" w14:textId="3FCC6D54" w:rsidR="00713958" w:rsidRDefault="00713958" w:rsidP="00713958">
      <w:pPr>
        <w:pStyle w:val="BodyText"/>
        <w:spacing w:before="1"/>
        <w:ind w:left="539" w:right="920"/>
        <w:rPr>
          <w:color w:val="FF0000"/>
          <w:spacing w:val="-2"/>
        </w:rPr>
      </w:pPr>
    </w:p>
    <w:p w14:paraId="7C324D31" w14:textId="77777777" w:rsidR="00EF008C" w:rsidRDefault="00EF008C">
      <w:pPr>
        <w:pStyle w:val="BodyText"/>
        <w:spacing w:before="10"/>
        <w:rPr>
          <w:sz w:val="21"/>
        </w:rPr>
      </w:pPr>
    </w:p>
    <w:p w14:paraId="7C324D32" w14:textId="77777777" w:rsidR="00EF008C" w:rsidRDefault="00B93B23">
      <w:pPr>
        <w:pStyle w:val="BodyText"/>
        <w:ind w:left="589"/>
      </w:pPr>
      <w:r>
        <w:rPr>
          <w:color w:val="FF0000"/>
        </w:rPr>
        <w:t>Late</w:t>
      </w:r>
      <w:r>
        <w:rPr>
          <w:color w:val="FF0000"/>
          <w:spacing w:val="-6"/>
        </w:rPr>
        <w:t xml:space="preserve"> </w:t>
      </w:r>
      <w:r>
        <w:rPr>
          <w:color w:val="FF0000"/>
        </w:rPr>
        <w:t>question</w:t>
      </w:r>
      <w:r>
        <w:rPr>
          <w:color w:val="FF0000"/>
          <w:spacing w:val="-5"/>
        </w:rPr>
        <w:t xml:space="preserve"> </w:t>
      </w:r>
      <w:r>
        <w:rPr>
          <w:color w:val="FF0000"/>
          <w:spacing w:val="-2"/>
        </w:rPr>
        <w:t>1/19/2023</w:t>
      </w:r>
    </w:p>
    <w:p w14:paraId="7C324D33" w14:textId="77777777" w:rsidR="00EF008C" w:rsidRDefault="00EF008C">
      <w:pPr>
        <w:pStyle w:val="BodyText"/>
        <w:spacing w:before="11"/>
        <w:rPr>
          <w:sz w:val="21"/>
        </w:rPr>
      </w:pPr>
    </w:p>
    <w:p w14:paraId="7C420C27" w14:textId="64D49261" w:rsidR="00B17F97" w:rsidRDefault="00B93B23" w:rsidP="00B17F97">
      <w:pPr>
        <w:pStyle w:val="ListParagraph"/>
        <w:numPr>
          <w:ilvl w:val="0"/>
          <w:numId w:val="1"/>
        </w:numPr>
        <w:tabs>
          <w:tab w:val="left" w:pos="1259"/>
          <w:tab w:val="left" w:pos="1260"/>
        </w:tabs>
        <w:ind w:left="539" w:right="1120" w:firstLine="0"/>
        <w:jc w:val="left"/>
      </w:pPr>
      <w:r>
        <w:t>The scope of work section 2.2, and the utility drawing do not indicate how many feet to demo</w:t>
      </w:r>
      <w:r>
        <w:rPr>
          <w:spacing w:val="-1"/>
        </w:rPr>
        <w:t xml:space="preserve"> </w:t>
      </w:r>
      <w:r>
        <w:t>or</w:t>
      </w:r>
      <w:r>
        <w:rPr>
          <w:spacing w:val="-1"/>
        </w:rPr>
        <w:t xml:space="preserve"> </w:t>
      </w:r>
      <w:r>
        <w:t>if</w:t>
      </w:r>
      <w:r>
        <w:rPr>
          <w:spacing w:val="-2"/>
        </w:rPr>
        <w:t xml:space="preserve"> </w:t>
      </w:r>
      <w:r>
        <w:t>there</w:t>
      </w:r>
      <w:r>
        <w:rPr>
          <w:spacing w:val="-1"/>
        </w:rPr>
        <w:t xml:space="preserve"> </w:t>
      </w:r>
      <w:r>
        <w:t>are</w:t>
      </w:r>
      <w:r>
        <w:rPr>
          <w:spacing w:val="-1"/>
        </w:rPr>
        <w:t xml:space="preserve"> </w:t>
      </w:r>
      <w:r>
        <w:t>any</w:t>
      </w:r>
      <w:r>
        <w:rPr>
          <w:spacing w:val="-1"/>
        </w:rPr>
        <w:t xml:space="preserve"> </w:t>
      </w:r>
      <w:r>
        <w:t>utilities</w:t>
      </w:r>
      <w:r>
        <w:rPr>
          <w:spacing w:val="-1"/>
        </w:rPr>
        <w:t xml:space="preserve"> </w:t>
      </w:r>
      <w:r>
        <w:t>at</w:t>
      </w:r>
      <w:r>
        <w:rPr>
          <w:spacing w:val="-1"/>
        </w:rPr>
        <w:t xml:space="preserve"> </w:t>
      </w:r>
      <w:r>
        <w:t>the</w:t>
      </w:r>
      <w:r>
        <w:rPr>
          <w:spacing w:val="-1"/>
        </w:rPr>
        <w:t xml:space="preserve"> </w:t>
      </w:r>
      <w:r>
        <w:t>building.</w:t>
      </w:r>
      <w:r>
        <w:rPr>
          <w:spacing w:val="-1"/>
        </w:rPr>
        <w:t xml:space="preserve"> </w:t>
      </w:r>
      <w:r>
        <w:t>They</w:t>
      </w:r>
      <w:r>
        <w:rPr>
          <w:spacing w:val="-1"/>
        </w:rPr>
        <w:t xml:space="preserve"> </w:t>
      </w:r>
      <w:r>
        <w:t>do</w:t>
      </w:r>
      <w:r>
        <w:rPr>
          <w:spacing w:val="-1"/>
        </w:rPr>
        <w:t xml:space="preserve"> </w:t>
      </w:r>
      <w:r>
        <w:t>not</w:t>
      </w:r>
      <w:r>
        <w:rPr>
          <w:spacing w:val="-1"/>
        </w:rPr>
        <w:t xml:space="preserve"> </w:t>
      </w:r>
      <w:r>
        <w:t>indicate</w:t>
      </w:r>
      <w:r>
        <w:rPr>
          <w:spacing w:val="-2"/>
        </w:rPr>
        <w:t xml:space="preserve"> </w:t>
      </w:r>
      <w:r>
        <w:t>the</w:t>
      </w:r>
      <w:r>
        <w:rPr>
          <w:spacing w:val="-1"/>
        </w:rPr>
        <w:t xml:space="preserve"> </w:t>
      </w:r>
      <w:r>
        <w:t>pipes</w:t>
      </w:r>
      <w:r>
        <w:rPr>
          <w:spacing w:val="-1"/>
        </w:rPr>
        <w:t xml:space="preserve"> </w:t>
      </w:r>
      <w:r>
        <w:t>sizes</w:t>
      </w:r>
      <w:r>
        <w:rPr>
          <w:spacing w:val="-1"/>
        </w:rPr>
        <w:t xml:space="preserve"> </w:t>
      </w:r>
      <w:r>
        <w:t>or</w:t>
      </w:r>
      <w:r>
        <w:rPr>
          <w:spacing w:val="-1"/>
        </w:rPr>
        <w:t xml:space="preserve"> </w:t>
      </w:r>
      <w:r>
        <w:t>the</w:t>
      </w:r>
      <w:r>
        <w:rPr>
          <w:spacing w:val="-1"/>
        </w:rPr>
        <w:t xml:space="preserve"> </w:t>
      </w:r>
      <w:r>
        <w:t>main sizes. Each one of these building could have been built for storage only so by saying, “would normally be expected for a complete demolition project” could be interpreted as there are no utilities. We need to know the pipe size, length going to the building and at the main of each utility so section 2.2 can be understood and there is</w:t>
      </w:r>
      <w:r>
        <w:rPr>
          <w:spacing w:val="-1"/>
        </w:rPr>
        <w:t xml:space="preserve"> </w:t>
      </w:r>
      <w:r>
        <w:t xml:space="preserve">a clear understand and expectation from all </w:t>
      </w:r>
      <w:r>
        <w:rPr>
          <w:spacing w:val="-2"/>
        </w:rPr>
        <w:t>parties.</w:t>
      </w:r>
    </w:p>
    <w:p w14:paraId="08C59F50" w14:textId="05342E33" w:rsidR="006D63D6" w:rsidRDefault="00C64C00" w:rsidP="006D63D6">
      <w:pPr>
        <w:pStyle w:val="BodyText"/>
        <w:spacing w:before="12"/>
        <w:ind w:left="539" w:right="920"/>
        <w:rPr>
          <w:color w:val="FF0000"/>
          <w:spacing w:val="-2"/>
        </w:rPr>
      </w:pPr>
      <w:r w:rsidRPr="00C64C00">
        <w:rPr>
          <w:color w:val="FF0000"/>
          <w:spacing w:val="-2"/>
        </w:rPr>
        <w:t xml:space="preserve">Response: </w:t>
      </w:r>
      <w:r w:rsidR="0059601E" w:rsidRPr="0059601E">
        <w:rPr>
          <w:color w:val="FF0000"/>
          <w:spacing w:val="-2"/>
        </w:rPr>
        <w:t xml:space="preserve">Section 2.2 pertains to design milestones and drawing requirements.  </w:t>
      </w:r>
      <w:r w:rsidR="00403C9D">
        <w:rPr>
          <w:color w:val="FF0000"/>
          <w:spacing w:val="-2"/>
        </w:rPr>
        <w:t>Demolition is discussed in section 2.</w:t>
      </w:r>
      <w:r w:rsidR="000E0744">
        <w:rPr>
          <w:color w:val="FF0000"/>
          <w:spacing w:val="-2"/>
        </w:rPr>
        <w:t>27</w:t>
      </w:r>
      <w:r w:rsidR="00DA65CF">
        <w:rPr>
          <w:color w:val="FF0000"/>
          <w:spacing w:val="-2"/>
        </w:rPr>
        <w:t xml:space="preserve">.  </w:t>
      </w:r>
      <w:r w:rsidR="006D63D6">
        <w:rPr>
          <w:color w:val="FF0000"/>
          <w:spacing w:val="-2"/>
        </w:rPr>
        <w:t xml:space="preserve">No </w:t>
      </w:r>
      <w:r w:rsidR="006D63D6" w:rsidRPr="004200F5">
        <w:rPr>
          <w:color w:val="FF0000"/>
          <w:spacing w:val="-2"/>
          <w:u w:val="single"/>
        </w:rPr>
        <w:t>abandoned</w:t>
      </w:r>
      <w:r w:rsidR="006D63D6">
        <w:rPr>
          <w:color w:val="FF0000"/>
          <w:spacing w:val="-2"/>
        </w:rPr>
        <w:t xml:space="preserve"> network, electrical fixtures, conduit/wire, air lines, fire suppression, plumbing, etc. shall be left in situ at the completion of this project.</w:t>
      </w:r>
      <w:r w:rsidR="00CA2D69">
        <w:rPr>
          <w:color w:val="FF0000"/>
          <w:spacing w:val="-2"/>
        </w:rPr>
        <w:t xml:space="preserve">  </w:t>
      </w:r>
    </w:p>
    <w:p w14:paraId="075D48B8" w14:textId="6B5F9A50" w:rsidR="00C64C00" w:rsidRDefault="00D75D4B" w:rsidP="0059601E">
      <w:pPr>
        <w:pStyle w:val="BodyText"/>
        <w:spacing w:before="12"/>
        <w:ind w:left="539" w:right="920"/>
        <w:rPr>
          <w:color w:val="FF0000"/>
          <w:spacing w:val="-2"/>
        </w:rPr>
      </w:pPr>
      <w:r>
        <w:rPr>
          <w:color w:val="FF0000"/>
          <w:spacing w:val="-2"/>
        </w:rPr>
        <w:t>Lengths and diameter</w:t>
      </w:r>
      <w:r w:rsidR="0059601E" w:rsidRPr="0059601E">
        <w:rPr>
          <w:color w:val="FF0000"/>
          <w:spacing w:val="-2"/>
        </w:rPr>
        <w:t xml:space="preserve"> </w:t>
      </w:r>
      <w:r w:rsidRPr="00D75D4B">
        <w:rPr>
          <w:color w:val="FF0000"/>
          <w:spacing w:val="-2"/>
        </w:rPr>
        <w:t>compress</w:t>
      </w:r>
      <w:r w:rsidR="00EC58C0">
        <w:rPr>
          <w:color w:val="FF0000"/>
          <w:spacing w:val="-2"/>
        </w:rPr>
        <w:t>ed</w:t>
      </w:r>
      <w:r w:rsidRPr="00D75D4B">
        <w:rPr>
          <w:color w:val="FF0000"/>
          <w:spacing w:val="-2"/>
        </w:rPr>
        <w:t xml:space="preserve"> air </w:t>
      </w:r>
      <w:r w:rsidR="00702BB2">
        <w:rPr>
          <w:color w:val="FF0000"/>
          <w:spacing w:val="-2"/>
        </w:rPr>
        <w:t>lines</w:t>
      </w:r>
      <w:r w:rsidR="00F879A5">
        <w:rPr>
          <w:color w:val="FF0000"/>
          <w:spacing w:val="-2"/>
        </w:rPr>
        <w:t xml:space="preserve"> that </w:t>
      </w:r>
      <w:r w:rsidR="004E5E76">
        <w:rPr>
          <w:color w:val="FF0000"/>
          <w:spacing w:val="-2"/>
        </w:rPr>
        <w:t xml:space="preserve">may </w:t>
      </w:r>
      <w:r w:rsidR="00F879A5">
        <w:rPr>
          <w:color w:val="FF0000"/>
          <w:spacing w:val="-2"/>
        </w:rPr>
        <w:t xml:space="preserve">need to be demolish back to </w:t>
      </w:r>
      <w:r w:rsidR="00FD07B9">
        <w:rPr>
          <w:color w:val="FF0000"/>
          <w:spacing w:val="-2"/>
        </w:rPr>
        <w:t>the 3” loop</w:t>
      </w:r>
      <w:r w:rsidRPr="00D75D4B">
        <w:rPr>
          <w:color w:val="FF0000"/>
          <w:spacing w:val="-2"/>
        </w:rPr>
        <w:t xml:space="preserve"> are estimated </w:t>
      </w:r>
      <w:r w:rsidR="00991713">
        <w:rPr>
          <w:color w:val="FF0000"/>
          <w:spacing w:val="-2"/>
        </w:rPr>
        <w:t>after the figure below</w:t>
      </w:r>
      <w:r w:rsidRPr="00D75D4B">
        <w:rPr>
          <w:color w:val="FF0000"/>
          <w:spacing w:val="-2"/>
        </w:rPr>
        <w:t xml:space="preserve">.  </w:t>
      </w:r>
      <w:r w:rsidR="00B47227">
        <w:rPr>
          <w:color w:val="FF0000"/>
          <w:spacing w:val="-2"/>
        </w:rPr>
        <w:t>Each group of workbenches has a drop for air and electrical that run up to the nearest overhead</w:t>
      </w:r>
      <w:r w:rsidR="0078624D">
        <w:rPr>
          <w:color w:val="FF0000"/>
          <w:spacing w:val="-2"/>
        </w:rPr>
        <w:t xml:space="preserve"> air line</w:t>
      </w:r>
      <w:r w:rsidR="000907FC">
        <w:rPr>
          <w:color w:val="FF0000"/>
          <w:spacing w:val="-2"/>
        </w:rPr>
        <w:t xml:space="preserve"> (see image below)</w:t>
      </w:r>
      <w:r w:rsidR="0078624D">
        <w:rPr>
          <w:color w:val="FF0000"/>
          <w:spacing w:val="-2"/>
        </w:rPr>
        <w:t>, or back to panel</w:t>
      </w:r>
      <w:r w:rsidR="000907FC">
        <w:rPr>
          <w:color w:val="FF0000"/>
          <w:spacing w:val="-2"/>
        </w:rPr>
        <w:t xml:space="preserve"> LE1</w:t>
      </w:r>
      <w:r w:rsidR="00C92B93" w:rsidRPr="009D11C2">
        <w:rPr>
          <w:color w:val="FF0000"/>
          <w:spacing w:val="-2"/>
        </w:rPr>
        <w:t xml:space="preserve">. </w:t>
      </w:r>
      <w:r w:rsidR="00D153E9" w:rsidRPr="009D11C2">
        <w:rPr>
          <w:color w:val="FF0000"/>
          <w:spacing w:val="-2"/>
        </w:rPr>
        <w:t xml:space="preserve">Overhead conduit is approximately </w:t>
      </w:r>
      <w:r w:rsidR="007622E2" w:rsidRPr="009D11C2">
        <w:rPr>
          <w:color w:val="FF0000"/>
          <w:spacing w:val="-2"/>
        </w:rPr>
        <w:t>10’</w:t>
      </w:r>
      <w:r w:rsidR="00D153E9" w:rsidRPr="009D11C2">
        <w:rPr>
          <w:color w:val="FF0000"/>
          <w:spacing w:val="-2"/>
        </w:rPr>
        <w:t xml:space="preserve"> above the mezzanine floor, air lines are approximately </w:t>
      </w:r>
      <w:r w:rsidR="007622E2">
        <w:rPr>
          <w:color w:val="FF0000"/>
          <w:spacing w:val="-2"/>
        </w:rPr>
        <w:t>10</w:t>
      </w:r>
      <w:r w:rsidR="009D11C2">
        <w:rPr>
          <w:color w:val="FF0000"/>
          <w:spacing w:val="-2"/>
        </w:rPr>
        <w:t>’8”</w:t>
      </w:r>
      <w:r w:rsidR="00D153E9">
        <w:rPr>
          <w:color w:val="FF0000"/>
          <w:spacing w:val="-2"/>
        </w:rPr>
        <w:t xml:space="preserve"> above mezzanine floor.  </w:t>
      </w:r>
      <w:r w:rsidR="009D11C2">
        <w:rPr>
          <w:color w:val="FF0000"/>
          <w:spacing w:val="-2"/>
        </w:rPr>
        <w:t>Steam</w:t>
      </w:r>
      <w:r w:rsidR="005B25E9">
        <w:rPr>
          <w:color w:val="FF0000"/>
          <w:spacing w:val="-2"/>
        </w:rPr>
        <w:t xml:space="preserve"> and condensate lines located along east wall are approximately </w:t>
      </w:r>
      <w:r w:rsidR="00BB636B">
        <w:rPr>
          <w:color w:val="FF0000"/>
          <w:spacing w:val="-2"/>
        </w:rPr>
        <w:t xml:space="preserve">13’ above floor, </w:t>
      </w:r>
      <w:r w:rsidR="0017363C">
        <w:rPr>
          <w:color w:val="FF0000"/>
          <w:spacing w:val="-2"/>
        </w:rPr>
        <w:t>domestic water line at 11’</w:t>
      </w:r>
      <w:r w:rsidR="00C01783">
        <w:rPr>
          <w:color w:val="FF0000"/>
          <w:spacing w:val="-2"/>
        </w:rPr>
        <w:t xml:space="preserve">, light fixtures at approximately 9’4”. </w:t>
      </w:r>
      <w:r w:rsidR="0017363C">
        <w:rPr>
          <w:color w:val="FF0000"/>
          <w:spacing w:val="-2"/>
        </w:rPr>
        <w:t xml:space="preserve"> If </w:t>
      </w:r>
      <w:r w:rsidRPr="00D75D4B">
        <w:rPr>
          <w:color w:val="FF0000"/>
          <w:spacing w:val="-2"/>
        </w:rPr>
        <w:t>more accuracy is required at this stage, please contact the Facility Engineer POC Matthew R Larsen at 801-586-1535 or matthew.larsen.13@us.af.mil to arrange a site visit.</w:t>
      </w:r>
      <w:r w:rsidR="00DA65CF">
        <w:rPr>
          <w:color w:val="FF0000"/>
          <w:spacing w:val="-2"/>
        </w:rPr>
        <w:t xml:space="preserve">  </w:t>
      </w:r>
    </w:p>
    <w:p w14:paraId="3296F5D7" w14:textId="6461FCB0" w:rsidR="00593384" w:rsidRDefault="00593384" w:rsidP="0059601E">
      <w:pPr>
        <w:pStyle w:val="BodyText"/>
        <w:spacing w:before="12"/>
        <w:ind w:left="539" w:right="920"/>
        <w:rPr>
          <w:color w:val="FF0000"/>
          <w:spacing w:val="-2"/>
        </w:rPr>
      </w:pPr>
    </w:p>
    <w:p w14:paraId="71C0CABD" w14:textId="51183840" w:rsidR="00C01783" w:rsidRDefault="0011191A" w:rsidP="0011191A">
      <w:pPr>
        <w:pStyle w:val="BodyText"/>
        <w:keepNext/>
        <w:spacing w:before="12"/>
        <w:ind w:left="539" w:right="920"/>
        <w:jc w:val="center"/>
      </w:pPr>
      <w:r w:rsidRPr="0011191A">
        <w:rPr>
          <w:noProof/>
          <w:color w:val="FF0000"/>
          <w:spacing w:val="-2"/>
        </w:rPr>
        <w:drawing>
          <wp:inline distT="0" distB="0" distL="0" distR="0" wp14:anchorId="5EA98F1C" wp14:editId="2712ABD3">
            <wp:extent cx="6044605" cy="8229600"/>
            <wp:effectExtent l="0" t="0" r="0" b="0"/>
            <wp:docPr id="26" name="Picture 2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chematic&#10;&#10;Description automatically generated"/>
                    <pic:cNvPicPr/>
                  </pic:nvPicPr>
                  <pic:blipFill>
                    <a:blip r:embed="rId75"/>
                    <a:stretch>
                      <a:fillRect/>
                    </a:stretch>
                  </pic:blipFill>
                  <pic:spPr>
                    <a:xfrm>
                      <a:off x="0" y="0"/>
                      <a:ext cx="6051445" cy="8238913"/>
                    </a:xfrm>
                    <a:prstGeom prst="rect">
                      <a:avLst/>
                    </a:prstGeom>
                  </pic:spPr>
                </pic:pic>
              </a:graphicData>
            </a:graphic>
          </wp:inline>
        </w:drawing>
      </w:r>
    </w:p>
    <w:p w14:paraId="1E27E600" w14:textId="7639402B" w:rsidR="00593384" w:rsidRPr="00F929D0" w:rsidRDefault="00C01783" w:rsidP="00C01783">
      <w:pPr>
        <w:pStyle w:val="Caption"/>
        <w:jc w:val="center"/>
        <w:rPr>
          <w:i w:val="0"/>
          <w:iCs w:val="0"/>
          <w:color w:val="FF0000"/>
          <w:spacing w:val="-2"/>
          <w:sz w:val="22"/>
          <w:szCs w:val="22"/>
        </w:rPr>
      </w:pPr>
      <w:r w:rsidRPr="00F929D0">
        <w:rPr>
          <w:i w:val="0"/>
          <w:iCs w:val="0"/>
          <w:color w:val="FF0000"/>
          <w:sz w:val="22"/>
          <w:szCs w:val="22"/>
        </w:rPr>
        <w:t>Note: Blue lines show overhead compressed air lines. Magenta boxes</w:t>
      </w:r>
      <w:r w:rsidR="00DC6FD4">
        <w:rPr>
          <w:i w:val="0"/>
          <w:iCs w:val="0"/>
          <w:color w:val="FF0000"/>
          <w:sz w:val="22"/>
          <w:szCs w:val="22"/>
        </w:rPr>
        <w:t xml:space="preserve"> </w:t>
      </w:r>
      <w:r w:rsidR="00EE64EF">
        <w:rPr>
          <w:i w:val="0"/>
          <w:iCs w:val="0"/>
          <w:color w:val="FF0000"/>
          <w:sz w:val="22"/>
          <w:szCs w:val="22"/>
        </w:rPr>
        <w:t>along the right (east) wall</w:t>
      </w:r>
      <w:r w:rsidRPr="00F929D0">
        <w:rPr>
          <w:i w:val="0"/>
          <w:iCs w:val="0"/>
          <w:color w:val="FF0000"/>
          <w:sz w:val="22"/>
          <w:szCs w:val="22"/>
        </w:rPr>
        <w:t xml:space="preserve"> indicate electrical panels feeding workbenches.</w:t>
      </w:r>
    </w:p>
    <w:p w14:paraId="51B7CF22" w14:textId="665823F9" w:rsidR="00C64C00" w:rsidRDefault="00C64C00">
      <w:pPr>
        <w:pStyle w:val="BodyText"/>
        <w:spacing w:before="12"/>
        <w:ind w:left="539"/>
        <w:rPr>
          <w:color w:val="FF0000"/>
          <w:spacing w:val="-2"/>
        </w:rPr>
      </w:pPr>
    </w:p>
    <w:p w14:paraId="5E68F11B" w14:textId="66AC86BA" w:rsidR="005B305C" w:rsidRDefault="00093F92">
      <w:pPr>
        <w:pStyle w:val="BodyText"/>
        <w:spacing w:before="12"/>
        <w:ind w:left="539"/>
        <w:rPr>
          <w:color w:val="FF0000"/>
          <w:spacing w:val="-2"/>
        </w:rPr>
      </w:pPr>
      <w:r>
        <w:rPr>
          <w:color w:val="FF0000"/>
          <w:spacing w:val="-2"/>
        </w:rPr>
        <w:t>~</w:t>
      </w:r>
      <w:r w:rsidR="00815524">
        <w:rPr>
          <w:color w:val="FF0000"/>
          <w:spacing w:val="-2"/>
        </w:rPr>
        <w:t>700’ of 1</w:t>
      </w:r>
      <w:r w:rsidR="00CE18A5">
        <w:rPr>
          <w:color w:val="FF0000"/>
          <w:spacing w:val="-2"/>
        </w:rPr>
        <w:t>”</w:t>
      </w:r>
      <w:r w:rsidR="00815524">
        <w:rPr>
          <w:color w:val="FF0000"/>
          <w:spacing w:val="-2"/>
        </w:rPr>
        <w:t xml:space="preserve"> black </w:t>
      </w:r>
      <w:r>
        <w:rPr>
          <w:color w:val="FF0000"/>
          <w:spacing w:val="-2"/>
        </w:rPr>
        <w:t xml:space="preserve">for compressed air (7 lines </w:t>
      </w:r>
      <w:r w:rsidR="00917A5B">
        <w:rPr>
          <w:color w:val="FF0000"/>
          <w:spacing w:val="-2"/>
        </w:rPr>
        <w:t>connected on both north and south ends to 3” loop)</w:t>
      </w:r>
    </w:p>
    <w:p w14:paraId="68FA16D9" w14:textId="5BAAA4AA" w:rsidR="00C64C00" w:rsidRDefault="00093F92">
      <w:pPr>
        <w:pStyle w:val="BodyText"/>
        <w:spacing w:before="12"/>
        <w:ind w:left="539"/>
        <w:rPr>
          <w:color w:val="FF0000"/>
          <w:spacing w:val="-2"/>
        </w:rPr>
      </w:pPr>
      <w:r>
        <w:rPr>
          <w:color w:val="FF0000"/>
          <w:spacing w:val="-2"/>
        </w:rPr>
        <w:t>~</w:t>
      </w:r>
      <w:r w:rsidR="002A0DA1">
        <w:rPr>
          <w:color w:val="FF0000"/>
          <w:spacing w:val="-2"/>
        </w:rPr>
        <w:t xml:space="preserve">450’ of </w:t>
      </w:r>
      <w:r w:rsidR="00A97472">
        <w:rPr>
          <w:color w:val="FF0000"/>
          <w:spacing w:val="-2"/>
        </w:rPr>
        <w:t xml:space="preserve">½” </w:t>
      </w:r>
      <w:r w:rsidR="002A0DA1">
        <w:rPr>
          <w:color w:val="FF0000"/>
          <w:spacing w:val="-2"/>
        </w:rPr>
        <w:t>black</w:t>
      </w:r>
      <w:r w:rsidR="00917A5B">
        <w:rPr>
          <w:color w:val="FF0000"/>
          <w:spacing w:val="-2"/>
        </w:rPr>
        <w:t xml:space="preserve"> (air drops to</w:t>
      </w:r>
      <w:r w:rsidR="00FD0072">
        <w:rPr>
          <w:color w:val="FF0000"/>
          <w:spacing w:val="-2"/>
        </w:rPr>
        <w:t xml:space="preserve"> individual</w:t>
      </w:r>
      <w:r w:rsidR="00917A5B">
        <w:rPr>
          <w:color w:val="FF0000"/>
          <w:spacing w:val="-2"/>
        </w:rPr>
        <w:t xml:space="preserve"> workbenches)</w:t>
      </w:r>
    </w:p>
    <w:p w14:paraId="37572572" w14:textId="58199158" w:rsidR="002A0DA1" w:rsidRDefault="00093F92">
      <w:pPr>
        <w:pStyle w:val="BodyText"/>
        <w:spacing w:before="12"/>
        <w:ind w:left="539"/>
        <w:rPr>
          <w:color w:val="FF0000"/>
          <w:spacing w:val="-2"/>
        </w:rPr>
      </w:pPr>
      <w:r>
        <w:rPr>
          <w:color w:val="FF0000"/>
          <w:spacing w:val="-2"/>
        </w:rPr>
        <w:t>~</w:t>
      </w:r>
      <w:r w:rsidR="00A97472">
        <w:rPr>
          <w:color w:val="FF0000"/>
          <w:spacing w:val="-2"/>
        </w:rPr>
        <w:t>3</w:t>
      </w:r>
      <w:r w:rsidR="00693627">
        <w:rPr>
          <w:color w:val="FF0000"/>
          <w:spacing w:val="-2"/>
        </w:rPr>
        <w:t>5</w:t>
      </w:r>
      <w:r w:rsidR="00A97472">
        <w:rPr>
          <w:color w:val="FF0000"/>
          <w:spacing w:val="-2"/>
        </w:rPr>
        <w:t>0’ of ½” copper</w:t>
      </w:r>
      <w:r w:rsidR="00FD0072">
        <w:rPr>
          <w:color w:val="FF0000"/>
          <w:spacing w:val="-2"/>
        </w:rPr>
        <w:t xml:space="preserve"> (air drops to individual workbenches)</w:t>
      </w:r>
    </w:p>
    <w:p w14:paraId="67E9CF3B" w14:textId="40964FE8" w:rsidR="0088418E" w:rsidRDefault="0088418E">
      <w:pPr>
        <w:pStyle w:val="BodyText"/>
        <w:spacing w:before="12"/>
        <w:ind w:left="539"/>
        <w:rPr>
          <w:color w:val="FF0000"/>
          <w:spacing w:val="-2"/>
        </w:rPr>
      </w:pPr>
      <w:r>
        <w:rPr>
          <w:color w:val="FF0000"/>
          <w:spacing w:val="-2"/>
        </w:rPr>
        <w:t>~</w:t>
      </w:r>
      <w:r w:rsidR="00004DF3">
        <w:rPr>
          <w:color w:val="FF0000"/>
          <w:spacing w:val="-2"/>
        </w:rPr>
        <w:t>40’</w:t>
      </w:r>
      <w:r>
        <w:rPr>
          <w:color w:val="FF0000"/>
          <w:spacing w:val="-2"/>
        </w:rPr>
        <w:t xml:space="preserve"> of 3/8” stainless stee</w:t>
      </w:r>
      <w:r w:rsidR="009C3D59">
        <w:rPr>
          <w:color w:val="FF0000"/>
          <w:spacing w:val="-2"/>
        </w:rPr>
        <w:t>l (abandoned air drop in SE corner)</w:t>
      </w:r>
    </w:p>
    <w:p w14:paraId="61844F65" w14:textId="2BE6C6E9" w:rsidR="00044108" w:rsidRDefault="00044108">
      <w:pPr>
        <w:pStyle w:val="BodyText"/>
        <w:spacing w:before="12"/>
        <w:ind w:left="539"/>
        <w:rPr>
          <w:color w:val="FF0000"/>
          <w:spacing w:val="-2"/>
        </w:rPr>
      </w:pPr>
    </w:p>
    <w:p w14:paraId="4F699DBA" w14:textId="2BD17B0A" w:rsidR="00044108" w:rsidRDefault="0077360D">
      <w:pPr>
        <w:pStyle w:val="BodyText"/>
        <w:spacing w:before="12"/>
        <w:ind w:left="539"/>
        <w:rPr>
          <w:color w:val="FF0000"/>
          <w:spacing w:val="-2"/>
        </w:rPr>
      </w:pPr>
      <w:r>
        <w:rPr>
          <w:color w:val="FF0000"/>
          <w:spacing w:val="-2"/>
        </w:rPr>
        <w:t xml:space="preserve">*Measurements above are </w:t>
      </w:r>
      <w:r w:rsidRPr="00106E5D">
        <w:rPr>
          <w:b/>
          <w:bCs/>
          <w:color w:val="FF0000"/>
          <w:spacing w:val="-2"/>
          <w:u w:val="single"/>
        </w:rPr>
        <w:t>estimates</w:t>
      </w:r>
      <w:r>
        <w:rPr>
          <w:color w:val="FF0000"/>
          <w:spacing w:val="-2"/>
        </w:rPr>
        <w:t xml:space="preserve">, contractor </w:t>
      </w:r>
      <w:r w:rsidR="00106E5D">
        <w:rPr>
          <w:color w:val="FF0000"/>
          <w:spacing w:val="-2"/>
        </w:rPr>
        <w:t>shall</w:t>
      </w:r>
      <w:r>
        <w:rPr>
          <w:color w:val="FF0000"/>
          <w:spacing w:val="-2"/>
        </w:rPr>
        <w:t xml:space="preserve"> field verify any and all dimensions in this document.</w:t>
      </w:r>
      <w:r w:rsidR="00106E5D">
        <w:rPr>
          <w:color w:val="FF0000"/>
          <w:spacing w:val="-2"/>
        </w:rPr>
        <w:t>*</w:t>
      </w:r>
    </w:p>
    <w:p w14:paraId="6543BAB1" w14:textId="725E0E76" w:rsidR="00593384" w:rsidRDefault="00593384">
      <w:pPr>
        <w:pStyle w:val="BodyText"/>
        <w:spacing w:before="12"/>
        <w:ind w:left="539"/>
        <w:rPr>
          <w:color w:val="FF0000"/>
          <w:spacing w:val="-2"/>
        </w:rPr>
      </w:pPr>
    </w:p>
    <w:p w14:paraId="1D5DAFDE" w14:textId="5D84CE29" w:rsidR="00593384" w:rsidRDefault="00FB4CF9">
      <w:pPr>
        <w:pStyle w:val="BodyText"/>
        <w:spacing w:before="12"/>
        <w:ind w:left="539"/>
        <w:rPr>
          <w:color w:val="FF0000"/>
          <w:spacing w:val="-2"/>
        </w:rPr>
      </w:pPr>
      <w:r>
        <w:rPr>
          <w:color w:val="FF0000"/>
          <w:spacing w:val="-2"/>
        </w:rPr>
        <w:t>Below</w:t>
      </w:r>
      <w:r w:rsidR="00593384">
        <w:rPr>
          <w:color w:val="FF0000"/>
          <w:spacing w:val="-2"/>
        </w:rPr>
        <w:t xml:space="preserve"> are </w:t>
      </w:r>
      <w:r>
        <w:rPr>
          <w:color w:val="FF0000"/>
          <w:spacing w:val="-2"/>
        </w:rPr>
        <w:t xml:space="preserve">several </w:t>
      </w:r>
      <w:r w:rsidR="00593384">
        <w:rPr>
          <w:color w:val="FF0000"/>
          <w:spacing w:val="-2"/>
        </w:rPr>
        <w:t>additional pictures showing the electrical/air/steam/water</w:t>
      </w:r>
      <w:r w:rsidR="00237EB5">
        <w:rPr>
          <w:color w:val="FF0000"/>
          <w:spacing w:val="-2"/>
        </w:rPr>
        <w:t xml:space="preserve">/fire suppression lines that penetrate the north wall of the breakroom wall being demolished, </w:t>
      </w:r>
      <w:r w:rsidR="00E3238F">
        <w:rPr>
          <w:color w:val="FF0000"/>
          <w:spacing w:val="-2"/>
        </w:rPr>
        <w:t>along with bench drop and panel details.</w:t>
      </w:r>
    </w:p>
    <w:p w14:paraId="380A4AAB" w14:textId="7DDF5750" w:rsidR="00E3238F" w:rsidRDefault="00E3238F">
      <w:pPr>
        <w:pStyle w:val="BodyText"/>
        <w:spacing w:before="12"/>
        <w:ind w:left="539"/>
        <w:rPr>
          <w:color w:val="FF0000"/>
          <w:spacing w:val="-2"/>
        </w:rPr>
      </w:pPr>
    </w:p>
    <w:p w14:paraId="7C25860E" w14:textId="0FC18025" w:rsidR="00E3238F" w:rsidRDefault="00340662" w:rsidP="00F929D0">
      <w:pPr>
        <w:pStyle w:val="BodyText"/>
        <w:spacing w:before="12"/>
        <w:ind w:left="539"/>
        <w:jc w:val="center"/>
        <w:rPr>
          <w:color w:val="FF0000"/>
          <w:spacing w:val="-2"/>
        </w:rPr>
      </w:pPr>
      <w:r>
        <w:rPr>
          <w:noProof/>
          <w:color w:val="FF0000"/>
          <w:spacing w:val="-2"/>
        </w:rPr>
        <w:drawing>
          <wp:inline distT="0" distB="0" distL="0" distR="0" wp14:anchorId="10866853" wp14:editId="3DDAAE70">
            <wp:extent cx="4519613" cy="2543658"/>
            <wp:effectExtent l="0" t="254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4533958" cy="2551732"/>
                    </a:xfrm>
                    <a:prstGeom prst="rect">
                      <a:avLst/>
                    </a:prstGeom>
                    <a:noFill/>
                    <a:ln>
                      <a:noFill/>
                    </a:ln>
                  </pic:spPr>
                </pic:pic>
              </a:graphicData>
            </a:graphic>
          </wp:inline>
        </w:drawing>
      </w:r>
      <w:r w:rsidR="000A22A3">
        <w:rPr>
          <w:color w:val="FF0000"/>
          <w:spacing w:val="-2"/>
        </w:rPr>
        <w:t xml:space="preserve">      </w:t>
      </w:r>
      <w:r>
        <w:rPr>
          <w:noProof/>
          <w:color w:val="FF0000"/>
          <w:spacing w:val="-2"/>
        </w:rPr>
        <w:drawing>
          <wp:inline distT="0" distB="0" distL="0" distR="0" wp14:anchorId="0EDF59CA" wp14:editId="156A1019">
            <wp:extent cx="4514974" cy="2541047"/>
            <wp:effectExtent l="0" t="3493"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4544741" cy="2557800"/>
                    </a:xfrm>
                    <a:prstGeom prst="rect">
                      <a:avLst/>
                    </a:prstGeom>
                    <a:noFill/>
                    <a:ln>
                      <a:noFill/>
                    </a:ln>
                  </pic:spPr>
                </pic:pic>
              </a:graphicData>
            </a:graphic>
          </wp:inline>
        </w:drawing>
      </w:r>
    </w:p>
    <w:p w14:paraId="75A7A542" w14:textId="6D0CC0E8" w:rsidR="00340662" w:rsidRDefault="00FE161B" w:rsidP="00F929D0">
      <w:pPr>
        <w:pStyle w:val="BodyText"/>
        <w:spacing w:before="12"/>
        <w:ind w:left="539"/>
        <w:jc w:val="center"/>
        <w:rPr>
          <w:color w:val="FF0000"/>
          <w:spacing w:val="-2"/>
        </w:rPr>
      </w:pPr>
      <w:r>
        <w:rPr>
          <w:color w:val="FF0000"/>
          <w:spacing w:val="-2"/>
        </w:rPr>
        <w:t xml:space="preserve">Above are two examples of the air and electrical drops to the workbenches.  Air </w:t>
      </w:r>
      <w:r w:rsidR="00BD00E0">
        <w:rPr>
          <w:color w:val="FF0000"/>
          <w:spacing w:val="-2"/>
        </w:rPr>
        <w:t xml:space="preserve">and power are run below benches to </w:t>
      </w:r>
      <w:r w:rsidR="00F929D0">
        <w:rPr>
          <w:color w:val="FF0000"/>
          <w:spacing w:val="-2"/>
        </w:rPr>
        <w:t>individual</w:t>
      </w:r>
      <w:r w:rsidR="00BD00E0">
        <w:rPr>
          <w:color w:val="FF0000"/>
          <w:spacing w:val="-2"/>
        </w:rPr>
        <w:t xml:space="preserve"> connect</w:t>
      </w:r>
      <w:r w:rsidR="00F929D0">
        <w:rPr>
          <w:color w:val="FF0000"/>
          <w:spacing w:val="-2"/>
        </w:rPr>
        <w:t>ions</w:t>
      </w:r>
      <w:r w:rsidR="00BD00E0">
        <w:rPr>
          <w:color w:val="FF0000"/>
          <w:spacing w:val="-2"/>
        </w:rPr>
        <w:t>/receptacle</w:t>
      </w:r>
      <w:r w:rsidR="00F929D0">
        <w:rPr>
          <w:color w:val="FF0000"/>
          <w:spacing w:val="-2"/>
        </w:rPr>
        <w:t>s at each bench.</w:t>
      </w:r>
      <w:r w:rsidR="00953A74">
        <w:rPr>
          <w:color w:val="FF0000"/>
          <w:spacing w:val="-2"/>
        </w:rPr>
        <w:t xml:space="preserve">  The picture on the left also shows one of the air sampling ports coming up through the floor.</w:t>
      </w:r>
    </w:p>
    <w:p w14:paraId="19BC4B4E" w14:textId="6493C515" w:rsidR="00340662" w:rsidRDefault="00340662" w:rsidP="00CD0E96">
      <w:pPr>
        <w:pStyle w:val="BodyText"/>
        <w:spacing w:before="12"/>
        <w:ind w:left="539"/>
        <w:jc w:val="center"/>
        <w:rPr>
          <w:color w:val="FF0000"/>
          <w:spacing w:val="-2"/>
        </w:rPr>
      </w:pPr>
      <w:r>
        <w:rPr>
          <w:noProof/>
          <w:color w:val="FF0000"/>
          <w:spacing w:val="-2"/>
        </w:rPr>
        <w:lastRenderedPageBreak/>
        <w:drawing>
          <wp:inline distT="0" distB="0" distL="0" distR="0" wp14:anchorId="0EFF812B" wp14:editId="30604467">
            <wp:extent cx="4482473" cy="2522754"/>
            <wp:effectExtent l="8573" t="0" r="2857" b="285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4501850" cy="2533659"/>
                    </a:xfrm>
                    <a:prstGeom prst="rect">
                      <a:avLst/>
                    </a:prstGeom>
                    <a:noFill/>
                    <a:ln>
                      <a:noFill/>
                    </a:ln>
                  </pic:spPr>
                </pic:pic>
              </a:graphicData>
            </a:graphic>
          </wp:inline>
        </w:drawing>
      </w:r>
      <w:r w:rsidR="00CD0E96">
        <w:rPr>
          <w:color w:val="FF0000"/>
          <w:spacing w:val="-2"/>
        </w:rPr>
        <w:t xml:space="preserve">        </w:t>
      </w:r>
      <w:r>
        <w:rPr>
          <w:noProof/>
          <w:color w:val="FF0000"/>
          <w:spacing w:val="-2"/>
        </w:rPr>
        <w:drawing>
          <wp:inline distT="0" distB="0" distL="0" distR="0" wp14:anchorId="4D64F520" wp14:editId="5DD2CE37">
            <wp:extent cx="4475163" cy="2518641"/>
            <wp:effectExtent l="6668" t="0" r="8572" b="8573"/>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4487202" cy="2525417"/>
                    </a:xfrm>
                    <a:prstGeom prst="rect">
                      <a:avLst/>
                    </a:prstGeom>
                    <a:noFill/>
                    <a:ln>
                      <a:noFill/>
                    </a:ln>
                  </pic:spPr>
                </pic:pic>
              </a:graphicData>
            </a:graphic>
          </wp:inline>
        </w:drawing>
      </w:r>
    </w:p>
    <w:p w14:paraId="6D4AE932" w14:textId="090178BE" w:rsidR="00340662" w:rsidRDefault="000518C2" w:rsidP="00CD0E96">
      <w:pPr>
        <w:pStyle w:val="BodyText"/>
        <w:spacing w:before="12"/>
        <w:ind w:left="539"/>
        <w:jc w:val="center"/>
        <w:rPr>
          <w:color w:val="FF0000"/>
          <w:spacing w:val="-2"/>
        </w:rPr>
      </w:pPr>
      <w:r>
        <w:rPr>
          <w:color w:val="FF0000"/>
          <w:spacing w:val="-2"/>
        </w:rPr>
        <w:t xml:space="preserve">Pictured above are some additional </w:t>
      </w:r>
      <w:r w:rsidR="00CD0E96">
        <w:rPr>
          <w:color w:val="FF0000"/>
          <w:spacing w:val="-2"/>
        </w:rPr>
        <w:t>views of the overhead power and air drops feeding the workbenches.</w:t>
      </w:r>
    </w:p>
    <w:p w14:paraId="6D3F8B1F" w14:textId="66462D44" w:rsidR="00340662" w:rsidRDefault="00340662" w:rsidP="00142697">
      <w:pPr>
        <w:pStyle w:val="BodyText"/>
        <w:spacing w:before="12"/>
        <w:ind w:left="539"/>
        <w:jc w:val="center"/>
        <w:rPr>
          <w:color w:val="FF0000"/>
          <w:spacing w:val="-2"/>
        </w:rPr>
      </w:pPr>
      <w:r>
        <w:rPr>
          <w:noProof/>
          <w:color w:val="FF0000"/>
          <w:spacing w:val="-2"/>
        </w:rPr>
        <w:lastRenderedPageBreak/>
        <w:drawing>
          <wp:inline distT="0" distB="0" distL="0" distR="0" wp14:anchorId="143CEA7E" wp14:editId="47DCE1CB">
            <wp:extent cx="4538261" cy="2554154"/>
            <wp:effectExtent l="127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6200000">
                      <a:off x="0" y="0"/>
                      <a:ext cx="4572980" cy="2573694"/>
                    </a:xfrm>
                    <a:prstGeom prst="rect">
                      <a:avLst/>
                    </a:prstGeom>
                    <a:noFill/>
                    <a:ln>
                      <a:noFill/>
                    </a:ln>
                  </pic:spPr>
                </pic:pic>
              </a:graphicData>
            </a:graphic>
          </wp:inline>
        </w:drawing>
      </w:r>
      <w:r w:rsidR="00DC6FD4">
        <w:rPr>
          <w:color w:val="FF0000"/>
          <w:spacing w:val="-2"/>
        </w:rPr>
        <w:t xml:space="preserve">      </w:t>
      </w:r>
      <w:r w:rsidR="00FE161B">
        <w:rPr>
          <w:noProof/>
          <w:color w:val="FF0000"/>
          <w:spacing w:val="-2"/>
        </w:rPr>
        <w:drawing>
          <wp:inline distT="0" distB="0" distL="0" distR="0" wp14:anchorId="5513D1A1" wp14:editId="2AB91C5D">
            <wp:extent cx="4552284" cy="2562045"/>
            <wp:effectExtent l="4445" t="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4571657" cy="2572948"/>
                    </a:xfrm>
                    <a:prstGeom prst="rect">
                      <a:avLst/>
                    </a:prstGeom>
                    <a:noFill/>
                    <a:ln>
                      <a:noFill/>
                    </a:ln>
                  </pic:spPr>
                </pic:pic>
              </a:graphicData>
            </a:graphic>
          </wp:inline>
        </w:drawing>
      </w:r>
    </w:p>
    <w:p w14:paraId="5CF129BC" w14:textId="299DB823" w:rsidR="00CD0E96" w:rsidRDefault="00CD0E96" w:rsidP="00142697">
      <w:pPr>
        <w:pStyle w:val="BodyText"/>
        <w:spacing w:before="12"/>
        <w:ind w:left="539"/>
        <w:jc w:val="center"/>
        <w:rPr>
          <w:color w:val="FF0000"/>
          <w:spacing w:val="-2"/>
        </w:rPr>
      </w:pPr>
      <w:r>
        <w:rPr>
          <w:color w:val="FF0000"/>
          <w:spacing w:val="-2"/>
        </w:rPr>
        <w:t xml:space="preserve">Pictured above: </w:t>
      </w:r>
      <w:r w:rsidR="00142697">
        <w:rPr>
          <w:color w:val="FF0000"/>
          <w:spacing w:val="-2"/>
        </w:rPr>
        <w:t xml:space="preserve">(Left) </w:t>
      </w:r>
      <w:r>
        <w:rPr>
          <w:color w:val="FF0000"/>
          <w:spacing w:val="-2"/>
        </w:rPr>
        <w:t>Electrical</w:t>
      </w:r>
      <w:r w:rsidR="00982E9A">
        <w:rPr>
          <w:color w:val="FF0000"/>
          <w:spacing w:val="-2"/>
        </w:rPr>
        <w:t xml:space="preserve"> conduit</w:t>
      </w:r>
      <w:r w:rsidR="006053EC">
        <w:rPr>
          <w:color w:val="FF0000"/>
          <w:spacing w:val="-2"/>
        </w:rPr>
        <w:t xml:space="preserve"> </w:t>
      </w:r>
      <w:r w:rsidR="007447C9">
        <w:rPr>
          <w:color w:val="FF0000"/>
          <w:spacing w:val="-2"/>
        </w:rPr>
        <w:t>run</w:t>
      </w:r>
      <w:r w:rsidR="006053EC">
        <w:rPr>
          <w:color w:val="FF0000"/>
          <w:spacing w:val="-2"/>
        </w:rPr>
        <w:t xml:space="preserve"> overhead above the aisle</w:t>
      </w:r>
      <w:r w:rsidR="00142697">
        <w:rPr>
          <w:color w:val="FF0000"/>
          <w:spacing w:val="-2"/>
        </w:rPr>
        <w:t xml:space="preserve"> to the drops at each </w:t>
      </w:r>
      <w:r w:rsidR="007447C9">
        <w:rPr>
          <w:color w:val="FF0000"/>
          <w:spacing w:val="-2"/>
        </w:rPr>
        <w:t xml:space="preserve">group of </w:t>
      </w:r>
      <w:r w:rsidR="00142697">
        <w:rPr>
          <w:color w:val="FF0000"/>
          <w:spacing w:val="-2"/>
        </w:rPr>
        <w:t>bench</w:t>
      </w:r>
      <w:r w:rsidR="007447C9">
        <w:rPr>
          <w:color w:val="FF0000"/>
          <w:spacing w:val="-2"/>
        </w:rPr>
        <w:t>es</w:t>
      </w:r>
      <w:r w:rsidR="00142697">
        <w:rPr>
          <w:color w:val="FF0000"/>
          <w:spacing w:val="-2"/>
        </w:rPr>
        <w:t>. (Right) Some fire suppression lines that penetrate the north wall of the breakroom.</w:t>
      </w:r>
      <w:r w:rsidR="000A22A3">
        <w:rPr>
          <w:color w:val="FF0000"/>
          <w:spacing w:val="-2"/>
        </w:rPr>
        <w:t xml:space="preserve">  This wall will be demolished.</w:t>
      </w:r>
    </w:p>
    <w:p w14:paraId="36274AF9" w14:textId="77777777" w:rsidR="00CD0E96" w:rsidRDefault="00CD0E96">
      <w:pPr>
        <w:pStyle w:val="BodyText"/>
        <w:spacing w:before="12"/>
        <w:ind w:left="539"/>
        <w:rPr>
          <w:color w:val="FF0000"/>
          <w:spacing w:val="-2"/>
        </w:rPr>
      </w:pPr>
    </w:p>
    <w:p w14:paraId="33B7D72C" w14:textId="2EC684E2" w:rsidR="00FE161B" w:rsidRDefault="00FE161B">
      <w:pPr>
        <w:pStyle w:val="BodyText"/>
        <w:spacing w:before="12"/>
        <w:ind w:left="539"/>
        <w:rPr>
          <w:color w:val="FF0000"/>
          <w:spacing w:val="-2"/>
        </w:rPr>
      </w:pPr>
    </w:p>
    <w:p w14:paraId="10E49A09" w14:textId="74B351B0" w:rsidR="00FE161B" w:rsidRDefault="00FE161B" w:rsidP="00731344">
      <w:pPr>
        <w:pStyle w:val="BodyText"/>
        <w:spacing w:before="12"/>
        <w:ind w:left="539"/>
        <w:jc w:val="center"/>
        <w:rPr>
          <w:color w:val="FF0000"/>
          <w:spacing w:val="-2"/>
        </w:rPr>
      </w:pPr>
      <w:r>
        <w:rPr>
          <w:noProof/>
          <w:color w:val="FF0000"/>
          <w:spacing w:val="-2"/>
        </w:rPr>
        <w:drawing>
          <wp:inline distT="0" distB="0" distL="0" distR="0" wp14:anchorId="4AA99456" wp14:editId="780A3551">
            <wp:extent cx="5348040" cy="300990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56602" cy="3014719"/>
                    </a:xfrm>
                    <a:prstGeom prst="rect">
                      <a:avLst/>
                    </a:prstGeom>
                    <a:noFill/>
                    <a:ln>
                      <a:noFill/>
                    </a:ln>
                  </pic:spPr>
                </pic:pic>
              </a:graphicData>
            </a:graphic>
          </wp:inline>
        </w:drawing>
      </w:r>
    </w:p>
    <w:p w14:paraId="1E51CF17" w14:textId="4D50E983" w:rsidR="00142697" w:rsidRDefault="00142697" w:rsidP="00731344">
      <w:pPr>
        <w:pStyle w:val="BodyText"/>
        <w:spacing w:before="12"/>
        <w:ind w:left="539"/>
        <w:jc w:val="center"/>
        <w:rPr>
          <w:color w:val="FF0000"/>
          <w:spacing w:val="-2"/>
        </w:rPr>
      </w:pPr>
      <w:r>
        <w:rPr>
          <w:color w:val="FF0000"/>
          <w:spacing w:val="-2"/>
        </w:rPr>
        <w:t>Pictured above: Steam, condensate, domestic water, fire suppression</w:t>
      </w:r>
      <w:r w:rsidR="00C62F8D">
        <w:rPr>
          <w:color w:val="FF0000"/>
          <w:spacing w:val="-2"/>
        </w:rPr>
        <w:t>, and fire alarm penetrating the north east section of the breakroo</w:t>
      </w:r>
      <w:r w:rsidR="00731344">
        <w:rPr>
          <w:color w:val="FF0000"/>
          <w:spacing w:val="-2"/>
        </w:rPr>
        <w:t xml:space="preserve">m </w:t>
      </w:r>
      <w:r w:rsidR="000A22A3">
        <w:rPr>
          <w:color w:val="FF0000"/>
          <w:spacing w:val="-2"/>
        </w:rPr>
        <w:t>wall</w:t>
      </w:r>
      <w:r w:rsidR="00731344">
        <w:rPr>
          <w:color w:val="FF0000"/>
          <w:spacing w:val="-2"/>
        </w:rPr>
        <w:t>.</w:t>
      </w:r>
      <w:r w:rsidR="000A22A3">
        <w:rPr>
          <w:color w:val="FF0000"/>
          <w:spacing w:val="-2"/>
        </w:rPr>
        <w:t xml:space="preserve"> This wall will be demolished.</w:t>
      </w:r>
    </w:p>
    <w:p w14:paraId="0277E7FF" w14:textId="4D0BCB72" w:rsidR="00FE161B" w:rsidRDefault="00FE161B">
      <w:pPr>
        <w:pStyle w:val="BodyText"/>
        <w:spacing w:before="12"/>
        <w:ind w:left="539"/>
        <w:rPr>
          <w:color w:val="FF0000"/>
          <w:spacing w:val="-2"/>
        </w:rPr>
      </w:pPr>
    </w:p>
    <w:p w14:paraId="5888BBE4" w14:textId="6AD1D302" w:rsidR="00FE161B" w:rsidRDefault="00FE161B">
      <w:pPr>
        <w:pStyle w:val="BodyText"/>
        <w:spacing w:before="12"/>
        <w:ind w:left="539"/>
        <w:rPr>
          <w:color w:val="FF0000"/>
          <w:spacing w:val="-2"/>
        </w:rPr>
      </w:pPr>
    </w:p>
    <w:p w14:paraId="2C09527E" w14:textId="40DC9F23" w:rsidR="00731344" w:rsidRDefault="00731344" w:rsidP="00731344">
      <w:pPr>
        <w:pStyle w:val="BodyText"/>
        <w:spacing w:before="12"/>
        <w:rPr>
          <w:color w:val="FF0000"/>
          <w:spacing w:val="-2"/>
        </w:rPr>
      </w:pPr>
    </w:p>
    <w:p w14:paraId="1EA9EC04" w14:textId="77D014B1" w:rsidR="00FE161B" w:rsidRDefault="00FE161B">
      <w:pPr>
        <w:pStyle w:val="BodyText"/>
        <w:spacing w:before="12"/>
        <w:ind w:left="539"/>
        <w:rPr>
          <w:color w:val="FF0000"/>
          <w:spacing w:val="-2"/>
        </w:rPr>
      </w:pPr>
    </w:p>
    <w:p w14:paraId="04B6AFD5" w14:textId="0E98F701" w:rsidR="00FE161B" w:rsidRDefault="00FE161B" w:rsidP="00E82399">
      <w:pPr>
        <w:pStyle w:val="BodyText"/>
        <w:spacing w:before="12"/>
        <w:ind w:left="539"/>
        <w:jc w:val="center"/>
        <w:rPr>
          <w:color w:val="FF0000"/>
          <w:spacing w:val="-2"/>
        </w:rPr>
      </w:pPr>
      <w:r>
        <w:rPr>
          <w:noProof/>
          <w:color w:val="FF0000"/>
          <w:spacing w:val="-2"/>
        </w:rPr>
        <w:drawing>
          <wp:inline distT="0" distB="0" distL="0" distR="0" wp14:anchorId="79501998" wp14:editId="775F1460">
            <wp:extent cx="5415737" cy="3048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24930" cy="3053174"/>
                    </a:xfrm>
                    <a:prstGeom prst="rect">
                      <a:avLst/>
                    </a:prstGeom>
                    <a:noFill/>
                    <a:ln>
                      <a:noFill/>
                    </a:ln>
                  </pic:spPr>
                </pic:pic>
              </a:graphicData>
            </a:graphic>
          </wp:inline>
        </w:drawing>
      </w:r>
    </w:p>
    <w:p w14:paraId="1D489DD5" w14:textId="68E04EDD" w:rsidR="00731344" w:rsidRDefault="00731344" w:rsidP="00E82399">
      <w:pPr>
        <w:pStyle w:val="BodyText"/>
        <w:spacing w:before="12"/>
        <w:ind w:left="539"/>
        <w:jc w:val="center"/>
        <w:rPr>
          <w:color w:val="FF0000"/>
          <w:spacing w:val="-2"/>
        </w:rPr>
      </w:pPr>
      <w:r>
        <w:rPr>
          <w:color w:val="FF0000"/>
          <w:spacing w:val="-2"/>
        </w:rPr>
        <w:t>Pictured above: additional electrical conduit that penetrates the north breakroom wall.</w:t>
      </w:r>
      <w:r w:rsidR="00E82399">
        <w:rPr>
          <w:color w:val="FF0000"/>
          <w:spacing w:val="-2"/>
        </w:rPr>
        <w:t xml:space="preserve"> This wall will be demolished.</w:t>
      </w:r>
    </w:p>
    <w:p w14:paraId="255D1285" w14:textId="7E9C2CB0" w:rsidR="00FD0072" w:rsidRDefault="00FD0072">
      <w:pPr>
        <w:pStyle w:val="BodyText"/>
        <w:spacing w:before="12"/>
        <w:ind w:left="539"/>
        <w:rPr>
          <w:color w:val="FF0000"/>
          <w:spacing w:val="-2"/>
        </w:rPr>
      </w:pPr>
    </w:p>
    <w:p w14:paraId="7C324D36" w14:textId="594954C6" w:rsidR="00EF008C" w:rsidRDefault="00B93B23">
      <w:pPr>
        <w:pStyle w:val="BodyText"/>
        <w:spacing w:before="12"/>
        <w:ind w:left="539"/>
      </w:pPr>
      <w:r>
        <w:rPr>
          <w:color w:val="FF0000"/>
        </w:rPr>
        <w:t>Late</w:t>
      </w:r>
      <w:r>
        <w:rPr>
          <w:color w:val="FF0000"/>
          <w:spacing w:val="-7"/>
        </w:rPr>
        <w:t xml:space="preserve"> </w:t>
      </w:r>
      <w:r>
        <w:rPr>
          <w:color w:val="FF0000"/>
        </w:rPr>
        <w:t>questions</w:t>
      </w:r>
      <w:r>
        <w:rPr>
          <w:color w:val="FF0000"/>
          <w:spacing w:val="-5"/>
        </w:rPr>
        <w:t xml:space="preserve"> </w:t>
      </w:r>
      <w:r>
        <w:rPr>
          <w:color w:val="FF0000"/>
          <w:spacing w:val="-2"/>
        </w:rPr>
        <w:t>1/25/2023</w:t>
      </w:r>
    </w:p>
    <w:p w14:paraId="7C324D37" w14:textId="77777777" w:rsidR="00EF008C" w:rsidRDefault="00EF008C">
      <w:pPr>
        <w:pStyle w:val="BodyText"/>
        <w:spacing w:before="1"/>
        <w:rPr>
          <w:sz w:val="24"/>
        </w:rPr>
      </w:pPr>
    </w:p>
    <w:p w14:paraId="645D9FD7" w14:textId="583DBD0A" w:rsidR="00946FDA" w:rsidRPr="007D3612" w:rsidRDefault="00B468F8">
      <w:pPr>
        <w:pStyle w:val="ListParagraph"/>
        <w:numPr>
          <w:ilvl w:val="0"/>
          <w:numId w:val="1"/>
        </w:numPr>
        <w:tabs>
          <w:tab w:val="left" w:pos="981"/>
        </w:tabs>
        <w:ind w:left="539" w:right="1165" w:firstLine="0"/>
        <w:jc w:val="left"/>
        <w:rPr>
          <w:color w:val="FF0000"/>
        </w:rPr>
      </w:pPr>
      <w:r>
        <w:rPr>
          <w:color w:val="FF0000"/>
        </w:rPr>
        <w:t xml:space="preserve">     </w:t>
      </w:r>
      <w:r>
        <w:rPr>
          <w:rFonts w:ascii="Arial" w:hAnsi="Arial" w:cs="Arial"/>
          <w:sz w:val="20"/>
          <w:szCs w:val="20"/>
        </w:rPr>
        <w:t>In the previous RFI’s Q 53 and Q 140 answers, is still very unclear on patching versus replacement. Could you please clarify. My observation to this is that if you choose to patch, you will not have the ability to get a warranty on it. If you replace, then you have grounds for a warranty.</w:t>
      </w:r>
    </w:p>
    <w:p w14:paraId="620AC78C" w14:textId="0CB21B25" w:rsidR="00BA4520" w:rsidRDefault="00BA4520" w:rsidP="00BA4520">
      <w:pPr>
        <w:tabs>
          <w:tab w:val="left" w:pos="981"/>
        </w:tabs>
        <w:ind w:left="539" w:right="1165"/>
        <w:rPr>
          <w:color w:val="FF0000"/>
        </w:rPr>
      </w:pPr>
      <w:r>
        <w:rPr>
          <w:color w:val="FF0000"/>
        </w:rPr>
        <w:t>Re</w:t>
      </w:r>
      <w:r w:rsidR="00E05816">
        <w:rPr>
          <w:color w:val="FF0000"/>
        </w:rPr>
        <w:t xml:space="preserve">sponse: </w:t>
      </w:r>
      <w:r w:rsidR="009F50DA">
        <w:rPr>
          <w:color w:val="FF0000"/>
        </w:rPr>
        <w:t xml:space="preserve">Per Q53, please provide quote to replace all plywood flooring except what is under the supervisor offices on the north end, and what is under the ramp on the south end.  </w:t>
      </w:r>
      <w:r w:rsidR="00CF6A61">
        <w:rPr>
          <w:color w:val="FF0000"/>
        </w:rPr>
        <w:t>Warranty to cover</w:t>
      </w:r>
      <w:r w:rsidR="00A41CA2">
        <w:rPr>
          <w:color w:val="FF0000"/>
        </w:rPr>
        <w:t xml:space="preserve"> material and workmanship of</w:t>
      </w:r>
      <w:r w:rsidR="00CF6A61">
        <w:rPr>
          <w:color w:val="FF0000"/>
        </w:rPr>
        <w:t xml:space="preserve"> all replaced </w:t>
      </w:r>
      <w:r w:rsidR="00F8237E">
        <w:rPr>
          <w:color w:val="FF0000"/>
        </w:rPr>
        <w:t>floor</w:t>
      </w:r>
      <w:r w:rsidR="00CF3A8A">
        <w:rPr>
          <w:color w:val="FF0000"/>
        </w:rPr>
        <w:t xml:space="preserve"> panels and</w:t>
      </w:r>
      <w:r w:rsidR="0066629D">
        <w:rPr>
          <w:color w:val="FF0000"/>
        </w:rPr>
        <w:t xml:space="preserve"> epoxy floor coating</w:t>
      </w:r>
      <w:r w:rsidR="00CF6A61">
        <w:rPr>
          <w:color w:val="FF0000"/>
        </w:rPr>
        <w:t>.  If replacement of all plywood flooring is not possible, give detailed explanation why, and provide quote for the quantity of patches described in Q53.</w:t>
      </w:r>
      <w:r w:rsidR="001E3955">
        <w:rPr>
          <w:color w:val="FF0000"/>
        </w:rPr>
        <w:t xml:space="preserve">  Warranty will then ap</w:t>
      </w:r>
      <w:r w:rsidR="0035707A">
        <w:rPr>
          <w:color w:val="FF0000"/>
        </w:rPr>
        <w:t>ply to the</w:t>
      </w:r>
      <w:r w:rsidR="00A41CA2">
        <w:rPr>
          <w:color w:val="FF0000"/>
        </w:rPr>
        <w:t xml:space="preserve"> materials and workmanship of the</w:t>
      </w:r>
      <w:r w:rsidR="0035707A">
        <w:rPr>
          <w:color w:val="FF0000"/>
        </w:rPr>
        <w:t xml:space="preserve"> areas repaired, and the epoxy</w:t>
      </w:r>
      <w:r w:rsidR="008C204C">
        <w:rPr>
          <w:color w:val="FF0000"/>
        </w:rPr>
        <w:t xml:space="preserve"> floor coating</w:t>
      </w:r>
      <w:r w:rsidR="00F8237E">
        <w:rPr>
          <w:color w:val="FF0000"/>
        </w:rPr>
        <w:t>.</w:t>
      </w:r>
    </w:p>
    <w:p w14:paraId="425EDB3C" w14:textId="77777777" w:rsidR="00F8237E" w:rsidRPr="00BA4520" w:rsidRDefault="00F8237E" w:rsidP="00BA4520">
      <w:pPr>
        <w:tabs>
          <w:tab w:val="left" w:pos="981"/>
        </w:tabs>
        <w:ind w:left="539" w:right="1165"/>
        <w:rPr>
          <w:color w:val="FF0000"/>
        </w:rPr>
      </w:pPr>
    </w:p>
    <w:p w14:paraId="538A1BF2" w14:textId="66F4F46C" w:rsidR="007D3612" w:rsidRPr="00E05816" w:rsidRDefault="00F65E97">
      <w:pPr>
        <w:pStyle w:val="ListParagraph"/>
        <w:numPr>
          <w:ilvl w:val="0"/>
          <w:numId w:val="1"/>
        </w:numPr>
        <w:tabs>
          <w:tab w:val="left" w:pos="981"/>
        </w:tabs>
        <w:ind w:left="539" w:right="1165" w:firstLine="0"/>
        <w:jc w:val="left"/>
        <w:rPr>
          <w:color w:val="FF0000"/>
        </w:rPr>
      </w:pPr>
      <w:r>
        <w:rPr>
          <w:color w:val="FF0000"/>
        </w:rPr>
        <w:t xml:space="preserve">     </w:t>
      </w:r>
      <w:r>
        <w:rPr>
          <w:rFonts w:ascii="Arial" w:hAnsi="Arial" w:cs="Arial"/>
          <w:sz w:val="20"/>
          <w:szCs w:val="20"/>
        </w:rPr>
        <w:t>A question in the previous RFI’s mentioned that the walls need to come down in order to Remove the plywood. The answer was a carpet remark. Please verify</w:t>
      </w:r>
    </w:p>
    <w:p w14:paraId="5E51D143" w14:textId="24085BD0" w:rsidR="00E05816" w:rsidRPr="00D153E9" w:rsidRDefault="00E05816" w:rsidP="00E05816">
      <w:pPr>
        <w:pStyle w:val="ListParagraph"/>
        <w:tabs>
          <w:tab w:val="left" w:pos="981"/>
        </w:tabs>
        <w:ind w:left="539" w:right="1165" w:firstLine="0"/>
        <w:rPr>
          <w:rFonts w:asciiTheme="minorHAnsi" w:hAnsiTheme="minorHAnsi" w:cstheme="minorHAnsi"/>
          <w:color w:val="FF0000"/>
        </w:rPr>
      </w:pPr>
      <w:r w:rsidRPr="00D153E9">
        <w:rPr>
          <w:rFonts w:asciiTheme="minorHAnsi" w:hAnsiTheme="minorHAnsi" w:cstheme="minorHAnsi"/>
          <w:color w:val="FF0000"/>
        </w:rPr>
        <w:t>Response:</w:t>
      </w:r>
      <w:r w:rsidR="00FE69B3" w:rsidRPr="00D153E9">
        <w:rPr>
          <w:rFonts w:asciiTheme="minorHAnsi" w:hAnsiTheme="minorHAnsi" w:cstheme="minorHAnsi"/>
          <w:color w:val="FF0000"/>
        </w:rPr>
        <w:t xml:space="preserve"> Q34 and 54 both state that only the carpet in the offices will be replaced, not the plywood</w:t>
      </w:r>
      <w:r w:rsidR="00CA6B4D" w:rsidRPr="00D153E9">
        <w:rPr>
          <w:rFonts w:asciiTheme="minorHAnsi" w:hAnsiTheme="minorHAnsi" w:cstheme="minorHAnsi"/>
          <w:color w:val="FF0000"/>
        </w:rPr>
        <w:t xml:space="preserve"> as that would require the offices to be dismantled</w:t>
      </w:r>
      <w:r w:rsidR="00831D7E" w:rsidRPr="00D153E9">
        <w:rPr>
          <w:rFonts w:asciiTheme="minorHAnsi" w:hAnsiTheme="minorHAnsi" w:cstheme="minorHAnsi"/>
          <w:color w:val="FF0000"/>
        </w:rPr>
        <w:t xml:space="preserve">.  If you are referring to another RFI, please </w:t>
      </w:r>
      <w:r w:rsidR="004D0722" w:rsidRPr="00D153E9">
        <w:rPr>
          <w:rFonts w:asciiTheme="minorHAnsi" w:hAnsiTheme="minorHAnsi" w:cstheme="minorHAnsi"/>
          <w:color w:val="FF0000"/>
        </w:rPr>
        <w:t>specify which question you need clarification on.</w:t>
      </w:r>
    </w:p>
    <w:p w14:paraId="3035C228" w14:textId="77777777" w:rsidR="00FE69B3" w:rsidRPr="00E05816" w:rsidRDefault="00FE69B3" w:rsidP="00E05816">
      <w:pPr>
        <w:pStyle w:val="ListParagraph"/>
        <w:tabs>
          <w:tab w:val="left" w:pos="981"/>
        </w:tabs>
        <w:ind w:left="539" w:right="1165" w:firstLine="0"/>
        <w:rPr>
          <w:color w:val="FF0000"/>
        </w:rPr>
      </w:pPr>
    </w:p>
    <w:p w14:paraId="38362ABB" w14:textId="68191086" w:rsidR="00F65E97" w:rsidRPr="00CB7D5E" w:rsidRDefault="001F21BA">
      <w:pPr>
        <w:pStyle w:val="ListParagraph"/>
        <w:numPr>
          <w:ilvl w:val="0"/>
          <w:numId w:val="1"/>
        </w:numPr>
        <w:tabs>
          <w:tab w:val="left" w:pos="981"/>
        </w:tabs>
        <w:ind w:left="539" w:right="1165" w:firstLine="0"/>
        <w:jc w:val="left"/>
        <w:rPr>
          <w:color w:val="FF0000"/>
        </w:rPr>
      </w:pPr>
      <w:r>
        <w:rPr>
          <w:color w:val="FF0000"/>
        </w:rPr>
        <w:t xml:space="preserve">    </w:t>
      </w:r>
      <w:r w:rsidR="0093596C" w:rsidRPr="0093596C">
        <w:t>Does t</w:t>
      </w:r>
      <w:r>
        <w:rPr>
          <w:rFonts w:ascii="Arial" w:hAnsi="Arial" w:cs="Arial"/>
          <w:sz w:val="20"/>
          <w:szCs w:val="20"/>
        </w:rPr>
        <w:t xml:space="preserve">his project </w:t>
      </w:r>
      <w:r w:rsidR="0093596C">
        <w:rPr>
          <w:rFonts w:ascii="Arial" w:hAnsi="Arial" w:cs="Arial"/>
          <w:sz w:val="20"/>
          <w:szCs w:val="20"/>
        </w:rPr>
        <w:t>have</w:t>
      </w:r>
      <w:r>
        <w:rPr>
          <w:rFonts w:ascii="Arial" w:hAnsi="Arial" w:cs="Arial"/>
          <w:sz w:val="20"/>
          <w:szCs w:val="20"/>
        </w:rPr>
        <w:t xml:space="preserve"> to have a 1-year warranty on </w:t>
      </w:r>
      <w:r w:rsidR="0039120D">
        <w:rPr>
          <w:rFonts w:ascii="Arial" w:hAnsi="Arial" w:cs="Arial"/>
          <w:sz w:val="20"/>
          <w:szCs w:val="20"/>
        </w:rPr>
        <w:t>it.</w:t>
      </w:r>
      <w:r>
        <w:rPr>
          <w:rFonts w:ascii="Arial" w:hAnsi="Arial" w:cs="Arial"/>
          <w:sz w:val="20"/>
          <w:szCs w:val="20"/>
        </w:rPr>
        <w:t xml:space="preserve"> </w:t>
      </w:r>
      <w:r w:rsidR="0039120D">
        <w:rPr>
          <w:rFonts w:ascii="Arial" w:hAnsi="Arial" w:cs="Arial"/>
          <w:sz w:val="20"/>
          <w:szCs w:val="20"/>
        </w:rPr>
        <w:t>If</w:t>
      </w:r>
      <w:r>
        <w:rPr>
          <w:rFonts w:ascii="Arial" w:hAnsi="Arial" w:cs="Arial"/>
          <w:sz w:val="20"/>
          <w:szCs w:val="20"/>
        </w:rPr>
        <w:t xml:space="preserve"> </w:t>
      </w:r>
      <w:r w:rsidR="0093596C">
        <w:rPr>
          <w:rFonts w:ascii="Arial" w:hAnsi="Arial" w:cs="Arial"/>
          <w:sz w:val="20"/>
          <w:szCs w:val="20"/>
        </w:rPr>
        <w:t>so,</w:t>
      </w:r>
      <w:r>
        <w:rPr>
          <w:rFonts w:ascii="Arial" w:hAnsi="Arial" w:cs="Arial"/>
          <w:sz w:val="20"/>
          <w:szCs w:val="20"/>
        </w:rPr>
        <w:t xml:space="preserve"> there will be some issues arising from some responses to previous RFI questions.</w:t>
      </w:r>
    </w:p>
    <w:p w14:paraId="06C22425" w14:textId="23232F6C" w:rsidR="00CB7D5E" w:rsidRPr="00D153E9" w:rsidRDefault="00CB7D5E" w:rsidP="00CB7D5E">
      <w:pPr>
        <w:pStyle w:val="ListParagraph"/>
        <w:tabs>
          <w:tab w:val="left" w:pos="981"/>
        </w:tabs>
        <w:ind w:left="539" w:right="1165" w:firstLine="0"/>
        <w:rPr>
          <w:rFonts w:asciiTheme="minorHAnsi" w:hAnsiTheme="minorHAnsi" w:cstheme="minorHAnsi"/>
          <w:color w:val="FF0000"/>
          <w:sz w:val="24"/>
          <w:szCs w:val="24"/>
        </w:rPr>
      </w:pPr>
      <w:r w:rsidRPr="00D153E9">
        <w:rPr>
          <w:rFonts w:asciiTheme="minorHAnsi" w:hAnsiTheme="minorHAnsi" w:cstheme="minorHAnsi"/>
          <w:color w:val="FF0000"/>
        </w:rPr>
        <w:t>Response</w:t>
      </w:r>
      <w:r w:rsidRPr="00D153E9">
        <w:rPr>
          <w:rFonts w:asciiTheme="minorHAnsi" w:hAnsiTheme="minorHAnsi" w:cstheme="minorHAnsi"/>
        </w:rPr>
        <w:t>:</w:t>
      </w:r>
      <w:r w:rsidR="00147B45" w:rsidRPr="00D153E9">
        <w:rPr>
          <w:rFonts w:asciiTheme="minorHAnsi" w:hAnsiTheme="minorHAnsi" w:cstheme="minorHAnsi"/>
        </w:rPr>
        <w:t xml:space="preserve">  </w:t>
      </w:r>
      <w:r w:rsidRPr="00D153E9">
        <w:rPr>
          <w:rFonts w:asciiTheme="minorHAnsi" w:hAnsiTheme="minorHAnsi" w:cstheme="minorHAnsi"/>
        </w:rPr>
        <w:t xml:space="preserve"> </w:t>
      </w:r>
      <w:r w:rsidRPr="00D153E9">
        <w:rPr>
          <w:rFonts w:asciiTheme="minorHAnsi" w:hAnsiTheme="minorHAnsi" w:cstheme="minorHAnsi"/>
          <w:color w:val="FF0000"/>
        </w:rPr>
        <w:t>Yes</w:t>
      </w:r>
      <w:r w:rsidR="00147B45" w:rsidRPr="00D153E9">
        <w:rPr>
          <w:rFonts w:asciiTheme="minorHAnsi" w:hAnsiTheme="minorHAnsi" w:cstheme="minorHAnsi"/>
          <w:color w:val="FF0000"/>
        </w:rPr>
        <w:t>,</w:t>
      </w:r>
      <w:r w:rsidRPr="00D153E9">
        <w:rPr>
          <w:rFonts w:asciiTheme="minorHAnsi" w:hAnsiTheme="minorHAnsi" w:cstheme="minorHAnsi"/>
          <w:color w:val="FF0000"/>
        </w:rPr>
        <w:t xml:space="preserve"> all constructions projects must have a </w:t>
      </w:r>
      <w:r w:rsidR="00147B45" w:rsidRPr="00D153E9">
        <w:rPr>
          <w:rFonts w:asciiTheme="minorHAnsi" w:hAnsiTheme="minorHAnsi" w:cstheme="minorHAnsi"/>
          <w:color w:val="FF0000"/>
        </w:rPr>
        <w:t>one-year</w:t>
      </w:r>
      <w:r w:rsidRPr="00D153E9">
        <w:rPr>
          <w:rFonts w:asciiTheme="minorHAnsi" w:hAnsiTheme="minorHAnsi" w:cstheme="minorHAnsi"/>
          <w:color w:val="FF0000"/>
        </w:rPr>
        <w:t xml:space="preserve"> warranty period under the MACC IV.</w:t>
      </w:r>
    </w:p>
    <w:sectPr w:rsidR="00CB7D5E" w:rsidRPr="00D153E9">
      <w:footerReference w:type="default" r:id="rId84"/>
      <w:pgSz w:w="12240" w:h="15840"/>
      <w:pgMar w:top="1400" w:right="620" w:bottom="0" w:left="13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C4EC7A" w14:textId="77777777" w:rsidR="00E26657" w:rsidRDefault="00E26657">
      <w:r>
        <w:separator/>
      </w:r>
    </w:p>
  </w:endnote>
  <w:endnote w:type="continuationSeparator" w:id="0">
    <w:p w14:paraId="07B2234C" w14:textId="77777777" w:rsidR="00E26657" w:rsidRDefault="00E266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4404A" w14:textId="77777777" w:rsidR="00D81AAE" w:rsidRDefault="00D81A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24DAD" w14:textId="77777777" w:rsidR="00EF008C" w:rsidRDefault="00000000">
    <w:pPr>
      <w:pStyle w:val="BodyText"/>
      <w:spacing w:line="14" w:lineRule="auto"/>
      <w:rPr>
        <w:sz w:val="20"/>
      </w:rPr>
    </w:pPr>
    <w:r>
      <w:pict w14:anchorId="7C324DB1">
        <v:shapetype id="_x0000_t202" coordsize="21600,21600" o:spt="202" path="m,l,21600r21600,l21600,xe">
          <v:stroke joinstyle="miter"/>
          <v:path gradientshapeok="t" o:connecttype="rect"/>
        </v:shapetype>
        <v:shape id="docshape1" o:spid="_x0000_s1029" type="#_x0000_t202" style="position:absolute;margin-left:525.95pt;margin-top:690.05pt;width:18.3pt;height:13.05pt;z-index:-16317440;mso-position-horizontal-relative:page;mso-position-vertical-relative:page" filled="f" stroked="f">
          <v:textbox inset="0,0,0,0">
            <w:txbxContent>
              <w:p w14:paraId="7C324DB7" w14:textId="77777777" w:rsidR="00EF008C" w:rsidRDefault="00B93B23">
                <w:pPr>
                  <w:pStyle w:val="BodyText"/>
                  <w:spacing w:line="245" w:lineRule="exact"/>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v:textbox>
          <w10:wrap anchorx="page" anchory="page"/>
        </v:shape>
      </w:pict>
    </w:r>
    <w:r>
      <w:pict w14:anchorId="7C324DB2">
        <v:shape id="docshape2" o:spid="_x0000_s1028" type="#_x0000_t202" style="position:absolute;margin-left:257.9pt;margin-top:716.95pt;width:98.8pt;height:13.05pt;z-index:-16316928;mso-position-horizontal-relative:page;mso-position-vertical-relative:page" filled="f" stroked="f">
          <v:textbox inset="0,0,0,0">
            <w:txbxContent>
              <w:p w14:paraId="7C324DB8" w14:textId="77777777" w:rsidR="00EF008C" w:rsidRDefault="00B93B23">
                <w:pPr>
                  <w:spacing w:line="245" w:lineRule="exact"/>
                  <w:ind w:left="20"/>
                  <w:rPr>
                    <w:b/>
                  </w:rPr>
                </w:pPr>
                <w:r>
                  <w:rPr>
                    <w:b/>
                  </w:rPr>
                  <w:t>MACC</w:t>
                </w:r>
                <w:r>
                  <w:rPr>
                    <w:b/>
                    <w:spacing w:val="-9"/>
                  </w:rPr>
                  <w:t xml:space="preserve"> </w:t>
                </w:r>
                <w:r>
                  <w:rPr>
                    <w:b/>
                  </w:rPr>
                  <w:t>IV-23-</w:t>
                </w:r>
                <w:r>
                  <w:rPr>
                    <w:b/>
                    <w:spacing w:val="-2"/>
                  </w:rPr>
                  <w:t>1051198</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047D9" w14:textId="77777777" w:rsidR="00D81AAE" w:rsidRDefault="00D81A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24DAE" w14:textId="77777777" w:rsidR="00EF008C" w:rsidRDefault="00000000">
    <w:pPr>
      <w:pStyle w:val="BodyText"/>
      <w:spacing w:line="14" w:lineRule="auto"/>
      <w:rPr>
        <w:sz w:val="20"/>
      </w:rPr>
    </w:pPr>
    <w:r>
      <w:pict w14:anchorId="7C324DB3">
        <v:shapetype id="_x0000_t202" coordsize="21600,21600" o:spt="202" path="m,l,21600r21600,l21600,xe">
          <v:stroke joinstyle="miter"/>
          <v:path gradientshapeok="t" o:connecttype="rect"/>
        </v:shapetype>
        <v:shape id="docshape9" o:spid="_x0000_s1027" type="#_x0000_t202" style="position:absolute;margin-left:257.9pt;margin-top:716.95pt;width:98.8pt;height:13.05pt;z-index:-16316416;mso-position-horizontal-relative:page;mso-position-vertical-relative:page" filled="f" stroked="f">
          <v:textbox inset="0,0,0,0">
            <w:txbxContent>
              <w:p w14:paraId="7C324DB9" w14:textId="77777777" w:rsidR="00EF008C" w:rsidRDefault="00B93B23">
                <w:pPr>
                  <w:spacing w:line="245" w:lineRule="exact"/>
                  <w:ind w:left="20"/>
                  <w:rPr>
                    <w:b/>
                  </w:rPr>
                </w:pPr>
                <w:r>
                  <w:rPr>
                    <w:b/>
                  </w:rPr>
                  <w:t>MACC</w:t>
                </w:r>
                <w:r>
                  <w:rPr>
                    <w:b/>
                    <w:spacing w:val="-9"/>
                  </w:rPr>
                  <w:t xml:space="preserve"> </w:t>
                </w:r>
                <w:r>
                  <w:rPr>
                    <w:b/>
                  </w:rPr>
                  <w:t>IV-23-</w:t>
                </w:r>
                <w:r>
                  <w:rPr>
                    <w:b/>
                    <w:spacing w:val="-2"/>
                  </w:rPr>
                  <w:t>1051198</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24DAF" w14:textId="77777777" w:rsidR="00EF008C" w:rsidRDefault="00000000">
    <w:pPr>
      <w:pStyle w:val="BodyText"/>
      <w:spacing w:line="14" w:lineRule="auto"/>
      <w:rPr>
        <w:sz w:val="20"/>
      </w:rPr>
    </w:pPr>
    <w:r>
      <w:pict w14:anchorId="7C324DB4">
        <v:shapetype id="_x0000_t202" coordsize="21600,21600" o:spt="202" path="m,l,21600r21600,l21600,xe">
          <v:stroke joinstyle="miter"/>
          <v:path gradientshapeok="t" o:connecttype="rect"/>
        </v:shapetype>
        <v:shape id="docshape10" o:spid="_x0000_s1026" type="#_x0000_t202" style="position:absolute;margin-left:525.95pt;margin-top:690.05pt;width:18.3pt;height:13.05pt;z-index:-16315904;mso-position-horizontal-relative:page;mso-position-vertical-relative:page" filled="f" stroked="f">
          <v:textbox inset="0,0,0,0">
            <w:txbxContent>
              <w:p w14:paraId="7C324DBA" w14:textId="77777777" w:rsidR="00EF008C" w:rsidRDefault="00B93B23">
                <w:pPr>
                  <w:pStyle w:val="BodyText"/>
                  <w:spacing w:line="245" w:lineRule="exact"/>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v:textbox>
          <w10:wrap anchorx="page" anchory="page"/>
        </v:shape>
      </w:pict>
    </w:r>
    <w:r>
      <w:pict w14:anchorId="7C324DB5">
        <v:shape id="docshape11" o:spid="_x0000_s1025" type="#_x0000_t202" style="position:absolute;margin-left:257.9pt;margin-top:716.95pt;width:98.8pt;height:13.05pt;z-index:-16315392;mso-position-horizontal-relative:page;mso-position-vertical-relative:page" filled="f" stroked="f">
          <v:textbox inset="0,0,0,0">
            <w:txbxContent>
              <w:p w14:paraId="7C324DBB" w14:textId="77777777" w:rsidR="00EF008C" w:rsidRDefault="00B93B23">
                <w:pPr>
                  <w:spacing w:line="245" w:lineRule="exact"/>
                  <w:ind w:left="20"/>
                  <w:rPr>
                    <w:b/>
                  </w:rPr>
                </w:pPr>
                <w:r>
                  <w:rPr>
                    <w:b/>
                  </w:rPr>
                  <w:t>MACC</w:t>
                </w:r>
                <w:r>
                  <w:rPr>
                    <w:b/>
                    <w:spacing w:val="-9"/>
                  </w:rPr>
                  <w:t xml:space="preserve"> </w:t>
                </w:r>
                <w:r>
                  <w:rPr>
                    <w:b/>
                  </w:rPr>
                  <w:t>IV-23-</w:t>
                </w:r>
                <w:r>
                  <w:rPr>
                    <w:b/>
                    <w:spacing w:val="-2"/>
                  </w:rPr>
                  <w:t>1051198</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2344692"/>
      <w:docPartObj>
        <w:docPartGallery w:val="Page Numbers (Bottom of Page)"/>
        <w:docPartUnique/>
      </w:docPartObj>
    </w:sdtPr>
    <w:sdtEndPr>
      <w:rPr>
        <w:noProof/>
      </w:rPr>
    </w:sdtEndPr>
    <w:sdtContent>
      <w:p w14:paraId="4420FDFD" w14:textId="2A610FFF" w:rsidR="00D81AAE" w:rsidRDefault="00D81A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C324DB0" w14:textId="77777777" w:rsidR="00EF008C" w:rsidRDefault="00EF008C">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2EF937" w14:textId="77777777" w:rsidR="00E26657" w:rsidRDefault="00E26657">
      <w:r>
        <w:separator/>
      </w:r>
    </w:p>
  </w:footnote>
  <w:footnote w:type="continuationSeparator" w:id="0">
    <w:p w14:paraId="1271125D" w14:textId="77777777" w:rsidR="00E26657" w:rsidRDefault="00E266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28B75" w14:textId="77777777" w:rsidR="00D81AAE" w:rsidRDefault="00D81A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4A8CC" w14:textId="77777777" w:rsidR="00D81AAE" w:rsidRDefault="00D81A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26A05" w14:textId="77777777" w:rsidR="00D81AAE" w:rsidRDefault="00D81A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3E01D2"/>
    <w:multiLevelType w:val="hybridMultilevel"/>
    <w:tmpl w:val="BB4C07CC"/>
    <w:lvl w:ilvl="0" w:tplc="984C34E4">
      <w:start w:val="1"/>
      <w:numFmt w:val="decimal"/>
      <w:lvlText w:val="%1."/>
      <w:lvlJc w:val="left"/>
      <w:pPr>
        <w:ind w:left="820" w:hanging="360"/>
        <w:jc w:val="right"/>
      </w:pPr>
      <w:rPr>
        <w:rFonts w:hint="default"/>
        <w:color w:val="auto"/>
        <w:w w:val="100"/>
        <w:lang w:val="en-US" w:eastAsia="en-US" w:bidi="ar-SA"/>
      </w:rPr>
    </w:lvl>
    <w:lvl w:ilvl="1" w:tplc="C4A0EA02">
      <w:start w:val="1"/>
      <w:numFmt w:val="lowerLetter"/>
      <w:lvlText w:val="%2."/>
      <w:lvlJc w:val="left"/>
      <w:pPr>
        <w:ind w:left="1540" w:hanging="720"/>
      </w:pPr>
      <w:rPr>
        <w:rFonts w:ascii="Calibri" w:eastAsia="Calibri" w:hAnsi="Calibri" w:cs="Calibri" w:hint="default"/>
        <w:b w:val="0"/>
        <w:bCs w:val="0"/>
        <w:i w:val="0"/>
        <w:iCs w:val="0"/>
        <w:spacing w:val="-1"/>
        <w:w w:val="100"/>
        <w:sz w:val="22"/>
        <w:szCs w:val="22"/>
        <w:lang w:val="en-US" w:eastAsia="en-US" w:bidi="ar-SA"/>
      </w:rPr>
    </w:lvl>
    <w:lvl w:ilvl="2" w:tplc="D436B23E">
      <w:numFmt w:val="bullet"/>
      <w:lvlText w:val="•"/>
      <w:lvlJc w:val="left"/>
      <w:pPr>
        <w:ind w:left="2511" w:hanging="720"/>
      </w:pPr>
      <w:rPr>
        <w:rFonts w:hint="default"/>
        <w:lang w:val="en-US" w:eastAsia="en-US" w:bidi="ar-SA"/>
      </w:rPr>
    </w:lvl>
    <w:lvl w:ilvl="3" w:tplc="7F44D954">
      <w:numFmt w:val="bullet"/>
      <w:lvlText w:val="•"/>
      <w:lvlJc w:val="left"/>
      <w:pPr>
        <w:ind w:left="3482" w:hanging="720"/>
      </w:pPr>
      <w:rPr>
        <w:rFonts w:hint="default"/>
        <w:lang w:val="en-US" w:eastAsia="en-US" w:bidi="ar-SA"/>
      </w:rPr>
    </w:lvl>
    <w:lvl w:ilvl="4" w:tplc="EF86A07E">
      <w:numFmt w:val="bullet"/>
      <w:lvlText w:val="•"/>
      <w:lvlJc w:val="left"/>
      <w:pPr>
        <w:ind w:left="4453" w:hanging="720"/>
      </w:pPr>
      <w:rPr>
        <w:rFonts w:hint="default"/>
        <w:lang w:val="en-US" w:eastAsia="en-US" w:bidi="ar-SA"/>
      </w:rPr>
    </w:lvl>
    <w:lvl w:ilvl="5" w:tplc="A4F84350">
      <w:numFmt w:val="bullet"/>
      <w:lvlText w:val="•"/>
      <w:lvlJc w:val="left"/>
      <w:pPr>
        <w:ind w:left="5424" w:hanging="720"/>
      </w:pPr>
      <w:rPr>
        <w:rFonts w:hint="default"/>
        <w:lang w:val="en-US" w:eastAsia="en-US" w:bidi="ar-SA"/>
      </w:rPr>
    </w:lvl>
    <w:lvl w:ilvl="6" w:tplc="D98436A4">
      <w:numFmt w:val="bullet"/>
      <w:lvlText w:val="•"/>
      <w:lvlJc w:val="left"/>
      <w:pPr>
        <w:ind w:left="6395" w:hanging="720"/>
      </w:pPr>
      <w:rPr>
        <w:rFonts w:hint="default"/>
        <w:lang w:val="en-US" w:eastAsia="en-US" w:bidi="ar-SA"/>
      </w:rPr>
    </w:lvl>
    <w:lvl w:ilvl="7" w:tplc="C2D2A8E8">
      <w:numFmt w:val="bullet"/>
      <w:lvlText w:val="•"/>
      <w:lvlJc w:val="left"/>
      <w:pPr>
        <w:ind w:left="7366" w:hanging="720"/>
      </w:pPr>
      <w:rPr>
        <w:rFonts w:hint="default"/>
        <w:lang w:val="en-US" w:eastAsia="en-US" w:bidi="ar-SA"/>
      </w:rPr>
    </w:lvl>
    <w:lvl w:ilvl="8" w:tplc="3CB8D282">
      <w:numFmt w:val="bullet"/>
      <w:lvlText w:val="•"/>
      <w:lvlJc w:val="left"/>
      <w:pPr>
        <w:ind w:left="8337" w:hanging="720"/>
      </w:pPr>
      <w:rPr>
        <w:rFonts w:hint="default"/>
        <w:lang w:val="en-US" w:eastAsia="en-US" w:bidi="ar-SA"/>
      </w:rPr>
    </w:lvl>
  </w:abstractNum>
  <w:num w:numId="1" w16cid:durableId="1875738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F008C"/>
    <w:rsid w:val="00004DF3"/>
    <w:rsid w:val="00044108"/>
    <w:rsid w:val="000518C2"/>
    <w:rsid w:val="00066EB3"/>
    <w:rsid w:val="000907FC"/>
    <w:rsid w:val="00093F92"/>
    <w:rsid w:val="000A22A3"/>
    <w:rsid w:val="000D3E65"/>
    <w:rsid w:val="000E0744"/>
    <w:rsid w:val="000F6B8A"/>
    <w:rsid w:val="00106E5D"/>
    <w:rsid w:val="0011191A"/>
    <w:rsid w:val="00142697"/>
    <w:rsid w:val="00147B45"/>
    <w:rsid w:val="0017363C"/>
    <w:rsid w:val="001E3955"/>
    <w:rsid w:val="001F21BA"/>
    <w:rsid w:val="00237EB5"/>
    <w:rsid w:val="002A0DA1"/>
    <w:rsid w:val="002B0105"/>
    <w:rsid w:val="00340662"/>
    <w:rsid w:val="0035707A"/>
    <w:rsid w:val="0039120D"/>
    <w:rsid w:val="00403C9D"/>
    <w:rsid w:val="004200F5"/>
    <w:rsid w:val="004D0722"/>
    <w:rsid w:val="004E5E76"/>
    <w:rsid w:val="00503547"/>
    <w:rsid w:val="00534EE5"/>
    <w:rsid w:val="005675F5"/>
    <w:rsid w:val="00587B51"/>
    <w:rsid w:val="00593384"/>
    <w:rsid w:val="0059601E"/>
    <w:rsid w:val="005B25E9"/>
    <w:rsid w:val="005B305C"/>
    <w:rsid w:val="006053EC"/>
    <w:rsid w:val="0066629D"/>
    <w:rsid w:val="00693627"/>
    <w:rsid w:val="006D63D6"/>
    <w:rsid w:val="006F290C"/>
    <w:rsid w:val="00702BB2"/>
    <w:rsid w:val="00713958"/>
    <w:rsid w:val="00731344"/>
    <w:rsid w:val="00734753"/>
    <w:rsid w:val="007447C9"/>
    <w:rsid w:val="00752E20"/>
    <w:rsid w:val="007622E2"/>
    <w:rsid w:val="00764003"/>
    <w:rsid w:val="0077360D"/>
    <w:rsid w:val="0078624D"/>
    <w:rsid w:val="007D3612"/>
    <w:rsid w:val="00815524"/>
    <w:rsid w:val="00831D7E"/>
    <w:rsid w:val="00883F08"/>
    <w:rsid w:val="0088418E"/>
    <w:rsid w:val="008C204C"/>
    <w:rsid w:val="008D4AA3"/>
    <w:rsid w:val="008E51AE"/>
    <w:rsid w:val="009106DA"/>
    <w:rsid w:val="00917A5B"/>
    <w:rsid w:val="0093596C"/>
    <w:rsid w:val="00941E11"/>
    <w:rsid w:val="00946FDA"/>
    <w:rsid w:val="00953A74"/>
    <w:rsid w:val="00982E9A"/>
    <w:rsid w:val="00991713"/>
    <w:rsid w:val="009C3D59"/>
    <w:rsid w:val="009D11C2"/>
    <w:rsid w:val="009F50DA"/>
    <w:rsid w:val="00A41CA2"/>
    <w:rsid w:val="00A8266C"/>
    <w:rsid w:val="00A97472"/>
    <w:rsid w:val="00AC2E06"/>
    <w:rsid w:val="00B17F97"/>
    <w:rsid w:val="00B468F8"/>
    <w:rsid w:val="00B47227"/>
    <w:rsid w:val="00B93B23"/>
    <w:rsid w:val="00BA4520"/>
    <w:rsid w:val="00BB636B"/>
    <w:rsid w:val="00BD00E0"/>
    <w:rsid w:val="00C01783"/>
    <w:rsid w:val="00C42220"/>
    <w:rsid w:val="00C62F8D"/>
    <w:rsid w:val="00C64C00"/>
    <w:rsid w:val="00C92B93"/>
    <w:rsid w:val="00CA2D69"/>
    <w:rsid w:val="00CA6B4D"/>
    <w:rsid w:val="00CB7D5E"/>
    <w:rsid w:val="00CD0E96"/>
    <w:rsid w:val="00CE18A5"/>
    <w:rsid w:val="00CF3A8A"/>
    <w:rsid w:val="00CF6A61"/>
    <w:rsid w:val="00D13688"/>
    <w:rsid w:val="00D153E9"/>
    <w:rsid w:val="00D354AD"/>
    <w:rsid w:val="00D75D4B"/>
    <w:rsid w:val="00D81AAE"/>
    <w:rsid w:val="00DA65CF"/>
    <w:rsid w:val="00DC6FD4"/>
    <w:rsid w:val="00E05816"/>
    <w:rsid w:val="00E26657"/>
    <w:rsid w:val="00E3238F"/>
    <w:rsid w:val="00E64A0F"/>
    <w:rsid w:val="00E82399"/>
    <w:rsid w:val="00E934B1"/>
    <w:rsid w:val="00EC58C0"/>
    <w:rsid w:val="00ED382B"/>
    <w:rsid w:val="00EE64EF"/>
    <w:rsid w:val="00EF008C"/>
    <w:rsid w:val="00F2549C"/>
    <w:rsid w:val="00F457D4"/>
    <w:rsid w:val="00F57F4A"/>
    <w:rsid w:val="00F65E97"/>
    <w:rsid w:val="00F8237E"/>
    <w:rsid w:val="00F876F7"/>
    <w:rsid w:val="00F879A5"/>
    <w:rsid w:val="00F929D0"/>
    <w:rsid w:val="00FB4CF9"/>
    <w:rsid w:val="00FD0072"/>
    <w:rsid w:val="00FD07B9"/>
    <w:rsid w:val="00FE161B"/>
    <w:rsid w:val="00FE69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7C32499E"/>
  <w15:docId w15:val="{B4D96107-B1DB-4A3F-B020-5382E60C0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ListParagraph">
    <w:name w:val="List Paragraph"/>
    <w:basedOn w:val="Normal"/>
    <w:uiPriority w:val="1"/>
    <w:qFormat/>
    <w:pPr>
      <w:ind w:left="82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D3612"/>
    <w:pPr>
      <w:tabs>
        <w:tab w:val="center" w:pos="4680"/>
        <w:tab w:val="right" w:pos="9360"/>
      </w:tabs>
    </w:pPr>
  </w:style>
  <w:style w:type="character" w:customStyle="1" w:styleId="HeaderChar">
    <w:name w:val="Header Char"/>
    <w:basedOn w:val="DefaultParagraphFont"/>
    <w:link w:val="Header"/>
    <w:uiPriority w:val="99"/>
    <w:rsid w:val="007D3612"/>
    <w:rPr>
      <w:rFonts w:ascii="Calibri" w:eastAsia="Calibri" w:hAnsi="Calibri" w:cs="Calibri"/>
    </w:rPr>
  </w:style>
  <w:style w:type="paragraph" w:styleId="Footer">
    <w:name w:val="footer"/>
    <w:basedOn w:val="Normal"/>
    <w:link w:val="FooterChar"/>
    <w:uiPriority w:val="99"/>
    <w:unhideWhenUsed/>
    <w:rsid w:val="007D3612"/>
    <w:pPr>
      <w:tabs>
        <w:tab w:val="center" w:pos="4680"/>
        <w:tab w:val="right" w:pos="9360"/>
      </w:tabs>
    </w:pPr>
  </w:style>
  <w:style w:type="character" w:customStyle="1" w:styleId="FooterChar">
    <w:name w:val="Footer Char"/>
    <w:basedOn w:val="DefaultParagraphFont"/>
    <w:link w:val="Footer"/>
    <w:uiPriority w:val="99"/>
    <w:rsid w:val="007D3612"/>
    <w:rPr>
      <w:rFonts w:ascii="Calibri" w:eastAsia="Calibri" w:hAnsi="Calibri" w:cs="Calibri"/>
    </w:rPr>
  </w:style>
  <w:style w:type="character" w:customStyle="1" w:styleId="BodyTextChar">
    <w:name w:val="Body Text Char"/>
    <w:basedOn w:val="DefaultParagraphFont"/>
    <w:link w:val="BodyText"/>
    <w:uiPriority w:val="1"/>
    <w:rsid w:val="006D63D6"/>
    <w:rPr>
      <w:rFonts w:ascii="Calibri" w:eastAsia="Calibri" w:hAnsi="Calibri" w:cs="Calibri"/>
    </w:rPr>
  </w:style>
  <w:style w:type="paragraph" w:styleId="Caption">
    <w:name w:val="caption"/>
    <w:basedOn w:val="Normal"/>
    <w:next w:val="Normal"/>
    <w:uiPriority w:val="35"/>
    <w:unhideWhenUsed/>
    <w:qFormat/>
    <w:rsid w:val="00C01783"/>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footer" Target="footer6.xml"/><Relationship Id="rId16" Type="http://schemas.openxmlformats.org/officeDocument/2006/relationships/image" Target="media/image4.jpeg"/><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footer" Target="footer4.xml"/><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footnotes" Target="footnotes.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1.png"/><Relationship Id="rId69" Type="http://schemas.openxmlformats.org/officeDocument/2006/relationships/footer" Target="footer5.xml"/><Relationship Id="rId77" Type="http://schemas.openxmlformats.org/officeDocument/2006/relationships/image" Target="media/image63.jpeg"/><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58.png"/><Relationship Id="rId80" Type="http://schemas.openxmlformats.org/officeDocument/2006/relationships/image" Target="media/image66.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9.pn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png"/><Relationship Id="rId61" Type="http://schemas.openxmlformats.org/officeDocument/2006/relationships/image" Target="media/image48.png"/><Relationship Id="rId82"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317</TotalTime>
  <Pages>49</Pages>
  <Words>7671</Words>
  <Characters>43728</Characters>
  <Application>Microsoft Office Word</Application>
  <DocSecurity>0</DocSecurity>
  <Lines>364</Lines>
  <Paragraphs>102</Paragraphs>
  <ScaleCrop>false</ScaleCrop>
  <Company>U.S. Air Force</Company>
  <LinksUpToDate>false</LinksUpToDate>
  <CharactersWithSpaces>51297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MATTONEN, DON B GS-12 USAF AFMC OL_H/PZIOC</dc:creator>
  <cp:lastModifiedBy>MATTONEN, DON B CIV USAF AFMC OL_H/PZIOC</cp:lastModifiedBy>
  <cp:revision>126</cp:revision>
  <dcterms:created xsi:type="dcterms:W3CDTF">2023-01-25T16:04:00Z</dcterms:created>
  <dcterms:modified xsi:type="dcterms:W3CDTF">2023-02-06T17:13:00Z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2023-01-09T00:00:00Z</vt:filetime>
  </property>
  <property fmtid="{D5CDD505-2E9C-101B-9397-08002B2CF9AE}" pid="3" name="Creator">
    <vt:lpwstr>Microsoft® Word for Microsoft 365</vt:lpwstr>
  </property>
  <property fmtid="{D5CDD505-2E9C-101B-9397-08002B2CF9AE}" pid="4" name="LastSaved">
    <vt:filetime>2023-01-25T00:00:00Z</vt:filetime>
  </property>
  <property fmtid="{D5CDD505-2E9C-101B-9397-08002B2CF9AE}" pid="5" name="Producer">
    <vt:lpwstr>Microsoft® Word for Microsoft 365</vt:lpwstr>
  </property>
</Properties>
</file>