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5AA6" w14:textId="77777777" w:rsidR="002243D7" w:rsidRPr="00E84092" w:rsidRDefault="00E9685A" w:rsidP="002243D7">
      <w:pPr>
        <w:jc w:val="center"/>
        <w:rPr>
          <w:rFonts w:ascii="Arial" w:hAnsi="Arial" w:cs="Arial"/>
          <w:b/>
          <w:bCs/>
          <w:sz w:val="28"/>
          <w:szCs w:val="28"/>
          <w:u w:val="single"/>
        </w:rPr>
      </w:pPr>
      <w:r w:rsidRPr="00E84092">
        <w:rPr>
          <w:rFonts w:ascii="Arial" w:hAnsi="Arial" w:cs="Arial"/>
          <w:b/>
          <w:bCs/>
          <w:sz w:val="28"/>
          <w:szCs w:val="28"/>
          <w:u w:val="single"/>
        </w:rPr>
        <w:t>S</w:t>
      </w:r>
      <w:r w:rsidR="004C46C7" w:rsidRPr="00E84092">
        <w:rPr>
          <w:rFonts w:ascii="Arial" w:hAnsi="Arial" w:cs="Arial"/>
          <w:b/>
          <w:bCs/>
          <w:sz w:val="28"/>
          <w:szCs w:val="28"/>
          <w:u w:val="single"/>
        </w:rPr>
        <w:t>MALL BUSINESS SUBCONTRACTING PLAN</w:t>
      </w:r>
    </w:p>
    <w:p w14:paraId="672A6659" w14:textId="77777777" w:rsidR="00E84092" w:rsidRPr="00BD32CE" w:rsidRDefault="00200FB7" w:rsidP="00A56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6"/>
          <w:szCs w:val="16"/>
        </w:rPr>
      </w:pPr>
      <w:r w:rsidRPr="00BD32CE">
        <w:rPr>
          <w:rFonts w:ascii="Arial" w:hAnsi="Arial" w:cs="Arial"/>
          <w:bCs/>
          <w:color w:val="000000"/>
          <w:sz w:val="16"/>
          <w:szCs w:val="16"/>
        </w:rPr>
        <w:br/>
      </w:r>
    </w:p>
    <w:p w14:paraId="0B6F179D" w14:textId="77777777" w:rsidR="00E84092" w:rsidRPr="007F46D7" w:rsidRDefault="00E84092" w:rsidP="00E84092">
      <w:pPr>
        <w:jc w:val="center"/>
        <w:rPr>
          <w:rFonts w:ascii="Arial" w:hAnsi="Arial" w:cs="Arial"/>
          <w:i/>
          <w:color w:val="0000FF"/>
          <w:szCs w:val="24"/>
        </w:rPr>
      </w:pPr>
      <w:r w:rsidRPr="007F46D7">
        <w:rPr>
          <w:rFonts w:ascii="Arial" w:hAnsi="Arial" w:cs="Arial"/>
          <w:i/>
          <w:color w:val="0000FF"/>
          <w:szCs w:val="24"/>
        </w:rPr>
        <w:t>***Blue text is</w:t>
      </w:r>
      <w:r w:rsidR="008D7E9F">
        <w:rPr>
          <w:rFonts w:ascii="Arial" w:hAnsi="Arial" w:cs="Arial"/>
          <w:i/>
          <w:color w:val="0000FF"/>
          <w:szCs w:val="24"/>
        </w:rPr>
        <w:t xml:space="preserve"> offeror</w:t>
      </w:r>
      <w:r w:rsidRPr="007F46D7">
        <w:rPr>
          <w:rFonts w:ascii="Arial" w:hAnsi="Arial" w:cs="Arial"/>
          <w:i/>
          <w:color w:val="0000FF"/>
          <w:szCs w:val="24"/>
        </w:rPr>
        <w:t xml:space="preserve"> instruction</w:t>
      </w:r>
      <w:r w:rsidR="008D7E9F">
        <w:rPr>
          <w:rFonts w:ascii="Arial" w:hAnsi="Arial" w:cs="Arial"/>
          <w:i/>
          <w:color w:val="0000FF"/>
          <w:szCs w:val="24"/>
        </w:rPr>
        <w:t>s</w:t>
      </w:r>
      <w:r w:rsidRPr="007F46D7">
        <w:rPr>
          <w:rFonts w:ascii="Arial" w:hAnsi="Arial" w:cs="Arial"/>
          <w:i/>
          <w:color w:val="0000FF"/>
          <w:szCs w:val="24"/>
        </w:rPr>
        <w:t xml:space="preserve"> and shall be deleted</w:t>
      </w:r>
      <w:r w:rsidR="008D7E9F">
        <w:rPr>
          <w:rFonts w:ascii="Arial" w:hAnsi="Arial" w:cs="Arial"/>
          <w:i/>
          <w:color w:val="0000FF"/>
          <w:szCs w:val="24"/>
        </w:rPr>
        <w:t xml:space="preserve"> by the offeror prior to Plan submission</w:t>
      </w:r>
      <w:r w:rsidR="00504C56">
        <w:rPr>
          <w:rFonts w:ascii="Arial" w:hAnsi="Arial" w:cs="Arial"/>
          <w:i/>
          <w:color w:val="0000FF"/>
          <w:szCs w:val="24"/>
        </w:rPr>
        <w:t>.</w:t>
      </w:r>
      <w:r w:rsidR="00504C56" w:rsidRPr="007F46D7">
        <w:rPr>
          <w:rFonts w:ascii="Arial" w:hAnsi="Arial" w:cs="Arial"/>
          <w:i/>
          <w:color w:val="0000FF"/>
          <w:szCs w:val="24"/>
        </w:rPr>
        <w:t xml:space="preserve"> *</w:t>
      </w:r>
      <w:r w:rsidRPr="007F46D7">
        <w:rPr>
          <w:rFonts w:ascii="Arial" w:hAnsi="Arial" w:cs="Arial"/>
          <w:i/>
          <w:color w:val="0000FF"/>
          <w:szCs w:val="24"/>
        </w:rPr>
        <w:t>**</w:t>
      </w:r>
    </w:p>
    <w:p w14:paraId="1C6F4E61" w14:textId="77777777" w:rsidR="00E84092" w:rsidRPr="007F46D7" w:rsidRDefault="00E84092" w:rsidP="00E84092">
      <w:pPr>
        <w:jc w:val="center"/>
        <w:rPr>
          <w:rFonts w:ascii="Arial" w:hAnsi="Arial" w:cs="Arial"/>
          <w:i/>
          <w:color w:val="0000FF"/>
          <w:szCs w:val="24"/>
        </w:rPr>
      </w:pPr>
      <w:r w:rsidRPr="007F46D7">
        <w:rPr>
          <w:rFonts w:ascii="Arial" w:hAnsi="Arial" w:cs="Arial"/>
          <w:i/>
          <w:color w:val="0000FF"/>
          <w:szCs w:val="24"/>
        </w:rPr>
        <w:t>***</w:t>
      </w:r>
      <w:r w:rsidRPr="007F46D7">
        <w:rPr>
          <w:rFonts w:ascii="Arial" w:hAnsi="Arial" w:cs="Arial"/>
          <w:i/>
          <w:color w:val="FF0000"/>
          <w:szCs w:val="24"/>
        </w:rPr>
        <w:t xml:space="preserve">Red Text </w:t>
      </w:r>
      <w:r w:rsidRPr="007F46D7">
        <w:rPr>
          <w:rFonts w:ascii="Arial" w:hAnsi="Arial" w:cs="Arial"/>
          <w:i/>
          <w:color w:val="0000FF"/>
          <w:szCs w:val="24"/>
        </w:rPr>
        <w:t>is sample and shall be tailored</w:t>
      </w:r>
      <w:r w:rsidR="008D7E9F">
        <w:rPr>
          <w:rFonts w:ascii="Arial" w:hAnsi="Arial" w:cs="Arial"/>
          <w:i/>
          <w:color w:val="0000FF"/>
          <w:szCs w:val="24"/>
        </w:rPr>
        <w:t>,</w:t>
      </w:r>
      <w:r w:rsidRPr="007F46D7">
        <w:rPr>
          <w:rFonts w:ascii="Arial" w:hAnsi="Arial" w:cs="Arial"/>
          <w:i/>
          <w:color w:val="0000FF"/>
          <w:szCs w:val="24"/>
        </w:rPr>
        <w:t xml:space="preserve"> </w:t>
      </w:r>
      <w:r w:rsidR="008D7E9F">
        <w:rPr>
          <w:rFonts w:ascii="Arial" w:hAnsi="Arial" w:cs="Arial"/>
          <w:i/>
          <w:color w:val="0000FF"/>
          <w:szCs w:val="24"/>
        </w:rPr>
        <w:t xml:space="preserve">by the offeror, </w:t>
      </w:r>
      <w:r w:rsidRPr="007F46D7">
        <w:rPr>
          <w:rFonts w:ascii="Arial" w:hAnsi="Arial" w:cs="Arial"/>
          <w:i/>
          <w:color w:val="0000FF"/>
          <w:szCs w:val="24"/>
        </w:rPr>
        <w:t>to the specific acquisition***</w:t>
      </w:r>
    </w:p>
    <w:p w14:paraId="0A37501D" w14:textId="77777777" w:rsidR="00E84092" w:rsidRPr="007F46D7" w:rsidRDefault="00E84092" w:rsidP="00180647">
      <w:pPr>
        <w:jc w:val="center"/>
        <w:rPr>
          <w:rFonts w:ascii="Arial" w:hAnsi="Arial" w:cs="Arial"/>
          <w:i/>
          <w:color w:val="0000FF"/>
        </w:rPr>
      </w:pPr>
    </w:p>
    <w:p w14:paraId="770D346D" w14:textId="77777777" w:rsidR="00E84092" w:rsidRPr="007F46D7" w:rsidRDefault="007A1268" w:rsidP="007A1268">
      <w:pPr>
        <w:numPr>
          <w:ilvl w:val="0"/>
          <w:numId w:val="31"/>
        </w:numPr>
        <w:rPr>
          <w:rFonts w:ascii="Arial" w:hAnsi="Arial" w:cs="Arial"/>
          <w:i/>
          <w:color w:val="0000FF"/>
        </w:rPr>
      </w:pPr>
      <w:r>
        <w:rPr>
          <w:rFonts w:ascii="Arial" w:hAnsi="Arial" w:cs="Arial"/>
          <w:i/>
          <w:color w:val="0000FF"/>
        </w:rPr>
        <w:t xml:space="preserve">Large business </w:t>
      </w:r>
      <w:r w:rsidR="00887C16" w:rsidRPr="007F46D7">
        <w:rPr>
          <w:rFonts w:ascii="Arial" w:hAnsi="Arial" w:cs="Arial"/>
          <w:i/>
          <w:color w:val="0000FF"/>
        </w:rPr>
        <w:t>O</w:t>
      </w:r>
      <w:r w:rsidR="009F7FA4" w:rsidRPr="007F46D7">
        <w:rPr>
          <w:rFonts w:ascii="Arial" w:hAnsi="Arial" w:cs="Arial"/>
          <w:i/>
          <w:color w:val="0000FF"/>
        </w:rPr>
        <w:t xml:space="preserve">fferors </w:t>
      </w:r>
      <w:r>
        <w:rPr>
          <w:rFonts w:ascii="Arial" w:hAnsi="Arial" w:cs="Arial"/>
          <w:i/>
          <w:color w:val="0000FF"/>
        </w:rPr>
        <w:t xml:space="preserve">proposing a total price </w:t>
      </w:r>
      <w:r w:rsidR="00F264DD" w:rsidRPr="007F46D7">
        <w:rPr>
          <w:rFonts w:ascii="Arial" w:hAnsi="Arial" w:cs="Arial"/>
          <w:i/>
          <w:color w:val="0000FF"/>
        </w:rPr>
        <w:t>greater than $7</w:t>
      </w:r>
      <w:r w:rsidR="00897D2D">
        <w:rPr>
          <w:rFonts w:ascii="Arial" w:hAnsi="Arial" w:cs="Arial"/>
          <w:i/>
          <w:color w:val="0000FF"/>
        </w:rPr>
        <w:t>50</w:t>
      </w:r>
      <w:r w:rsidR="00F264DD" w:rsidRPr="007F46D7">
        <w:rPr>
          <w:rFonts w:ascii="Arial" w:hAnsi="Arial" w:cs="Arial"/>
          <w:i/>
          <w:color w:val="0000FF"/>
        </w:rPr>
        <w:t>,000 ($1,500,000 for construction)</w:t>
      </w:r>
      <w:r w:rsidR="00F264DD">
        <w:rPr>
          <w:rFonts w:ascii="Arial" w:hAnsi="Arial" w:cs="Arial"/>
          <w:i/>
          <w:color w:val="0000FF"/>
        </w:rPr>
        <w:t xml:space="preserve"> </w:t>
      </w:r>
      <w:r w:rsidR="00887C16" w:rsidRPr="007F46D7">
        <w:rPr>
          <w:rFonts w:ascii="Arial" w:hAnsi="Arial" w:cs="Arial"/>
          <w:i/>
          <w:color w:val="0000FF"/>
        </w:rPr>
        <w:t xml:space="preserve">shall </w:t>
      </w:r>
      <w:r w:rsidR="00180647" w:rsidRPr="007F46D7">
        <w:rPr>
          <w:rFonts w:ascii="Arial" w:hAnsi="Arial" w:cs="Arial"/>
          <w:i/>
          <w:color w:val="0000FF"/>
        </w:rPr>
        <w:t xml:space="preserve">complete and submit </w:t>
      </w:r>
      <w:r w:rsidR="00887C16" w:rsidRPr="007F46D7">
        <w:rPr>
          <w:rFonts w:ascii="Arial" w:hAnsi="Arial" w:cs="Arial"/>
          <w:i/>
          <w:color w:val="0000FF"/>
        </w:rPr>
        <w:t xml:space="preserve">this </w:t>
      </w:r>
      <w:r w:rsidR="00180647" w:rsidRPr="007F46D7">
        <w:rPr>
          <w:rFonts w:ascii="Arial" w:hAnsi="Arial" w:cs="Arial"/>
          <w:i/>
          <w:color w:val="0000FF"/>
        </w:rPr>
        <w:t xml:space="preserve">Subcontracting Plan with their proposal. </w:t>
      </w:r>
      <w:r w:rsidRPr="007F46D7">
        <w:rPr>
          <w:rFonts w:ascii="Arial" w:hAnsi="Arial" w:cs="Arial"/>
          <w:i/>
          <w:color w:val="0000FF"/>
        </w:rPr>
        <w:t>Failure to complete and submit this form may result in rejection of an offer</w:t>
      </w:r>
      <w:r w:rsidR="00F264DD">
        <w:rPr>
          <w:rFonts w:ascii="Arial" w:hAnsi="Arial" w:cs="Arial"/>
          <w:i/>
          <w:color w:val="0000FF"/>
        </w:rPr>
        <w:t>.</w:t>
      </w:r>
    </w:p>
    <w:p w14:paraId="5B0C8D43" w14:textId="77777777" w:rsidR="00E84092" w:rsidRPr="007A1268" w:rsidRDefault="00887C16" w:rsidP="007A1268">
      <w:pPr>
        <w:numPr>
          <w:ilvl w:val="0"/>
          <w:numId w:val="31"/>
        </w:numPr>
        <w:rPr>
          <w:rFonts w:ascii="Arial" w:hAnsi="Arial" w:cs="Arial"/>
          <w:i/>
          <w:color w:val="0000FF"/>
        </w:rPr>
      </w:pPr>
      <w:r w:rsidRPr="007F46D7">
        <w:rPr>
          <w:rFonts w:ascii="Arial" w:hAnsi="Arial" w:cs="Arial"/>
          <w:i/>
          <w:color w:val="0000FF"/>
        </w:rPr>
        <w:t>T</w:t>
      </w:r>
      <w:r w:rsidR="00E2612A" w:rsidRPr="007F46D7">
        <w:rPr>
          <w:rFonts w:ascii="Arial" w:hAnsi="Arial" w:cs="Arial"/>
          <w:i/>
          <w:color w:val="0000FF"/>
        </w:rPr>
        <w:t xml:space="preserve">his </w:t>
      </w:r>
      <w:r w:rsidR="00F264DD">
        <w:rPr>
          <w:rFonts w:ascii="Arial" w:hAnsi="Arial" w:cs="Arial"/>
          <w:i/>
          <w:color w:val="0000FF"/>
        </w:rPr>
        <w:t>form</w:t>
      </w:r>
      <w:r w:rsidR="00E2612A" w:rsidRPr="007F46D7">
        <w:rPr>
          <w:rFonts w:ascii="Arial" w:hAnsi="Arial" w:cs="Arial"/>
          <w:i/>
          <w:color w:val="0000FF"/>
        </w:rPr>
        <w:t xml:space="preserve"> </w:t>
      </w:r>
      <w:r w:rsidR="00E84092" w:rsidRPr="007F46D7">
        <w:rPr>
          <w:rFonts w:ascii="Arial" w:hAnsi="Arial" w:cs="Arial"/>
          <w:i/>
          <w:color w:val="0000FF"/>
        </w:rPr>
        <w:t>is consistent</w:t>
      </w:r>
      <w:r w:rsidR="00E2612A" w:rsidRPr="007F46D7">
        <w:rPr>
          <w:rFonts w:ascii="Arial" w:hAnsi="Arial" w:cs="Arial"/>
          <w:i/>
          <w:color w:val="0000FF"/>
        </w:rPr>
        <w:t xml:space="preserve"> with </w:t>
      </w:r>
      <w:r w:rsidRPr="007F46D7">
        <w:rPr>
          <w:rFonts w:ascii="Arial" w:hAnsi="Arial" w:cs="Arial"/>
          <w:i/>
          <w:color w:val="0000FF"/>
        </w:rPr>
        <w:t xml:space="preserve">contract clause </w:t>
      </w:r>
      <w:r w:rsidR="00E2612A" w:rsidRPr="007F46D7">
        <w:rPr>
          <w:rFonts w:ascii="Arial" w:hAnsi="Arial" w:cs="Arial"/>
          <w:i/>
          <w:color w:val="0000FF"/>
        </w:rPr>
        <w:t>52.219-9</w:t>
      </w:r>
      <w:r w:rsidR="00180647" w:rsidRPr="007F46D7">
        <w:rPr>
          <w:rFonts w:ascii="Arial" w:hAnsi="Arial" w:cs="Arial"/>
          <w:i/>
          <w:color w:val="0000FF"/>
        </w:rPr>
        <w:t>.</w:t>
      </w:r>
      <w:r w:rsidR="00E2612A" w:rsidRPr="007F46D7">
        <w:rPr>
          <w:rFonts w:ascii="Arial" w:hAnsi="Arial" w:cs="Arial"/>
          <w:i/>
          <w:color w:val="0000FF"/>
        </w:rPr>
        <w:t xml:space="preserve"> </w:t>
      </w:r>
      <w:r w:rsidR="00C555BC">
        <w:rPr>
          <w:rFonts w:ascii="Arial" w:hAnsi="Arial" w:cs="Arial"/>
          <w:i/>
          <w:color w:val="0000FF"/>
        </w:rPr>
        <w:t>Refer to clause 52.219-9 for additional guidance.</w:t>
      </w:r>
      <w:r w:rsidR="00E2612A" w:rsidRPr="007F46D7">
        <w:rPr>
          <w:rFonts w:ascii="Arial" w:hAnsi="Arial" w:cs="Arial"/>
          <w:i/>
          <w:color w:val="0000FF"/>
        </w:rPr>
        <w:t xml:space="preserve"> </w:t>
      </w:r>
    </w:p>
    <w:p w14:paraId="1FBE20A0" w14:textId="77777777" w:rsidR="00E2612A" w:rsidRPr="007F46D7" w:rsidRDefault="00180647" w:rsidP="007A1268">
      <w:pPr>
        <w:numPr>
          <w:ilvl w:val="0"/>
          <w:numId w:val="31"/>
        </w:numPr>
        <w:rPr>
          <w:rFonts w:ascii="Arial" w:hAnsi="Arial" w:cs="Arial"/>
          <w:i/>
          <w:color w:val="0000FF"/>
        </w:rPr>
      </w:pPr>
      <w:r w:rsidRPr="007F46D7">
        <w:rPr>
          <w:rFonts w:ascii="Arial" w:hAnsi="Arial" w:cs="Arial"/>
          <w:i/>
          <w:color w:val="0000FF"/>
        </w:rPr>
        <w:t>U</w:t>
      </w:r>
      <w:r w:rsidR="00E2612A" w:rsidRPr="007F46D7">
        <w:rPr>
          <w:rFonts w:ascii="Arial" w:hAnsi="Arial" w:cs="Arial"/>
          <w:i/>
          <w:color w:val="0000FF"/>
        </w:rPr>
        <w:t xml:space="preserve">se of this </w:t>
      </w:r>
      <w:r w:rsidRPr="007F46D7">
        <w:rPr>
          <w:rFonts w:ascii="Arial" w:hAnsi="Arial" w:cs="Arial"/>
          <w:i/>
          <w:color w:val="0000FF"/>
        </w:rPr>
        <w:t>form</w:t>
      </w:r>
      <w:r w:rsidR="00E2612A" w:rsidRPr="007F46D7">
        <w:rPr>
          <w:rFonts w:ascii="Arial" w:hAnsi="Arial" w:cs="Arial"/>
          <w:i/>
          <w:color w:val="0000FF"/>
        </w:rPr>
        <w:t xml:space="preserve"> is not intended to waive other</w:t>
      </w:r>
      <w:r w:rsidRPr="007F46D7">
        <w:rPr>
          <w:rFonts w:ascii="Arial" w:hAnsi="Arial" w:cs="Arial"/>
          <w:i/>
          <w:color w:val="0000FF"/>
        </w:rPr>
        <w:t xml:space="preserve"> solicitation &amp; contract requirements</w:t>
      </w:r>
      <w:r w:rsidR="00E84092" w:rsidRPr="007F46D7">
        <w:rPr>
          <w:rFonts w:ascii="Arial" w:hAnsi="Arial" w:cs="Arial"/>
          <w:i/>
          <w:color w:val="0000FF"/>
        </w:rPr>
        <w:t>.</w:t>
      </w:r>
    </w:p>
    <w:p w14:paraId="56B78E31" w14:textId="77777777" w:rsidR="007A1268" w:rsidRDefault="00F264DD" w:rsidP="007A1268">
      <w:pPr>
        <w:numPr>
          <w:ilvl w:val="0"/>
          <w:numId w:val="31"/>
        </w:numPr>
        <w:rPr>
          <w:rFonts w:ascii="Arial" w:hAnsi="Arial" w:cs="Arial"/>
          <w:i/>
          <w:color w:val="0000FF"/>
        </w:rPr>
      </w:pPr>
      <w:r>
        <w:rPr>
          <w:rFonts w:ascii="Arial" w:hAnsi="Arial" w:cs="Arial"/>
          <w:i/>
          <w:color w:val="0000FF"/>
        </w:rPr>
        <w:t xml:space="preserve">The term </w:t>
      </w:r>
      <w:r w:rsidR="0070458B" w:rsidRPr="0070458B">
        <w:rPr>
          <w:rFonts w:ascii="Arial" w:hAnsi="Arial" w:cs="Arial"/>
          <w:i/>
          <w:color w:val="0000FF"/>
        </w:rPr>
        <w:t>"S</w:t>
      </w:r>
      <w:r w:rsidR="0070458B">
        <w:rPr>
          <w:rFonts w:ascii="Arial" w:hAnsi="Arial" w:cs="Arial"/>
          <w:i/>
          <w:color w:val="0000FF"/>
        </w:rPr>
        <w:t>ubcontract</w:t>
      </w:r>
      <w:r w:rsidR="0070458B" w:rsidRPr="0070458B">
        <w:rPr>
          <w:rFonts w:ascii="Arial" w:hAnsi="Arial" w:cs="Arial"/>
          <w:i/>
          <w:color w:val="0000FF"/>
        </w:rPr>
        <w:t xml:space="preserve">" </w:t>
      </w:r>
      <w:r>
        <w:rPr>
          <w:rFonts w:ascii="Arial" w:hAnsi="Arial" w:cs="Arial"/>
          <w:i/>
          <w:color w:val="0000FF"/>
        </w:rPr>
        <w:t xml:space="preserve">within </w:t>
      </w:r>
      <w:r w:rsidR="0070458B">
        <w:rPr>
          <w:rFonts w:ascii="Arial" w:hAnsi="Arial" w:cs="Arial"/>
          <w:i/>
          <w:color w:val="0000FF"/>
        </w:rPr>
        <w:t>this document</w:t>
      </w:r>
      <w:r w:rsidR="0070458B" w:rsidRPr="0070458B">
        <w:rPr>
          <w:rFonts w:ascii="Arial" w:hAnsi="Arial" w:cs="Arial"/>
          <w:i/>
          <w:color w:val="0000FF"/>
        </w:rPr>
        <w:t xml:space="preserve"> means any agreement (other than one involving an employer-employee relationship) </w:t>
      </w:r>
      <w:proofErr w:type="gramStart"/>
      <w:r w:rsidR="0070458B" w:rsidRPr="0070458B">
        <w:rPr>
          <w:rFonts w:ascii="Arial" w:hAnsi="Arial" w:cs="Arial"/>
          <w:i/>
          <w:color w:val="0000FF"/>
        </w:rPr>
        <w:t>entered into</w:t>
      </w:r>
      <w:proofErr w:type="gramEnd"/>
      <w:r w:rsidR="0070458B" w:rsidRPr="0070458B">
        <w:rPr>
          <w:rFonts w:ascii="Arial" w:hAnsi="Arial" w:cs="Arial"/>
          <w:i/>
          <w:color w:val="0000FF"/>
        </w:rPr>
        <w:t xml:space="preserve"> by a federal government prime contractor or subcontractor calling for supplies or services required for performance of the contract or subcontract.</w:t>
      </w:r>
    </w:p>
    <w:p w14:paraId="4D8C40C1" w14:textId="77777777" w:rsidR="002759B9" w:rsidRPr="00896F36" w:rsidRDefault="007A1268" w:rsidP="007A1268">
      <w:pPr>
        <w:numPr>
          <w:ilvl w:val="0"/>
          <w:numId w:val="31"/>
        </w:numPr>
        <w:rPr>
          <w:rFonts w:ascii="Arial" w:hAnsi="Arial" w:cs="Arial"/>
          <w:i/>
          <w:color w:val="0000FF"/>
        </w:rPr>
      </w:pPr>
      <w:r w:rsidRPr="007A1268">
        <w:rPr>
          <w:rFonts w:ascii="Arial" w:hAnsi="Arial"/>
          <w:i/>
          <w:color w:val="0000FF"/>
          <w:spacing w:val="-2"/>
        </w:rPr>
        <w:t xml:space="preserve">The National Park Service (NPS) </w:t>
      </w:r>
      <w:r w:rsidR="00DF7147">
        <w:rPr>
          <w:rFonts w:ascii="Arial" w:hAnsi="Arial"/>
          <w:i/>
          <w:color w:val="0000FF"/>
          <w:spacing w:val="-2"/>
        </w:rPr>
        <w:t>F</w:t>
      </w:r>
      <w:r w:rsidR="00DF7147" w:rsidRPr="00896F36">
        <w:rPr>
          <w:rFonts w:ascii="Arial" w:hAnsi="Arial"/>
          <w:i/>
          <w:color w:val="0000FF"/>
          <w:spacing w:val="-2"/>
        </w:rPr>
        <w:t>Y2</w:t>
      </w:r>
      <w:r w:rsidR="00A560B1" w:rsidRPr="00896F36">
        <w:rPr>
          <w:rFonts w:ascii="Arial" w:hAnsi="Arial"/>
          <w:i/>
          <w:color w:val="0000FF"/>
          <w:spacing w:val="-2"/>
        </w:rPr>
        <w:t>1</w:t>
      </w:r>
      <w:r w:rsidR="00B76373" w:rsidRPr="00896F36">
        <w:rPr>
          <w:rFonts w:ascii="Arial" w:hAnsi="Arial"/>
          <w:i/>
          <w:color w:val="0000FF"/>
          <w:spacing w:val="-2"/>
        </w:rPr>
        <w:t xml:space="preserve"> </w:t>
      </w:r>
      <w:r w:rsidRPr="00896F36">
        <w:rPr>
          <w:rFonts w:ascii="Arial" w:hAnsi="Arial"/>
          <w:i/>
          <w:color w:val="0000FF"/>
          <w:spacing w:val="-2"/>
        </w:rPr>
        <w:t xml:space="preserve">subcontracting goals are as follows:  </w:t>
      </w:r>
    </w:p>
    <w:p w14:paraId="47A2C054" w14:textId="77777777" w:rsidR="002759B9" w:rsidRPr="00896F36" w:rsidRDefault="002759B9" w:rsidP="002759B9">
      <w:pPr>
        <w:numPr>
          <w:ilvl w:val="1"/>
          <w:numId w:val="31"/>
        </w:numPr>
        <w:rPr>
          <w:rFonts w:ascii="Arial" w:hAnsi="Arial" w:cs="Arial"/>
          <w:i/>
          <w:color w:val="0000FF"/>
        </w:rPr>
      </w:pPr>
      <w:r w:rsidRPr="00896F36">
        <w:rPr>
          <w:rFonts w:ascii="Arial" w:hAnsi="Arial" w:cs="Arial"/>
          <w:i/>
          <w:color w:val="0000FF"/>
          <w:spacing w:val="-2"/>
        </w:rPr>
        <w:t xml:space="preserve">Small Business Concerns: </w:t>
      </w:r>
      <w:proofErr w:type="gramStart"/>
      <w:r w:rsidR="00483849" w:rsidRPr="00896F36">
        <w:rPr>
          <w:rFonts w:ascii="Arial" w:hAnsi="Arial" w:cs="Arial"/>
          <w:i/>
          <w:color w:val="0000FF"/>
          <w:spacing w:val="-2"/>
        </w:rPr>
        <w:t>44</w:t>
      </w:r>
      <w:r w:rsidR="007A1268" w:rsidRPr="00896F36">
        <w:rPr>
          <w:rFonts w:ascii="Arial" w:hAnsi="Arial" w:cs="Arial"/>
          <w:i/>
          <w:color w:val="0000FF"/>
          <w:spacing w:val="-2"/>
        </w:rPr>
        <w:t>%;</w:t>
      </w:r>
      <w:proofErr w:type="gramEnd"/>
      <w:r w:rsidR="007A1268" w:rsidRPr="00896F36">
        <w:rPr>
          <w:rFonts w:ascii="Arial" w:hAnsi="Arial" w:cs="Arial"/>
          <w:i/>
          <w:color w:val="0000FF"/>
          <w:spacing w:val="-2"/>
        </w:rPr>
        <w:t xml:space="preserve"> </w:t>
      </w:r>
    </w:p>
    <w:p w14:paraId="41AE8973" w14:textId="77777777" w:rsidR="002759B9" w:rsidRPr="00896F36" w:rsidRDefault="00F264DD" w:rsidP="002759B9">
      <w:pPr>
        <w:numPr>
          <w:ilvl w:val="1"/>
          <w:numId w:val="31"/>
        </w:numPr>
        <w:rPr>
          <w:rFonts w:ascii="Arial" w:hAnsi="Arial" w:cs="Arial"/>
          <w:i/>
          <w:color w:val="0000FF"/>
        </w:rPr>
      </w:pPr>
      <w:r w:rsidRPr="00896F36">
        <w:rPr>
          <w:rFonts w:ascii="Arial" w:hAnsi="Arial" w:cs="Arial"/>
          <w:i/>
          <w:color w:val="0000FF"/>
          <w:spacing w:val="-2"/>
        </w:rPr>
        <w:t xml:space="preserve">Veteran Owned </w:t>
      </w:r>
      <w:r w:rsidR="002759B9" w:rsidRPr="00896F36">
        <w:rPr>
          <w:rFonts w:ascii="Arial" w:hAnsi="Arial" w:cs="Arial"/>
          <w:i/>
          <w:color w:val="0000FF"/>
          <w:spacing w:val="-2"/>
        </w:rPr>
        <w:t xml:space="preserve">Business Concerns: </w:t>
      </w:r>
      <w:r w:rsidRPr="00896F36">
        <w:rPr>
          <w:rFonts w:ascii="Arial" w:hAnsi="Arial" w:cs="Arial"/>
          <w:i/>
          <w:color w:val="0000FF"/>
          <w:spacing w:val="-2"/>
        </w:rPr>
        <w:t xml:space="preserve">3.0%, </w:t>
      </w:r>
    </w:p>
    <w:p w14:paraId="797A06FE" w14:textId="77777777" w:rsidR="002759B9" w:rsidRPr="00896F36" w:rsidRDefault="00F264DD" w:rsidP="002759B9">
      <w:pPr>
        <w:numPr>
          <w:ilvl w:val="1"/>
          <w:numId w:val="31"/>
        </w:numPr>
        <w:rPr>
          <w:rFonts w:ascii="Arial" w:hAnsi="Arial" w:cs="Arial"/>
          <w:i/>
          <w:color w:val="0000FF"/>
        </w:rPr>
      </w:pPr>
      <w:r w:rsidRPr="00896F36">
        <w:rPr>
          <w:rFonts w:ascii="Arial" w:hAnsi="Arial" w:cs="Arial"/>
          <w:i/>
          <w:color w:val="0000FF"/>
          <w:spacing w:val="-2"/>
        </w:rPr>
        <w:t>Service-Disable</w:t>
      </w:r>
      <w:r w:rsidR="002759B9" w:rsidRPr="00896F36">
        <w:rPr>
          <w:rFonts w:ascii="Arial" w:hAnsi="Arial" w:cs="Arial"/>
          <w:i/>
          <w:color w:val="0000FF"/>
          <w:spacing w:val="-2"/>
        </w:rPr>
        <w:t xml:space="preserve">d Veteran </w:t>
      </w:r>
      <w:proofErr w:type="gramStart"/>
      <w:r w:rsidR="002759B9" w:rsidRPr="00896F36">
        <w:rPr>
          <w:rFonts w:ascii="Arial" w:hAnsi="Arial" w:cs="Arial"/>
          <w:i/>
          <w:color w:val="0000FF"/>
          <w:spacing w:val="-2"/>
        </w:rPr>
        <w:t>Owned  Concerns</w:t>
      </w:r>
      <w:proofErr w:type="gramEnd"/>
      <w:r w:rsidR="002759B9" w:rsidRPr="00896F36">
        <w:rPr>
          <w:rFonts w:ascii="Arial" w:hAnsi="Arial" w:cs="Arial"/>
          <w:i/>
          <w:color w:val="0000FF"/>
          <w:spacing w:val="-2"/>
        </w:rPr>
        <w:t xml:space="preserve">: </w:t>
      </w:r>
      <w:r w:rsidRPr="00896F36">
        <w:rPr>
          <w:rFonts w:ascii="Arial" w:hAnsi="Arial" w:cs="Arial"/>
          <w:i/>
          <w:color w:val="0000FF"/>
          <w:spacing w:val="-2"/>
        </w:rPr>
        <w:t xml:space="preserve">3.0%, </w:t>
      </w:r>
    </w:p>
    <w:p w14:paraId="7A36BBB9" w14:textId="77777777" w:rsidR="002759B9" w:rsidRPr="00896F36" w:rsidRDefault="002759B9" w:rsidP="002759B9">
      <w:pPr>
        <w:numPr>
          <w:ilvl w:val="1"/>
          <w:numId w:val="31"/>
        </w:numPr>
        <w:rPr>
          <w:rFonts w:ascii="Arial" w:hAnsi="Arial" w:cs="Arial"/>
          <w:i/>
          <w:color w:val="0000FF"/>
        </w:rPr>
      </w:pPr>
      <w:r w:rsidRPr="00896F36">
        <w:rPr>
          <w:rFonts w:ascii="Arial" w:hAnsi="Arial" w:cs="Arial"/>
          <w:i/>
          <w:color w:val="0000FF"/>
          <w:spacing w:val="-2"/>
        </w:rPr>
        <w:t xml:space="preserve">HUBZone Small Business Concerns: </w:t>
      </w:r>
      <w:proofErr w:type="gramStart"/>
      <w:r w:rsidR="00F264DD" w:rsidRPr="00896F36">
        <w:rPr>
          <w:rFonts w:ascii="Arial" w:hAnsi="Arial" w:cs="Arial"/>
          <w:i/>
          <w:color w:val="0000FF"/>
          <w:spacing w:val="-2"/>
        </w:rPr>
        <w:t>3.0%;</w:t>
      </w:r>
      <w:proofErr w:type="gramEnd"/>
      <w:r w:rsidR="00F264DD" w:rsidRPr="00896F36">
        <w:rPr>
          <w:rFonts w:ascii="Arial" w:hAnsi="Arial" w:cs="Arial"/>
          <w:i/>
          <w:color w:val="0000FF"/>
          <w:spacing w:val="-2"/>
        </w:rPr>
        <w:t xml:space="preserve"> </w:t>
      </w:r>
    </w:p>
    <w:p w14:paraId="360DF1B0" w14:textId="77777777" w:rsidR="002759B9" w:rsidRPr="00896F36" w:rsidRDefault="007A1268" w:rsidP="002759B9">
      <w:pPr>
        <w:numPr>
          <w:ilvl w:val="1"/>
          <w:numId w:val="31"/>
        </w:numPr>
        <w:rPr>
          <w:rFonts w:ascii="Arial" w:hAnsi="Arial" w:cs="Arial"/>
          <w:i/>
          <w:color w:val="0000FF"/>
        </w:rPr>
      </w:pPr>
      <w:r w:rsidRPr="00896F36">
        <w:rPr>
          <w:rFonts w:ascii="Arial" w:hAnsi="Arial" w:cs="Arial"/>
          <w:i/>
          <w:color w:val="0000FF"/>
          <w:spacing w:val="-2"/>
        </w:rPr>
        <w:t>Small Disadvantaged</w:t>
      </w:r>
      <w:r w:rsidR="002759B9" w:rsidRPr="00896F36">
        <w:rPr>
          <w:rFonts w:ascii="Arial" w:hAnsi="Arial" w:cs="Arial"/>
          <w:i/>
          <w:color w:val="0000FF"/>
          <w:spacing w:val="-2"/>
        </w:rPr>
        <w:t xml:space="preserve"> Business Concerns: </w:t>
      </w:r>
      <w:proofErr w:type="gramStart"/>
      <w:r w:rsidRPr="00896F36">
        <w:rPr>
          <w:rFonts w:ascii="Arial" w:hAnsi="Arial" w:cs="Arial"/>
          <w:i/>
          <w:color w:val="0000FF"/>
          <w:spacing w:val="-2"/>
        </w:rPr>
        <w:t>5.0%;</w:t>
      </w:r>
      <w:proofErr w:type="gramEnd"/>
      <w:r w:rsidRPr="00896F36">
        <w:rPr>
          <w:rFonts w:ascii="Arial" w:hAnsi="Arial" w:cs="Arial"/>
          <w:i/>
          <w:color w:val="0000FF"/>
          <w:spacing w:val="-2"/>
        </w:rPr>
        <w:t xml:space="preserve"> </w:t>
      </w:r>
    </w:p>
    <w:p w14:paraId="35E18CA7" w14:textId="77777777" w:rsidR="002759B9" w:rsidRPr="00896F36" w:rsidRDefault="007A1268" w:rsidP="002759B9">
      <w:pPr>
        <w:numPr>
          <w:ilvl w:val="1"/>
          <w:numId w:val="31"/>
        </w:numPr>
        <w:rPr>
          <w:rFonts w:ascii="Arial" w:hAnsi="Arial" w:cs="Arial"/>
          <w:i/>
          <w:color w:val="0000FF"/>
        </w:rPr>
      </w:pPr>
      <w:r w:rsidRPr="00896F36">
        <w:rPr>
          <w:rFonts w:ascii="Arial" w:hAnsi="Arial" w:cs="Arial"/>
          <w:i/>
          <w:color w:val="0000FF"/>
          <w:spacing w:val="-2"/>
        </w:rPr>
        <w:t xml:space="preserve">Small </w:t>
      </w:r>
      <w:r w:rsidR="002759B9" w:rsidRPr="00896F36">
        <w:rPr>
          <w:rFonts w:ascii="Arial" w:hAnsi="Arial" w:cs="Arial"/>
          <w:i/>
          <w:color w:val="0000FF"/>
          <w:spacing w:val="-2"/>
        </w:rPr>
        <w:t xml:space="preserve">Women-Owned Business Concerns: </w:t>
      </w:r>
      <w:r w:rsidRPr="00896F36">
        <w:rPr>
          <w:rFonts w:ascii="Arial" w:hAnsi="Arial" w:cs="Arial"/>
          <w:i/>
          <w:color w:val="0000FF"/>
          <w:spacing w:val="-2"/>
        </w:rPr>
        <w:t>5.0</w:t>
      </w:r>
      <w:r w:rsidR="002759B9" w:rsidRPr="00896F36">
        <w:rPr>
          <w:rFonts w:ascii="Arial" w:hAnsi="Arial" w:cs="Arial"/>
          <w:i/>
          <w:color w:val="0000FF"/>
          <w:spacing w:val="-2"/>
        </w:rPr>
        <w:t>%</w:t>
      </w:r>
      <w:r w:rsidRPr="00896F36">
        <w:rPr>
          <w:rFonts w:ascii="Arial" w:hAnsi="Arial" w:cs="Arial"/>
          <w:i/>
          <w:color w:val="0000FF"/>
          <w:spacing w:val="-2"/>
        </w:rPr>
        <w:t>.</w:t>
      </w:r>
    </w:p>
    <w:p w14:paraId="140A5BAE" w14:textId="77777777" w:rsidR="007A1268" w:rsidRPr="007A1268" w:rsidRDefault="007A1268" w:rsidP="002759B9">
      <w:pPr>
        <w:ind w:left="720"/>
        <w:rPr>
          <w:rFonts w:ascii="Arial" w:hAnsi="Arial" w:cs="Arial"/>
          <w:i/>
          <w:color w:val="0000FF"/>
        </w:rPr>
      </w:pPr>
      <w:r w:rsidRPr="0007D1E5">
        <w:rPr>
          <w:rFonts w:ascii="Arial" w:hAnsi="Arial"/>
          <w:i/>
          <w:iCs/>
          <w:color w:val="0000FF"/>
          <w:spacing w:val="-2"/>
        </w:rPr>
        <w:t xml:space="preserve">If your firm indicates in Item No. 2 below </w:t>
      </w:r>
      <w:r w:rsidR="002759B9" w:rsidRPr="0007D1E5">
        <w:rPr>
          <w:rFonts w:ascii="Arial" w:hAnsi="Arial"/>
          <w:i/>
          <w:iCs/>
          <w:color w:val="0000FF"/>
          <w:spacing w:val="-2"/>
        </w:rPr>
        <w:t>any</w:t>
      </w:r>
      <w:r w:rsidRPr="0007D1E5">
        <w:rPr>
          <w:rFonts w:ascii="Arial" w:hAnsi="Arial"/>
          <w:i/>
          <w:iCs/>
          <w:color w:val="0000FF"/>
          <w:spacing w:val="-2"/>
        </w:rPr>
        <w:t xml:space="preserve"> percentage</w:t>
      </w:r>
      <w:r w:rsidR="002759B9" w:rsidRPr="0007D1E5">
        <w:rPr>
          <w:rFonts w:ascii="Arial" w:hAnsi="Arial"/>
          <w:i/>
          <w:iCs/>
          <w:color w:val="0000FF"/>
          <w:spacing w:val="-2"/>
        </w:rPr>
        <w:t>s less</w:t>
      </w:r>
      <w:r w:rsidRPr="0007D1E5">
        <w:rPr>
          <w:rFonts w:ascii="Arial" w:hAnsi="Arial"/>
          <w:i/>
          <w:iCs/>
          <w:color w:val="0000FF"/>
          <w:spacing w:val="-2"/>
        </w:rPr>
        <w:t xml:space="preserve"> than the </w:t>
      </w:r>
      <w:r w:rsidR="002759B9" w:rsidRPr="0007D1E5">
        <w:rPr>
          <w:rFonts w:ascii="Arial" w:hAnsi="Arial"/>
          <w:i/>
          <w:iCs/>
          <w:color w:val="0000FF"/>
          <w:spacing w:val="-2"/>
        </w:rPr>
        <w:t xml:space="preserve">above noted </w:t>
      </w:r>
      <w:r w:rsidRPr="0007D1E5">
        <w:rPr>
          <w:rFonts w:ascii="Arial" w:hAnsi="Arial"/>
          <w:i/>
          <w:iCs/>
          <w:color w:val="0000FF"/>
          <w:spacing w:val="-2"/>
        </w:rPr>
        <w:t>NPS</w:t>
      </w:r>
      <w:r w:rsidR="002759B9" w:rsidRPr="0007D1E5">
        <w:rPr>
          <w:rFonts w:ascii="Arial" w:hAnsi="Arial"/>
          <w:i/>
          <w:iCs/>
          <w:color w:val="0000FF"/>
          <w:spacing w:val="-2"/>
        </w:rPr>
        <w:t xml:space="preserve"> </w:t>
      </w:r>
      <w:proofErr w:type="gramStart"/>
      <w:r w:rsidR="002759B9" w:rsidRPr="0007D1E5">
        <w:rPr>
          <w:rFonts w:ascii="Arial" w:hAnsi="Arial"/>
          <w:i/>
          <w:iCs/>
          <w:color w:val="0000FF"/>
          <w:spacing w:val="-2"/>
        </w:rPr>
        <w:t>goals</w:t>
      </w:r>
      <w:proofErr w:type="gramEnd"/>
      <w:r w:rsidR="002759B9" w:rsidRPr="0007D1E5">
        <w:rPr>
          <w:rFonts w:ascii="Arial" w:hAnsi="Arial"/>
          <w:i/>
          <w:iCs/>
          <w:color w:val="0000FF"/>
          <w:spacing w:val="-2"/>
        </w:rPr>
        <w:t xml:space="preserve"> then</w:t>
      </w:r>
      <w:r w:rsidRPr="0007D1E5">
        <w:rPr>
          <w:rFonts w:ascii="Arial" w:hAnsi="Arial"/>
          <w:i/>
          <w:iCs/>
          <w:color w:val="0000FF"/>
          <w:spacing w:val="-2"/>
        </w:rPr>
        <w:t xml:space="preserve"> specify in an attachment the reason(s) your firm cannot meet the</w:t>
      </w:r>
      <w:r w:rsidR="002759B9" w:rsidRPr="0007D1E5">
        <w:rPr>
          <w:rFonts w:ascii="Arial" w:hAnsi="Arial"/>
          <w:i/>
          <w:iCs/>
          <w:color w:val="0000FF"/>
          <w:spacing w:val="-2"/>
        </w:rPr>
        <w:t xml:space="preserve"> NPS</w:t>
      </w:r>
      <w:r w:rsidRPr="0007D1E5">
        <w:rPr>
          <w:rFonts w:ascii="Arial" w:hAnsi="Arial"/>
          <w:i/>
          <w:iCs/>
          <w:color w:val="0000FF"/>
          <w:spacing w:val="-2"/>
        </w:rPr>
        <w:t xml:space="preserve"> goals.</w:t>
      </w:r>
    </w:p>
    <w:p w14:paraId="67B7A450" w14:textId="0A23B99E" w:rsidR="004C46C7" w:rsidRPr="00200FB7" w:rsidRDefault="009B00F5" w:rsidP="009B00F5">
      <w:pPr>
        <w:tabs>
          <w:tab w:val="left" w:pos="10170"/>
        </w:tabs>
        <w:spacing w:after="120"/>
        <w:rPr>
          <w:rFonts w:ascii="Arial" w:hAnsi="Arial" w:cs="Arial"/>
          <w:sz w:val="22"/>
          <w:szCs w:val="22"/>
        </w:rPr>
      </w:pPr>
      <w:r w:rsidRPr="0007D1E5">
        <w:rPr>
          <w:rFonts w:ascii="Arial" w:hAnsi="Arial" w:cs="Arial"/>
          <w:b/>
          <w:bCs/>
          <w:sz w:val="22"/>
          <w:szCs w:val="22"/>
        </w:rPr>
        <w:t>Date of Submission</w:t>
      </w:r>
      <w:r w:rsidR="004C46C7" w:rsidRPr="0007D1E5">
        <w:rPr>
          <w:rFonts w:ascii="Arial" w:hAnsi="Arial" w:cs="Arial"/>
          <w:sz w:val="22"/>
          <w:szCs w:val="22"/>
        </w:rPr>
        <w:t>:</w:t>
      </w:r>
      <w:r w:rsidR="0077409C" w:rsidRPr="0007D1E5">
        <w:rPr>
          <w:rFonts w:ascii="Arial" w:hAnsi="Arial" w:cs="Arial"/>
          <w:sz w:val="22"/>
          <w:szCs w:val="22"/>
        </w:rPr>
        <w:t xml:space="preserve"> </w:t>
      </w:r>
      <w:r>
        <w:tab/>
      </w:r>
    </w:p>
    <w:p w14:paraId="17B48D6F" w14:textId="77777777" w:rsidR="00F407A4" w:rsidRDefault="009B00F5" w:rsidP="00F407A4">
      <w:pPr>
        <w:tabs>
          <w:tab w:val="left" w:pos="10170"/>
        </w:tabs>
        <w:spacing w:after="120"/>
        <w:rPr>
          <w:rFonts w:ascii="Arial" w:hAnsi="Arial" w:cs="Arial"/>
          <w:b/>
          <w:sz w:val="22"/>
          <w:szCs w:val="22"/>
        </w:rPr>
      </w:pPr>
      <w:r>
        <w:rPr>
          <w:rFonts w:ascii="Arial" w:hAnsi="Arial" w:cs="Arial"/>
          <w:b/>
          <w:sz w:val="22"/>
          <w:szCs w:val="22"/>
        </w:rPr>
        <w:t>Contractor</w:t>
      </w:r>
      <w:r w:rsidR="00F407A4">
        <w:rPr>
          <w:rFonts w:ascii="Arial" w:hAnsi="Arial" w:cs="Arial"/>
          <w:b/>
          <w:sz w:val="22"/>
          <w:szCs w:val="22"/>
        </w:rPr>
        <w:t>:</w:t>
      </w:r>
    </w:p>
    <w:p w14:paraId="380783F0" w14:textId="77777777" w:rsidR="004C46C7" w:rsidRPr="00F407A4" w:rsidRDefault="000E69CD" w:rsidP="00F407A4">
      <w:pPr>
        <w:tabs>
          <w:tab w:val="left" w:pos="10170"/>
        </w:tabs>
        <w:spacing w:after="120"/>
        <w:ind w:left="720"/>
        <w:rPr>
          <w:rFonts w:ascii="Arial" w:hAnsi="Arial" w:cs="Arial"/>
          <w:sz w:val="22"/>
          <w:szCs w:val="22"/>
        </w:rPr>
      </w:pPr>
      <w:r w:rsidRPr="00F407A4">
        <w:rPr>
          <w:rFonts w:ascii="Arial" w:hAnsi="Arial" w:cs="Arial"/>
          <w:sz w:val="22"/>
          <w:szCs w:val="22"/>
        </w:rPr>
        <w:t>Name</w:t>
      </w:r>
      <w:r w:rsidR="004C46C7" w:rsidRPr="00F407A4">
        <w:rPr>
          <w:rFonts w:ascii="Arial" w:hAnsi="Arial" w:cs="Arial"/>
          <w:sz w:val="22"/>
          <w:szCs w:val="22"/>
        </w:rPr>
        <w:t>:</w:t>
      </w:r>
      <w:r w:rsidR="0077409C" w:rsidRPr="00F407A4">
        <w:rPr>
          <w:rFonts w:ascii="Arial" w:hAnsi="Arial" w:cs="Arial"/>
          <w:sz w:val="22"/>
          <w:szCs w:val="22"/>
        </w:rPr>
        <w:t xml:space="preserve"> </w:t>
      </w:r>
      <w:r w:rsidR="0077409C" w:rsidRPr="00F407A4">
        <w:rPr>
          <w:rFonts w:ascii="Arial" w:hAnsi="Arial" w:cs="Arial"/>
          <w:color w:val="FF0000"/>
          <w:sz w:val="22"/>
          <w:szCs w:val="22"/>
          <w:u w:val="single"/>
        </w:rPr>
        <w:tab/>
      </w:r>
    </w:p>
    <w:p w14:paraId="4D584012" w14:textId="77777777" w:rsidR="009B00F5" w:rsidRPr="00F407A4" w:rsidRDefault="009B00F5" w:rsidP="00F407A4">
      <w:pPr>
        <w:tabs>
          <w:tab w:val="left" w:pos="10170"/>
        </w:tabs>
        <w:spacing w:after="120"/>
        <w:ind w:left="720"/>
        <w:rPr>
          <w:rFonts w:ascii="Arial" w:hAnsi="Arial" w:cs="Arial"/>
          <w:sz w:val="22"/>
          <w:szCs w:val="22"/>
          <w:u w:val="single"/>
        </w:rPr>
      </w:pPr>
      <w:r w:rsidRPr="00F407A4">
        <w:rPr>
          <w:rFonts w:ascii="Arial" w:hAnsi="Arial" w:cs="Arial"/>
          <w:sz w:val="22"/>
          <w:szCs w:val="22"/>
        </w:rPr>
        <w:t xml:space="preserve">Address: </w:t>
      </w:r>
      <w:r w:rsidR="0077409C" w:rsidRPr="00F407A4">
        <w:rPr>
          <w:rFonts w:ascii="Arial" w:hAnsi="Arial" w:cs="Arial"/>
          <w:color w:val="FF0000"/>
          <w:sz w:val="22"/>
          <w:szCs w:val="22"/>
          <w:u w:val="single"/>
        </w:rPr>
        <w:tab/>
      </w:r>
    </w:p>
    <w:p w14:paraId="5D630246" w14:textId="77777777" w:rsidR="004C46C7" w:rsidRPr="00F407A4" w:rsidRDefault="009B00F5" w:rsidP="00F407A4">
      <w:pPr>
        <w:tabs>
          <w:tab w:val="left" w:pos="10170"/>
        </w:tabs>
        <w:spacing w:after="120"/>
        <w:ind w:left="720"/>
        <w:rPr>
          <w:rFonts w:ascii="Arial" w:hAnsi="Arial" w:cs="Arial"/>
          <w:sz w:val="22"/>
          <w:szCs w:val="22"/>
          <w:u w:val="single"/>
        </w:rPr>
      </w:pPr>
      <w:r w:rsidRPr="00F407A4">
        <w:rPr>
          <w:rFonts w:ascii="Arial" w:hAnsi="Arial" w:cs="Arial"/>
          <w:sz w:val="22"/>
          <w:szCs w:val="22"/>
        </w:rPr>
        <w:t>State / Zip Code:</w:t>
      </w:r>
      <w:r w:rsidR="0077409C" w:rsidRPr="00F407A4">
        <w:rPr>
          <w:rFonts w:ascii="Arial" w:hAnsi="Arial" w:cs="Arial"/>
          <w:sz w:val="22"/>
          <w:szCs w:val="22"/>
        </w:rPr>
        <w:t xml:space="preserve"> </w:t>
      </w:r>
      <w:r w:rsidR="0077409C" w:rsidRPr="00F407A4">
        <w:rPr>
          <w:rFonts w:ascii="Arial" w:hAnsi="Arial" w:cs="Arial"/>
          <w:color w:val="FF0000"/>
          <w:sz w:val="22"/>
          <w:szCs w:val="22"/>
          <w:u w:val="single"/>
        </w:rPr>
        <w:tab/>
      </w:r>
    </w:p>
    <w:p w14:paraId="2836B314" w14:textId="77777777" w:rsidR="004C46C7" w:rsidRPr="00F407A4" w:rsidRDefault="009B00F5" w:rsidP="00F407A4">
      <w:pPr>
        <w:pStyle w:val="CommentText"/>
        <w:tabs>
          <w:tab w:val="left" w:pos="10170"/>
        </w:tabs>
        <w:spacing w:after="120"/>
        <w:ind w:left="720"/>
        <w:rPr>
          <w:rFonts w:ascii="Arial" w:hAnsi="Arial" w:cs="Arial"/>
          <w:sz w:val="22"/>
          <w:szCs w:val="22"/>
        </w:rPr>
      </w:pPr>
      <w:r w:rsidRPr="00F407A4">
        <w:rPr>
          <w:rFonts w:ascii="Arial" w:hAnsi="Arial" w:cs="Arial"/>
          <w:sz w:val="22"/>
          <w:szCs w:val="22"/>
        </w:rPr>
        <w:t xml:space="preserve">Contractor’s </w:t>
      </w:r>
      <w:r w:rsidR="00B16371">
        <w:rPr>
          <w:rFonts w:ascii="Arial" w:hAnsi="Arial" w:cs="Arial"/>
          <w:sz w:val="22"/>
          <w:szCs w:val="22"/>
        </w:rPr>
        <w:t xml:space="preserve">SAM </w:t>
      </w:r>
      <w:r w:rsidR="0070237E">
        <w:rPr>
          <w:rFonts w:ascii="Arial" w:hAnsi="Arial" w:cs="Arial"/>
          <w:sz w:val="22"/>
          <w:szCs w:val="22"/>
        </w:rPr>
        <w:t>U</w:t>
      </w:r>
      <w:r w:rsidR="00B16371">
        <w:rPr>
          <w:rFonts w:ascii="Arial" w:hAnsi="Arial" w:cs="Arial"/>
          <w:sz w:val="22"/>
          <w:szCs w:val="22"/>
        </w:rPr>
        <w:t xml:space="preserve">nique </w:t>
      </w:r>
      <w:r w:rsidR="0070237E">
        <w:rPr>
          <w:rFonts w:ascii="Arial" w:hAnsi="Arial" w:cs="Arial"/>
          <w:sz w:val="22"/>
          <w:szCs w:val="22"/>
        </w:rPr>
        <w:t>E</w:t>
      </w:r>
      <w:r w:rsidR="00B16371">
        <w:rPr>
          <w:rFonts w:ascii="Arial" w:hAnsi="Arial" w:cs="Arial"/>
          <w:sz w:val="22"/>
          <w:szCs w:val="22"/>
        </w:rPr>
        <w:t xml:space="preserve">ntity </w:t>
      </w:r>
      <w:r w:rsidR="0070237E">
        <w:rPr>
          <w:rFonts w:ascii="Arial" w:hAnsi="Arial" w:cs="Arial"/>
          <w:sz w:val="22"/>
          <w:szCs w:val="22"/>
        </w:rPr>
        <w:t>I</w:t>
      </w:r>
      <w:r w:rsidR="00B16371">
        <w:rPr>
          <w:rFonts w:ascii="Arial" w:hAnsi="Arial" w:cs="Arial"/>
          <w:sz w:val="22"/>
          <w:szCs w:val="22"/>
        </w:rPr>
        <w:t>dentifier (U</w:t>
      </w:r>
      <w:r w:rsidR="002D5670">
        <w:rPr>
          <w:rFonts w:ascii="Arial" w:hAnsi="Arial" w:cs="Arial"/>
          <w:sz w:val="22"/>
          <w:szCs w:val="22"/>
        </w:rPr>
        <w:t>E</w:t>
      </w:r>
      <w:r w:rsidR="00B16371">
        <w:rPr>
          <w:rFonts w:ascii="Arial" w:hAnsi="Arial" w:cs="Arial"/>
          <w:sz w:val="22"/>
          <w:szCs w:val="22"/>
        </w:rPr>
        <w:t>I)</w:t>
      </w:r>
      <w:r w:rsidR="00381BFB" w:rsidRPr="00F407A4">
        <w:rPr>
          <w:rFonts w:ascii="Arial" w:hAnsi="Arial" w:cs="Arial"/>
          <w:sz w:val="22"/>
          <w:szCs w:val="22"/>
        </w:rPr>
        <w:t xml:space="preserve"> </w:t>
      </w:r>
      <w:r w:rsidRPr="00F407A4">
        <w:rPr>
          <w:rFonts w:ascii="Arial" w:hAnsi="Arial" w:cs="Arial"/>
          <w:sz w:val="22"/>
          <w:szCs w:val="22"/>
        </w:rPr>
        <w:t>#</w:t>
      </w:r>
      <w:r w:rsidR="004C46C7" w:rsidRPr="00F407A4">
        <w:rPr>
          <w:rFonts w:ascii="Arial" w:hAnsi="Arial" w:cs="Arial"/>
          <w:sz w:val="22"/>
          <w:szCs w:val="22"/>
        </w:rPr>
        <w:t>:</w:t>
      </w:r>
      <w:r w:rsidR="0077409C" w:rsidRPr="00F407A4">
        <w:rPr>
          <w:rFonts w:ascii="Arial" w:hAnsi="Arial" w:cs="Arial"/>
          <w:sz w:val="22"/>
          <w:szCs w:val="22"/>
        </w:rPr>
        <w:t xml:space="preserve"> </w:t>
      </w:r>
      <w:r w:rsidR="0077409C" w:rsidRPr="00F407A4">
        <w:rPr>
          <w:rFonts w:ascii="Arial" w:hAnsi="Arial" w:cs="Arial"/>
          <w:color w:val="FF0000"/>
          <w:sz w:val="22"/>
          <w:szCs w:val="22"/>
          <w:u w:val="single"/>
        </w:rPr>
        <w:tab/>
      </w:r>
    </w:p>
    <w:p w14:paraId="278AD472" w14:textId="77777777" w:rsidR="00F407A4" w:rsidRDefault="00F407A4" w:rsidP="00F407A4">
      <w:pPr>
        <w:tabs>
          <w:tab w:val="left" w:pos="10170"/>
        </w:tabs>
        <w:spacing w:after="120"/>
        <w:rPr>
          <w:rFonts w:ascii="Arial" w:hAnsi="Arial" w:cs="Arial"/>
          <w:b/>
          <w:sz w:val="22"/>
          <w:szCs w:val="22"/>
        </w:rPr>
      </w:pPr>
      <w:r>
        <w:rPr>
          <w:rFonts w:ascii="Arial" w:hAnsi="Arial" w:cs="Arial"/>
          <w:b/>
          <w:sz w:val="22"/>
          <w:szCs w:val="22"/>
        </w:rPr>
        <w:t>Contract Information:</w:t>
      </w:r>
    </w:p>
    <w:p w14:paraId="67D44293" w14:textId="77777777" w:rsidR="00F407A4" w:rsidRPr="00F407A4" w:rsidRDefault="00F407A4" w:rsidP="00C61A00">
      <w:pPr>
        <w:tabs>
          <w:tab w:val="left" w:pos="10170"/>
        </w:tabs>
        <w:spacing w:after="120"/>
        <w:ind w:left="720"/>
        <w:rPr>
          <w:rFonts w:ascii="Arial" w:hAnsi="Arial" w:cs="Arial"/>
          <w:sz w:val="22"/>
          <w:szCs w:val="22"/>
          <w:u w:val="single"/>
        </w:rPr>
      </w:pPr>
      <w:r w:rsidRPr="00F407A4">
        <w:rPr>
          <w:rFonts w:ascii="Arial" w:hAnsi="Arial" w:cs="Arial"/>
          <w:sz w:val="22"/>
          <w:szCs w:val="22"/>
        </w:rPr>
        <w:t xml:space="preserve">Contract or Solicitation #: </w:t>
      </w:r>
      <w:r w:rsidRPr="00F407A4">
        <w:rPr>
          <w:rFonts w:ascii="Arial" w:hAnsi="Arial" w:cs="Arial"/>
          <w:color w:val="FF0000"/>
          <w:sz w:val="22"/>
          <w:szCs w:val="22"/>
          <w:u w:val="single"/>
        </w:rPr>
        <w:tab/>
      </w:r>
    </w:p>
    <w:p w14:paraId="23CE2D75" w14:textId="77777777" w:rsidR="004C46C7" w:rsidRPr="00F407A4" w:rsidRDefault="00F407A4" w:rsidP="00C61A00">
      <w:pPr>
        <w:tabs>
          <w:tab w:val="left" w:pos="10170"/>
        </w:tabs>
        <w:spacing w:after="120"/>
        <w:ind w:left="720"/>
        <w:rPr>
          <w:rFonts w:ascii="Arial" w:hAnsi="Arial" w:cs="Arial"/>
          <w:sz w:val="22"/>
          <w:szCs w:val="22"/>
        </w:rPr>
      </w:pPr>
      <w:r w:rsidRPr="00F407A4">
        <w:rPr>
          <w:rFonts w:ascii="Arial" w:hAnsi="Arial" w:cs="Arial"/>
          <w:sz w:val="22"/>
          <w:szCs w:val="22"/>
        </w:rPr>
        <w:t xml:space="preserve">Contract </w:t>
      </w:r>
      <w:r w:rsidR="009B00F5" w:rsidRPr="00F407A4">
        <w:rPr>
          <w:rFonts w:ascii="Arial" w:hAnsi="Arial" w:cs="Arial"/>
          <w:sz w:val="22"/>
          <w:szCs w:val="22"/>
        </w:rPr>
        <w:t>Scope of Work:</w:t>
      </w:r>
      <w:r w:rsidR="0077409C" w:rsidRPr="00F407A4">
        <w:rPr>
          <w:rFonts w:ascii="Arial" w:hAnsi="Arial" w:cs="Arial"/>
          <w:sz w:val="22"/>
          <w:szCs w:val="22"/>
        </w:rPr>
        <w:t xml:space="preserve"> </w:t>
      </w:r>
      <w:r w:rsidR="0077409C" w:rsidRPr="00F407A4">
        <w:rPr>
          <w:rFonts w:ascii="Arial" w:hAnsi="Arial" w:cs="Arial"/>
          <w:color w:val="FF0000"/>
          <w:sz w:val="22"/>
          <w:szCs w:val="22"/>
          <w:u w:val="single"/>
        </w:rPr>
        <w:tab/>
      </w:r>
    </w:p>
    <w:p w14:paraId="1588C62B" w14:textId="77777777" w:rsidR="00E7555A" w:rsidRDefault="000E69CD" w:rsidP="00C61A00">
      <w:pPr>
        <w:tabs>
          <w:tab w:val="left" w:pos="10170"/>
        </w:tabs>
        <w:spacing w:after="120"/>
        <w:ind w:left="720"/>
        <w:rPr>
          <w:rFonts w:ascii="Arial" w:hAnsi="Arial" w:cs="Arial"/>
          <w:color w:val="FF0000"/>
          <w:sz w:val="22"/>
          <w:szCs w:val="22"/>
          <w:u w:val="single"/>
        </w:rPr>
      </w:pPr>
      <w:r w:rsidRPr="00F407A4">
        <w:rPr>
          <w:rFonts w:ascii="Arial" w:hAnsi="Arial" w:cs="Arial"/>
          <w:sz w:val="22"/>
          <w:szCs w:val="22"/>
        </w:rPr>
        <w:t xml:space="preserve">Contract Period of Performance: </w:t>
      </w:r>
      <w:r w:rsidRPr="00F407A4">
        <w:rPr>
          <w:rFonts w:ascii="Arial" w:hAnsi="Arial" w:cs="Arial"/>
          <w:color w:val="FF0000"/>
          <w:sz w:val="22"/>
          <w:szCs w:val="22"/>
          <w:u w:val="single"/>
        </w:rPr>
        <w:tab/>
      </w:r>
    </w:p>
    <w:p w14:paraId="0B42780C" w14:textId="77777777" w:rsidR="00C61A00" w:rsidRPr="00C61A00" w:rsidRDefault="00C61A00" w:rsidP="00C61A00">
      <w:pPr>
        <w:tabs>
          <w:tab w:val="left" w:pos="10170"/>
        </w:tabs>
        <w:spacing w:after="120"/>
        <w:ind w:left="720"/>
        <w:rPr>
          <w:rFonts w:ascii="Arial" w:hAnsi="Arial" w:cs="Arial"/>
          <w:sz w:val="22"/>
          <w:szCs w:val="22"/>
        </w:rPr>
      </w:pPr>
      <w:r w:rsidRPr="00C61A00">
        <w:rPr>
          <w:rFonts w:ascii="Arial" w:hAnsi="Arial" w:cs="Arial"/>
          <w:sz w:val="22"/>
          <w:szCs w:val="22"/>
        </w:rPr>
        <w:t xml:space="preserve">Total Proposed Price: </w:t>
      </w:r>
      <w:r w:rsidRPr="00C61A00">
        <w:rPr>
          <w:rFonts w:ascii="Arial" w:hAnsi="Arial" w:cs="Arial"/>
          <w:color w:val="FF0000"/>
          <w:sz w:val="22"/>
          <w:szCs w:val="22"/>
          <w:u w:val="single"/>
        </w:rPr>
        <w:tab/>
      </w:r>
    </w:p>
    <w:p w14:paraId="5DAB6C7B" w14:textId="77777777" w:rsidR="001B5320" w:rsidRPr="00200FB7" w:rsidRDefault="001B5320" w:rsidP="004C46C7">
      <w:pPr>
        <w:rPr>
          <w:rFonts w:ascii="Arial" w:hAnsi="Arial" w:cs="Arial"/>
          <w:b/>
          <w:bCs/>
          <w:sz w:val="22"/>
          <w:szCs w:val="22"/>
        </w:rPr>
      </w:pPr>
    </w:p>
    <w:p w14:paraId="24BD9791" w14:textId="77777777" w:rsidR="00130A8D" w:rsidRPr="0047556E" w:rsidRDefault="0047556E" w:rsidP="00130A8D">
      <w:pPr>
        <w:pStyle w:val="CommentText"/>
        <w:numPr>
          <w:ilvl w:val="0"/>
          <w:numId w:val="19"/>
        </w:numPr>
        <w:tabs>
          <w:tab w:val="clear" w:pos="720"/>
          <w:tab w:val="num" w:pos="300"/>
        </w:tabs>
        <w:ind w:hanging="720"/>
        <w:rPr>
          <w:rFonts w:ascii="Arial" w:hAnsi="Arial" w:cs="Arial"/>
          <w:b/>
          <w:bCs/>
          <w:sz w:val="22"/>
          <w:szCs w:val="22"/>
        </w:rPr>
      </w:pPr>
      <w:r>
        <w:rPr>
          <w:rFonts w:ascii="Arial" w:hAnsi="Arial" w:cs="Arial"/>
          <w:b/>
          <w:bCs/>
          <w:iCs/>
          <w:sz w:val="22"/>
          <w:szCs w:val="22"/>
        </w:rPr>
        <w:t>Type of Plan</w:t>
      </w:r>
    </w:p>
    <w:p w14:paraId="3698650F" w14:textId="77777777" w:rsidR="0047556E" w:rsidRPr="0047556E" w:rsidRDefault="0047556E" w:rsidP="0047556E">
      <w:pPr>
        <w:pStyle w:val="CommentText"/>
        <w:ind w:left="720"/>
        <w:rPr>
          <w:rFonts w:ascii="Arial" w:hAnsi="Arial" w:cs="Arial"/>
          <w:bCs/>
          <w:sz w:val="22"/>
          <w:szCs w:val="22"/>
        </w:rPr>
      </w:pPr>
      <w:r>
        <w:rPr>
          <w:rFonts w:ascii="Arial" w:hAnsi="Arial" w:cs="Arial"/>
          <w:sz w:val="22"/>
          <w:szCs w:val="22"/>
          <w:lang w:val="en"/>
        </w:rPr>
        <w:t xml:space="preserve">Individual </w:t>
      </w:r>
      <w:r w:rsidRPr="0047556E">
        <w:rPr>
          <w:rFonts w:ascii="Arial" w:hAnsi="Arial" w:cs="Arial"/>
          <w:sz w:val="22"/>
          <w:szCs w:val="22"/>
          <w:lang w:val="en"/>
        </w:rPr>
        <w:t>plan</w:t>
      </w:r>
      <w:r>
        <w:rPr>
          <w:rFonts w:ascii="Arial" w:hAnsi="Arial" w:cs="Arial"/>
          <w:sz w:val="22"/>
          <w:szCs w:val="22"/>
          <w:lang w:val="en"/>
        </w:rPr>
        <w:t>. This plan</w:t>
      </w:r>
      <w:r w:rsidRPr="0047556E">
        <w:rPr>
          <w:rFonts w:ascii="Arial" w:hAnsi="Arial" w:cs="Arial"/>
          <w:sz w:val="22"/>
          <w:szCs w:val="22"/>
          <w:lang w:val="en"/>
        </w:rPr>
        <w:t>:</w:t>
      </w:r>
    </w:p>
    <w:p w14:paraId="3C4612DF" w14:textId="77777777" w:rsidR="00130A8D" w:rsidRPr="00130A8D" w:rsidRDefault="00130A8D" w:rsidP="0034239C">
      <w:pPr>
        <w:pStyle w:val="CommentText"/>
        <w:numPr>
          <w:ilvl w:val="1"/>
          <w:numId w:val="19"/>
        </w:numPr>
        <w:tabs>
          <w:tab w:val="clear" w:pos="1440"/>
        </w:tabs>
        <w:ind w:left="1353" w:hanging="446"/>
        <w:rPr>
          <w:rFonts w:ascii="Arial" w:hAnsi="Arial" w:cs="Arial"/>
          <w:b/>
          <w:bCs/>
          <w:sz w:val="22"/>
          <w:szCs w:val="22"/>
        </w:rPr>
      </w:pPr>
      <w:r>
        <w:rPr>
          <w:rFonts w:ascii="Arial" w:hAnsi="Arial" w:cs="Arial"/>
          <w:sz w:val="22"/>
          <w:szCs w:val="22"/>
          <w:lang w:val="en"/>
        </w:rPr>
        <w:t xml:space="preserve">Covers </w:t>
      </w:r>
      <w:r w:rsidR="00215978" w:rsidRPr="00130A8D">
        <w:rPr>
          <w:rFonts w:ascii="Arial" w:hAnsi="Arial" w:cs="Arial"/>
          <w:sz w:val="22"/>
          <w:szCs w:val="22"/>
          <w:lang w:val="en"/>
        </w:rPr>
        <w:t>the entire contract period</w:t>
      </w:r>
      <w:r>
        <w:rPr>
          <w:rFonts w:ascii="Arial" w:hAnsi="Arial" w:cs="Arial"/>
          <w:sz w:val="22"/>
          <w:szCs w:val="22"/>
          <w:lang w:val="en"/>
        </w:rPr>
        <w:t xml:space="preserve"> of performance</w:t>
      </w:r>
      <w:r w:rsidR="00504E09">
        <w:rPr>
          <w:rFonts w:ascii="Arial" w:hAnsi="Arial" w:cs="Arial"/>
          <w:sz w:val="22"/>
          <w:szCs w:val="22"/>
          <w:lang w:val="en"/>
        </w:rPr>
        <w:t>,</w:t>
      </w:r>
    </w:p>
    <w:p w14:paraId="6FDC0C34" w14:textId="77777777" w:rsidR="00130A8D" w:rsidRPr="00130A8D" w:rsidRDefault="00130A8D" w:rsidP="0047556E">
      <w:pPr>
        <w:pStyle w:val="CommentText"/>
        <w:numPr>
          <w:ilvl w:val="1"/>
          <w:numId w:val="19"/>
        </w:numPr>
        <w:tabs>
          <w:tab w:val="clear" w:pos="1440"/>
        </w:tabs>
        <w:ind w:left="1350" w:hanging="450"/>
        <w:rPr>
          <w:rFonts w:ascii="Arial" w:hAnsi="Arial" w:cs="Arial"/>
          <w:b/>
          <w:bCs/>
          <w:sz w:val="22"/>
          <w:szCs w:val="22"/>
        </w:rPr>
      </w:pPr>
      <w:r>
        <w:rPr>
          <w:rFonts w:ascii="Arial" w:hAnsi="Arial" w:cs="Arial"/>
          <w:sz w:val="22"/>
          <w:szCs w:val="22"/>
          <w:lang w:val="en"/>
        </w:rPr>
        <w:t xml:space="preserve">Applies to the </w:t>
      </w:r>
      <w:r w:rsidR="00215978" w:rsidRPr="00130A8D">
        <w:rPr>
          <w:rFonts w:ascii="Arial" w:hAnsi="Arial" w:cs="Arial"/>
          <w:sz w:val="22"/>
          <w:szCs w:val="22"/>
          <w:lang w:val="en"/>
        </w:rPr>
        <w:t>specific contract</w:t>
      </w:r>
      <w:r>
        <w:rPr>
          <w:rFonts w:ascii="Arial" w:hAnsi="Arial" w:cs="Arial"/>
          <w:sz w:val="22"/>
          <w:szCs w:val="22"/>
          <w:lang w:val="en"/>
        </w:rPr>
        <w:t xml:space="preserve"> noted above, </w:t>
      </w:r>
    </w:p>
    <w:p w14:paraId="0B0FDF4B" w14:textId="77777777" w:rsidR="00130A8D" w:rsidRPr="00130A8D" w:rsidRDefault="00504E09" w:rsidP="0047556E">
      <w:pPr>
        <w:pStyle w:val="CommentText"/>
        <w:numPr>
          <w:ilvl w:val="1"/>
          <w:numId w:val="19"/>
        </w:numPr>
        <w:tabs>
          <w:tab w:val="clear" w:pos="1440"/>
        </w:tabs>
        <w:ind w:left="1350" w:hanging="450"/>
        <w:rPr>
          <w:rFonts w:ascii="Arial" w:hAnsi="Arial" w:cs="Arial"/>
          <w:b/>
          <w:bCs/>
          <w:sz w:val="22"/>
          <w:szCs w:val="22"/>
        </w:rPr>
      </w:pPr>
      <w:r>
        <w:rPr>
          <w:rFonts w:ascii="Arial" w:hAnsi="Arial" w:cs="Arial"/>
          <w:sz w:val="22"/>
          <w:szCs w:val="22"/>
          <w:lang w:val="en"/>
        </w:rPr>
        <w:t xml:space="preserve">Includes subcontracting goals </w:t>
      </w:r>
      <w:r w:rsidR="00215978" w:rsidRPr="00130A8D">
        <w:rPr>
          <w:rFonts w:ascii="Arial" w:hAnsi="Arial" w:cs="Arial"/>
          <w:sz w:val="22"/>
          <w:szCs w:val="22"/>
          <w:lang w:val="en"/>
        </w:rPr>
        <w:t xml:space="preserve">in support of the </w:t>
      </w:r>
      <w:r>
        <w:rPr>
          <w:rFonts w:ascii="Arial" w:hAnsi="Arial" w:cs="Arial"/>
          <w:sz w:val="22"/>
          <w:szCs w:val="22"/>
          <w:lang w:val="en"/>
        </w:rPr>
        <w:t>contract action referenced above,</w:t>
      </w:r>
    </w:p>
    <w:p w14:paraId="02EB378F" w14:textId="77777777" w:rsidR="00262DD7" w:rsidRPr="00262DD7" w:rsidRDefault="00262DD7" w:rsidP="00262DD7">
      <w:pPr>
        <w:pStyle w:val="CommentText"/>
        <w:ind w:left="1080"/>
        <w:rPr>
          <w:rFonts w:ascii="Arial" w:hAnsi="Arial" w:cs="Arial"/>
          <w:sz w:val="22"/>
          <w:szCs w:val="22"/>
        </w:rPr>
      </w:pPr>
    </w:p>
    <w:p w14:paraId="4CD03E4C" w14:textId="77777777" w:rsidR="004C46C7" w:rsidRPr="00086A4E" w:rsidRDefault="004C46C7" w:rsidP="00085CF2">
      <w:pPr>
        <w:numPr>
          <w:ilvl w:val="0"/>
          <w:numId w:val="19"/>
        </w:numPr>
        <w:tabs>
          <w:tab w:val="clear" w:pos="720"/>
        </w:tabs>
        <w:ind w:left="270" w:hanging="270"/>
        <w:rPr>
          <w:rFonts w:ascii="Arial" w:hAnsi="Arial" w:cs="Arial"/>
          <w:i/>
          <w:color w:val="0000FF"/>
          <w:sz w:val="22"/>
          <w:szCs w:val="22"/>
        </w:rPr>
      </w:pPr>
      <w:r w:rsidRPr="00200FB7">
        <w:rPr>
          <w:rFonts w:ascii="Arial" w:hAnsi="Arial" w:cs="Arial"/>
          <w:b/>
          <w:sz w:val="22"/>
          <w:szCs w:val="22"/>
        </w:rPr>
        <w:t>Goals</w:t>
      </w:r>
      <w:r w:rsidR="00F2585E">
        <w:rPr>
          <w:rFonts w:ascii="Arial" w:hAnsi="Arial" w:cs="Arial"/>
          <w:b/>
          <w:sz w:val="22"/>
          <w:szCs w:val="22"/>
        </w:rPr>
        <w:t xml:space="preserve"> </w:t>
      </w:r>
      <w:r w:rsidR="00867D14">
        <w:rPr>
          <w:rFonts w:ascii="Arial" w:hAnsi="Arial" w:cs="Arial"/>
          <w:i/>
          <w:color w:val="0000FF"/>
          <w:sz w:val="22"/>
          <w:szCs w:val="22"/>
        </w:rPr>
        <w:t xml:space="preserve">***Response to this section </w:t>
      </w:r>
      <w:r w:rsidR="00086A4E" w:rsidRPr="00086A4E">
        <w:rPr>
          <w:rFonts w:ascii="Arial" w:hAnsi="Arial" w:cs="Arial"/>
          <w:i/>
          <w:color w:val="0000FF"/>
          <w:sz w:val="22"/>
          <w:szCs w:val="22"/>
        </w:rPr>
        <w:t>corresponds</w:t>
      </w:r>
      <w:r w:rsidR="00F2585E" w:rsidRPr="00086A4E">
        <w:rPr>
          <w:rFonts w:ascii="Arial" w:hAnsi="Arial" w:cs="Arial"/>
          <w:i/>
          <w:color w:val="0000FF"/>
          <w:sz w:val="22"/>
          <w:szCs w:val="22"/>
        </w:rPr>
        <w:t xml:space="preserve"> to </w:t>
      </w:r>
      <w:r w:rsidR="00867D14">
        <w:rPr>
          <w:rFonts w:ascii="Arial" w:hAnsi="Arial" w:cs="Arial"/>
          <w:i/>
          <w:color w:val="0000FF"/>
          <w:sz w:val="22"/>
          <w:szCs w:val="22"/>
        </w:rPr>
        <w:t>contract c</w:t>
      </w:r>
      <w:r w:rsidR="00F2585E" w:rsidRPr="00086A4E">
        <w:rPr>
          <w:rFonts w:ascii="Arial" w:hAnsi="Arial" w:cs="Arial"/>
          <w:i/>
          <w:color w:val="0000FF"/>
          <w:sz w:val="22"/>
          <w:szCs w:val="22"/>
        </w:rPr>
        <w:t>lause 52.</w:t>
      </w:r>
      <w:r w:rsidR="00086A4E" w:rsidRPr="00086A4E">
        <w:rPr>
          <w:rFonts w:ascii="Arial" w:hAnsi="Arial" w:cs="Arial"/>
          <w:i/>
          <w:color w:val="0000FF"/>
          <w:sz w:val="22"/>
          <w:szCs w:val="22"/>
        </w:rPr>
        <w:t>219-9(d)(1) &amp; (</w:t>
      </w:r>
      <w:proofErr w:type="gramStart"/>
      <w:r w:rsidR="00086A4E" w:rsidRPr="00086A4E">
        <w:rPr>
          <w:rFonts w:ascii="Arial" w:hAnsi="Arial" w:cs="Arial"/>
          <w:i/>
          <w:color w:val="0000FF"/>
          <w:sz w:val="22"/>
          <w:szCs w:val="22"/>
        </w:rPr>
        <w:t>2)</w:t>
      </w:r>
      <w:r w:rsidR="00867D14">
        <w:rPr>
          <w:rFonts w:ascii="Arial" w:hAnsi="Arial" w:cs="Arial"/>
          <w:i/>
          <w:color w:val="0000FF"/>
          <w:sz w:val="22"/>
          <w:szCs w:val="22"/>
        </w:rPr>
        <w:t>*</w:t>
      </w:r>
      <w:proofErr w:type="gramEnd"/>
      <w:r w:rsidR="00867D14">
        <w:rPr>
          <w:rFonts w:ascii="Arial" w:hAnsi="Arial" w:cs="Arial"/>
          <w:i/>
          <w:color w:val="0000FF"/>
          <w:sz w:val="22"/>
          <w:szCs w:val="22"/>
        </w:rPr>
        <w:t>**</w:t>
      </w:r>
    </w:p>
    <w:p w14:paraId="6FC7161E" w14:textId="77777777" w:rsidR="004B0E6E" w:rsidRDefault="004B0E6E" w:rsidP="00262DD7">
      <w:pPr>
        <w:ind w:left="720"/>
        <w:rPr>
          <w:rFonts w:ascii="Arial" w:hAnsi="Arial" w:cs="Arial"/>
          <w:sz w:val="22"/>
          <w:szCs w:val="22"/>
        </w:rPr>
      </w:pPr>
      <w:r>
        <w:rPr>
          <w:rFonts w:ascii="Arial" w:hAnsi="Arial" w:cs="Arial"/>
          <w:sz w:val="22"/>
          <w:szCs w:val="22"/>
        </w:rPr>
        <w:t xml:space="preserve">Following are </w:t>
      </w:r>
      <w:r w:rsidR="00B21FF5" w:rsidRPr="00200FB7">
        <w:rPr>
          <w:rFonts w:ascii="Arial" w:hAnsi="Arial" w:cs="Arial"/>
          <w:sz w:val="22"/>
          <w:szCs w:val="22"/>
        </w:rPr>
        <w:t>the</w:t>
      </w:r>
      <w:r w:rsidR="004C46C7" w:rsidRPr="00200FB7">
        <w:rPr>
          <w:rFonts w:ascii="Arial" w:hAnsi="Arial" w:cs="Arial"/>
          <w:sz w:val="22"/>
          <w:szCs w:val="22"/>
        </w:rPr>
        <w:t xml:space="preserve"> dollar and percentage goals for Small Business</w:t>
      </w:r>
      <w:r w:rsidR="00FB68FA">
        <w:rPr>
          <w:rFonts w:ascii="Arial" w:hAnsi="Arial" w:cs="Arial"/>
          <w:sz w:val="22"/>
          <w:szCs w:val="22"/>
        </w:rPr>
        <w:t>es</w:t>
      </w:r>
      <w:r w:rsidR="00C80977">
        <w:rPr>
          <w:rFonts w:ascii="Arial" w:hAnsi="Arial" w:cs="Arial"/>
          <w:sz w:val="22"/>
          <w:szCs w:val="22"/>
        </w:rPr>
        <w:t xml:space="preserve">, </w:t>
      </w:r>
      <w:r w:rsidR="00BC4E9E" w:rsidRPr="00200FB7">
        <w:rPr>
          <w:rFonts w:ascii="Arial" w:hAnsi="Arial" w:cs="Arial"/>
          <w:sz w:val="22"/>
          <w:szCs w:val="22"/>
        </w:rPr>
        <w:t xml:space="preserve">Small Disadvantaged </w:t>
      </w:r>
      <w:r w:rsidR="00FB68FA">
        <w:rPr>
          <w:rFonts w:ascii="Arial" w:hAnsi="Arial" w:cs="Arial"/>
          <w:sz w:val="22"/>
          <w:szCs w:val="22"/>
        </w:rPr>
        <w:t xml:space="preserve">Businesses </w:t>
      </w:r>
      <w:r w:rsidR="00B6348C" w:rsidRPr="00200FB7">
        <w:rPr>
          <w:rFonts w:ascii="Arial" w:hAnsi="Arial" w:cs="Arial"/>
          <w:sz w:val="22"/>
          <w:szCs w:val="22"/>
        </w:rPr>
        <w:t>including Alaska Native Corporations and Indian Tribes</w:t>
      </w:r>
      <w:r w:rsidR="004C46C7" w:rsidRPr="00200FB7">
        <w:rPr>
          <w:rFonts w:ascii="Arial" w:hAnsi="Arial" w:cs="Arial"/>
          <w:sz w:val="22"/>
          <w:szCs w:val="22"/>
        </w:rPr>
        <w:t>, Wom</w:t>
      </w:r>
      <w:r w:rsidR="00DB2468" w:rsidRPr="00200FB7">
        <w:rPr>
          <w:rFonts w:ascii="Arial" w:hAnsi="Arial" w:cs="Arial"/>
          <w:sz w:val="22"/>
          <w:szCs w:val="22"/>
        </w:rPr>
        <w:t>e</w:t>
      </w:r>
      <w:r w:rsidR="00FB68FA">
        <w:rPr>
          <w:rFonts w:ascii="Arial" w:hAnsi="Arial" w:cs="Arial"/>
          <w:sz w:val="22"/>
          <w:szCs w:val="22"/>
        </w:rPr>
        <w:t>n</w:t>
      </w:r>
      <w:r w:rsidR="00FB68FA">
        <w:rPr>
          <w:rFonts w:ascii="Arial" w:hAnsi="Arial" w:cs="Arial"/>
          <w:sz w:val="22"/>
          <w:szCs w:val="22"/>
        </w:rPr>
        <w:noBreakHyphen/>
        <w:t>O</w:t>
      </w:r>
      <w:r w:rsidR="004C46C7" w:rsidRPr="00200FB7">
        <w:rPr>
          <w:rFonts w:ascii="Arial" w:hAnsi="Arial" w:cs="Arial"/>
          <w:sz w:val="22"/>
          <w:szCs w:val="22"/>
        </w:rPr>
        <w:t xml:space="preserve">wned </w:t>
      </w:r>
      <w:r w:rsidR="00BC4E9E" w:rsidRPr="00200FB7">
        <w:rPr>
          <w:rFonts w:ascii="Arial" w:hAnsi="Arial" w:cs="Arial"/>
          <w:sz w:val="22"/>
          <w:szCs w:val="22"/>
        </w:rPr>
        <w:t>and Economically D</w:t>
      </w:r>
      <w:r w:rsidR="00BC4E9E" w:rsidRPr="00200FB7">
        <w:rPr>
          <w:rFonts w:ascii="Arial" w:hAnsi="Arial" w:cs="Arial"/>
          <w:color w:val="000000"/>
          <w:sz w:val="22"/>
          <w:szCs w:val="22"/>
        </w:rPr>
        <w:t>isadvantaged W</w:t>
      </w:r>
      <w:r w:rsidR="00FB68FA">
        <w:rPr>
          <w:rFonts w:ascii="Arial" w:hAnsi="Arial" w:cs="Arial"/>
          <w:sz w:val="22"/>
          <w:szCs w:val="22"/>
        </w:rPr>
        <w:t>omen-Owned Businesses</w:t>
      </w:r>
      <w:r w:rsidR="004C46C7" w:rsidRPr="00200FB7">
        <w:rPr>
          <w:rFonts w:ascii="Arial" w:hAnsi="Arial" w:cs="Arial"/>
          <w:sz w:val="22"/>
          <w:szCs w:val="22"/>
        </w:rPr>
        <w:t>, Historically Underutilized Busine</w:t>
      </w:r>
      <w:r w:rsidR="00FC7870" w:rsidRPr="00200FB7">
        <w:rPr>
          <w:rFonts w:ascii="Arial" w:hAnsi="Arial" w:cs="Arial"/>
          <w:sz w:val="22"/>
          <w:szCs w:val="22"/>
        </w:rPr>
        <w:t>s</w:t>
      </w:r>
      <w:r w:rsidR="00FB68FA">
        <w:rPr>
          <w:rFonts w:ascii="Arial" w:hAnsi="Arial" w:cs="Arial"/>
          <w:sz w:val="22"/>
          <w:szCs w:val="22"/>
        </w:rPr>
        <w:t xml:space="preserve">s Zone concerns, </w:t>
      </w:r>
      <w:r w:rsidR="00DB2468" w:rsidRPr="00200FB7">
        <w:rPr>
          <w:rFonts w:ascii="Arial" w:hAnsi="Arial" w:cs="Arial"/>
          <w:sz w:val="22"/>
          <w:szCs w:val="22"/>
        </w:rPr>
        <w:t>Vet</w:t>
      </w:r>
      <w:r w:rsidR="00FB68FA">
        <w:rPr>
          <w:rFonts w:ascii="Arial" w:hAnsi="Arial" w:cs="Arial"/>
          <w:sz w:val="22"/>
          <w:szCs w:val="22"/>
        </w:rPr>
        <w:t>eran Owned Small Businesses</w:t>
      </w:r>
      <w:r w:rsidR="00DB2468" w:rsidRPr="00200FB7">
        <w:rPr>
          <w:rFonts w:ascii="Arial" w:hAnsi="Arial" w:cs="Arial"/>
          <w:sz w:val="22"/>
          <w:szCs w:val="22"/>
        </w:rPr>
        <w:t xml:space="preserve">, </w:t>
      </w:r>
      <w:r w:rsidR="00086A4E">
        <w:rPr>
          <w:rFonts w:ascii="Arial" w:hAnsi="Arial" w:cs="Arial"/>
          <w:sz w:val="22"/>
          <w:szCs w:val="22"/>
        </w:rPr>
        <w:t xml:space="preserve">and </w:t>
      </w:r>
      <w:r w:rsidR="004C46C7" w:rsidRPr="00200FB7">
        <w:rPr>
          <w:rFonts w:ascii="Arial" w:hAnsi="Arial" w:cs="Arial"/>
          <w:sz w:val="22"/>
          <w:szCs w:val="22"/>
        </w:rPr>
        <w:t>Service-Disabled Veteran-</w:t>
      </w:r>
      <w:r w:rsidR="00DB2468" w:rsidRPr="00200FB7">
        <w:rPr>
          <w:rFonts w:ascii="Arial" w:hAnsi="Arial" w:cs="Arial"/>
          <w:sz w:val="22"/>
          <w:szCs w:val="22"/>
        </w:rPr>
        <w:t>O</w:t>
      </w:r>
      <w:r w:rsidR="00FB68FA">
        <w:rPr>
          <w:rFonts w:ascii="Arial" w:hAnsi="Arial" w:cs="Arial"/>
          <w:sz w:val="22"/>
          <w:szCs w:val="22"/>
        </w:rPr>
        <w:t>wned</w:t>
      </w:r>
      <w:r w:rsidR="004C46C7" w:rsidRPr="00200FB7">
        <w:rPr>
          <w:rFonts w:ascii="Arial" w:hAnsi="Arial" w:cs="Arial"/>
          <w:sz w:val="22"/>
          <w:szCs w:val="22"/>
        </w:rPr>
        <w:t xml:space="preserve"> </w:t>
      </w:r>
      <w:r w:rsidR="00FD77B6" w:rsidRPr="00200FB7">
        <w:rPr>
          <w:rFonts w:ascii="Arial" w:hAnsi="Arial" w:cs="Arial"/>
          <w:sz w:val="22"/>
          <w:szCs w:val="22"/>
        </w:rPr>
        <w:t>S</w:t>
      </w:r>
      <w:r w:rsidR="00FC7870" w:rsidRPr="00200FB7">
        <w:rPr>
          <w:rFonts w:ascii="Arial" w:hAnsi="Arial" w:cs="Arial"/>
          <w:sz w:val="22"/>
          <w:szCs w:val="22"/>
        </w:rPr>
        <w:t xml:space="preserve">mall </w:t>
      </w:r>
      <w:r w:rsidR="00FD77B6" w:rsidRPr="00200FB7">
        <w:rPr>
          <w:rFonts w:ascii="Arial" w:hAnsi="Arial" w:cs="Arial"/>
          <w:sz w:val="22"/>
          <w:szCs w:val="22"/>
        </w:rPr>
        <w:t>B</w:t>
      </w:r>
      <w:r w:rsidR="00FC7870" w:rsidRPr="00200FB7">
        <w:rPr>
          <w:rFonts w:ascii="Arial" w:hAnsi="Arial" w:cs="Arial"/>
          <w:sz w:val="22"/>
          <w:szCs w:val="22"/>
        </w:rPr>
        <w:t xml:space="preserve">usinesses </w:t>
      </w:r>
      <w:r w:rsidR="00FB68FA">
        <w:rPr>
          <w:rFonts w:ascii="Arial" w:hAnsi="Arial" w:cs="Arial"/>
          <w:sz w:val="22"/>
          <w:szCs w:val="22"/>
        </w:rPr>
        <w:t xml:space="preserve">concerns </w:t>
      </w:r>
      <w:r w:rsidR="004C46C7" w:rsidRPr="00200FB7">
        <w:rPr>
          <w:rFonts w:ascii="Arial" w:hAnsi="Arial" w:cs="Arial"/>
          <w:sz w:val="22"/>
          <w:szCs w:val="22"/>
        </w:rPr>
        <w:t>as subcontractors</w:t>
      </w:r>
      <w:r w:rsidR="00B21FF5" w:rsidRPr="00200FB7">
        <w:rPr>
          <w:rFonts w:ascii="Arial" w:hAnsi="Arial" w:cs="Arial"/>
          <w:sz w:val="22"/>
          <w:szCs w:val="22"/>
        </w:rPr>
        <w:t xml:space="preserve">. </w:t>
      </w:r>
    </w:p>
    <w:p w14:paraId="6A05A809" w14:textId="77777777" w:rsidR="008F5026" w:rsidRDefault="008F5026" w:rsidP="00262DD7">
      <w:pPr>
        <w:ind w:left="720"/>
        <w:rPr>
          <w:rFonts w:ascii="Arial" w:hAnsi="Arial" w:cs="Arial"/>
          <w:sz w:val="22"/>
          <w:szCs w:val="22"/>
        </w:rPr>
      </w:pPr>
    </w:p>
    <w:p w14:paraId="031E3C45" w14:textId="77777777" w:rsidR="008F5026" w:rsidRPr="008F5026" w:rsidRDefault="008F5026" w:rsidP="008F5026">
      <w:pPr>
        <w:ind w:left="720"/>
        <w:rPr>
          <w:rFonts w:ascii="Arial" w:hAnsi="Arial" w:cs="Arial"/>
          <w:color w:val="0000FF"/>
          <w:sz w:val="22"/>
          <w:szCs w:val="22"/>
        </w:rPr>
      </w:pPr>
      <w:r>
        <w:rPr>
          <w:rFonts w:ascii="Arial" w:hAnsi="Arial" w:cs="Arial"/>
          <w:color w:val="0000FF"/>
          <w:sz w:val="22"/>
          <w:szCs w:val="22"/>
        </w:rPr>
        <w:t>***I</w:t>
      </w:r>
      <w:r w:rsidRPr="008F5026">
        <w:rPr>
          <w:rFonts w:ascii="Arial" w:hAnsi="Arial" w:cs="Arial"/>
          <w:color w:val="0000FF"/>
          <w:sz w:val="22"/>
          <w:szCs w:val="22"/>
        </w:rPr>
        <w:t>nclude all subcontracts that contribute to contract performance</w:t>
      </w:r>
      <w:r>
        <w:rPr>
          <w:rFonts w:ascii="Arial" w:hAnsi="Arial" w:cs="Arial"/>
          <w:color w:val="0000FF"/>
          <w:sz w:val="22"/>
          <w:szCs w:val="22"/>
        </w:rPr>
        <w:t xml:space="preserve">. </w:t>
      </w:r>
      <w:r w:rsidR="00086A4E">
        <w:rPr>
          <w:rFonts w:ascii="Arial" w:hAnsi="Arial" w:cs="Arial"/>
          <w:color w:val="0000FF"/>
          <w:sz w:val="22"/>
          <w:szCs w:val="22"/>
        </w:rPr>
        <w:t>If noted in item 1 above y</w:t>
      </w:r>
      <w:r>
        <w:rPr>
          <w:rFonts w:ascii="Arial" w:hAnsi="Arial" w:cs="Arial"/>
          <w:color w:val="0000FF"/>
          <w:sz w:val="22"/>
          <w:szCs w:val="22"/>
        </w:rPr>
        <w:t>ou</w:t>
      </w:r>
      <w:r w:rsidRPr="008F5026">
        <w:rPr>
          <w:rFonts w:ascii="Arial" w:hAnsi="Arial" w:cs="Arial"/>
          <w:color w:val="0000FF"/>
          <w:sz w:val="22"/>
          <w:szCs w:val="22"/>
        </w:rPr>
        <w:t xml:space="preserve"> may include a proportionate share of products and services that are normally allocated as indirect costs in the following </w:t>
      </w:r>
      <w:proofErr w:type="gramStart"/>
      <w:r w:rsidRPr="008F5026">
        <w:rPr>
          <w:rFonts w:ascii="Arial" w:hAnsi="Arial" w:cs="Arial"/>
          <w:color w:val="0000FF"/>
          <w:sz w:val="22"/>
          <w:szCs w:val="22"/>
        </w:rPr>
        <w:t>format.</w:t>
      </w:r>
      <w:r>
        <w:rPr>
          <w:rFonts w:ascii="Arial" w:hAnsi="Arial" w:cs="Arial"/>
          <w:color w:val="0000FF"/>
          <w:sz w:val="22"/>
          <w:szCs w:val="22"/>
        </w:rPr>
        <w:t>*</w:t>
      </w:r>
      <w:proofErr w:type="gramEnd"/>
      <w:r>
        <w:rPr>
          <w:rFonts w:ascii="Arial" w:hAnsi="Arial" w:cs="Arial"/>
          <w:color w:val="0000FF"/>
          <w:sz w:val="22"/>
          <w:szCs w:val="22"/>
        </w:rPr>
        <w:t>**</w:t>
      </w:r>
    </w:p>
    <w:p w14:paraId="47448EC4" w14:textId="77777777" w:rsidR="009F1785" w:rsidRDefault="004C46C7" w:rsidP="006515A0">
      <w:pPr>
        <w:numPr>
          <w:ilvl w:val="0"/>
          <w:numId w:val="10"/>
        </w:numPr>
        <w:tabs>
          <w:tab w:val="clear" w:pos="720"/>
        </w:tabs>
        <w:autoSpaceDE/>
        <w:autoSpaceDN/>
        <w:adjustRightInd/>
        <w:spacing w:before="120"/>
        <w:ind w:left="1267"/>
        <w:rPr>
          <w:rFonts w:ascii="Arial" w:hAnsi="Arial" w:cs="Arial"/>
          <w:sz w:val="22"/>
          <w:szCs w:val="22"/>
        </w:rPr>
      </w:pPr>
      <w:r w:rsidRPr="0041500A">
        <w:rPr>
          <w:rFonts w:ascii="Arial" w:hAnsi="Arial" w:cs="Arial"/>
          <w:sz w:val="22"/>
          <w:szCs w:val="22"/>
        </w:rPr>
        <w:t xml:space="preserve">Total estimated dollar value of </w:t>
      </w:r>
      <w:r w:rsidRPr="0041500A">
        <w:rPr>
          <w:rFonts w:ascii="Arial" w:hAnsi="Arial" w:cs="Arial"/>
          <w:b/>
          <w:sz w:val="22"/>
          <w:szCs w:val="22"/>
        </w:rPr>
        <w:t>ALL</w:t>
      </w:r>
      <w:r w:rsidR="007E522F">
        <w:rPr>
          <w:rFonts w:ascii="Arial" w:hAnsi="Arial" w:cs="Arial"/>
          <w:sz w:val="22"/>
          <w:szCs w:val="22"/>
        </w:rPr>
        <w:t xml:space="preserve"> planned subcontracting, </w:t>
      </w:r>
      <w:r w:rsidRPr="0041500A">
        <w:rPr>
          <w:rFonts w:ascii="Arial" w:hAnsi="Arial" w:cs="Arial"/>
          <w:sz w:val="22"/>
          <w:szCs w:val="22"/>
        </w:rPr>
        <w:t>with ALL types of concerns</w:t>
      </w:r>
      <w:r w:rsidR="007E522F">
        <w:rPr>
          <w:rFonts w:ascii="Arial" w:hAnsi="Arial" w:cs="Arial"/>
          <w:sz w:val="22"/>
          <w:szCs w:val="22"/>
        </w:rPr>
        <w:t xml:space="preserve"> (large &amp; small),</w:t>
      </w:r>
      <w:r w:rsidRPr="0041500A">
        <w:rPr>
          <w:rFonts w:ascii="Arial" w:hAnsi="Arial" w:cs="Arial"/>
          <w:sz w:val="22"/>
          <w:szCs w:val="22"/>
        </w:rPr>
        <w:t xml:space="preserve"> under this contract</w:t>
      </w:r>
      <w:r w:rsidR="009F1785">
        <w:rPr>
          <w:rFonts w:ascii="Arial" w:hAnsi="Arial" w:cs="Arial"/>
          <w:sz w:val="22"/>
          <w:szCs w:val="22"/>
        </w:rPr>
        <w:t>:</w:t>
      </w:r>
    </w:p>
    <w:p w14:paraId="202991A2" w14:textId="77777777" w:rsidR="00957B91" w:rsidRPr="00587589" w:rsidRDefault="009F1785" w:rsidP="00281DFB">
      <w:pPr>
        <w:tabs>
          <w:tab w:val="left" w:pos="2790"/>
          <w:tab w:val="left" w:pos="4320"/>
        </w:tabs>
        <w:autoSpaceDE/>
        <w:autoSpaceDN/>
        <w:adjustRightInd/>
        <w:spacing w:before="120"/>
        <w:ind w:left="1440"/>
        <w:rPr>
          <w:rFonts w:ascii="Arial" w:hAnsi="Arial" w:cs="Arial"/>
          <w:color w:val="FF0000"/>
          <w:sz w:val="22"/>
          <w:szCs w:val="22"/>
          <w:u w:val="single"/>
        </w:rPr>
      </w:pPr>
      <w:r w:rsidRPr="0041500A">
        <w:rPr>
          <w:rFonts w:ascii="Arial" w:hAnsi="Arial" w:cs="Arial"/>
          <w:sz w:val="22"/>
          <w:szCs w:val="22"/>
        </w:rPr>
        <w:lastRenderedPageBreak/>
        <w:t>Dollar Value:</w:t>
      </w:r>
      <w:r w:rsidRPr="0041500A">
        <w:rPr>
          <w:rFonts w:ascii="Arial" w:hAnsi="Arial" w:cs="Arial"/>
          <w:sz w:val="22"/>
          <w:szCs w:val="22"/>
        </w:rPr>
        <w:tab/>
      </w:r>
      <w:r w:rsidRPr="00562168">
        <w:rPr>
          <w:rFonts w:ascii="Arial" w:hAnsi="Arial" w:cs="Arial"/>
          <w:color w:val="FF0000"/>
          <w:sz w:val="22"/>
          <w:szCs w:val="22"/>
          <w:u w:val="single"/>
        </w:rPr>
        <w:t>$</w:t>
      </w:r>
      <w:r>
        <w:rPr>
          <w:rFonts w:ascii="Arial" w:hAnsi="Arial" w:cs="Arial"/>
          <w:color w:val="FF0000"/>
          <w:sz w:val="22"/>
          <w:szCs w:val="22"/>
          <w:u w:val="single"/>
        </w:rPr>
        <w:tab/>
      </w:r>
    </w:p>
    <w:p w14:paraId="28BF2C05" w14:textId="77777777" w:rsidR="0070458B" w:rsidRDefault="004C46C7" w:rsidP="00AA6EBA">
      <w:pPr>
        <w:numPr>
          <w:ilvl w:val="0"/>
          <w:numId w:val="10"/>
        </w:numPr>
        <w:tabs>
          <w:tab w:val="clear" w:pos="720"/>
        </w:tabs>
        <w:autoSpaceDE/>
        <w:autoSpaceDN/>
        <w:adjustRightInd/>
        <w:spacing w:before="120"/>
        <w:ind w:left="1260"/>
        <w:rPr>
          <w:rFonts w:ascii="Arial" w:hAnsi="Arial" w:cs="Arial"/>
          <w:sz w:val="22"/>
          <w:szCs w:val="22"/>
        </w:rPr>
      </w:pPr>
      <w:r w:rsidRPr="00562168">
        <w:rPr>
          <w:rFonts w:ascii="Arial" w:hAnsi="Arial" w:cs="Arial"/>
          <w:sz w:val="22"/>
          <w:szCs w:val="22"/>
        </w:rPr>
        <w:t>Total estimated dollar value and percent of planned subcontracting</w:t>
      </w:r>
      <w:r w:rsidR="009F1785">
        <w:rPr>
          <w:rFonts w:ascii="Arial" w:hAnsi="Arial" w:cs="Arial"/>
          <w:sz w:val="22"/>
          <w:szCs w:val="22"/>
        </w:rPr>
        <w:t>:</w:t>
      </w:r>
    </w:p>
    <w:p w14:paraId="31EA86DE" w14:textId="77777777" w:rsidR="0070458B" w:rsidRPr="007F46D7" w:rsidRDefault="0070458B" w:rsidP="00AA6EBA">
      <w:pPr>
        <w:ind w:left="1260"/>
        <w:rPr>
          <w:rFonts w:ascii="Arial" w:hAnsi="Arial" w:cs="Arial"/>
          <w:i/>
          <w:sz w:val="22"/>
          <w:szCs w:val="22"/>
        </w:rPr>
      </w:pPr>
      <w:r w:rsidRPr="007F46D7">
        <w:rPr>
          <w:rFonts w:ascii="Arial" w:hAnsi="Arial" w:cs="Arial"/>
          <w:i/>
          <w:color w:val="0000FF"/>
          <w:sz w:val="22"/>
          <w:szCs w:val="22"/>
        </w:rPr>
        <w:t>***Please note: Zero dollars is not an acceptable goal since it does not demonstrate a good faith effort***</w:t>
      </w:r>
    </w:p>
    <w:p w14:paraId="127836B4" w14:textId="77777777" w:rsidR="0070458B" w:rsidRDefault="0070458B" w:rsidP="00281DFB">
      <w:pPr>
        <w:autoSpaceDE/>
        <w:autoSpaceDN/>
        <w:adjustRightInd/>
        <w:spacing w:before="120"/>
        <w:ind w:left="1267"/>
        <w:rPr>
          <w:rFonts w:ascii="Arial" w:hAnsi="Arial" w:cs="Arial"/>
          <w:b/>
          <w:sz w:val="22"/>
          <w:szCs w:val="22"/>
        </w:rPr>
      </w:pPr>
      <w:r>
        <w:rPr>
          <w:rFonts w:ascii="Arial" w:hAnsi="Arial" w:cs="Arial"/>
          <w:b/>
          <w:sz w:val="22"/>
          <w:szCs w:val="22"/>
        </w:rPr>
        <w:t>S</w:t>
      </w:r>
      <w:r w:rsidRPr="00562168">
        <w:rPr>
          <w:rFonts w:ascii="Arial" w:hAnsi="Arial" w:cs="Arial"/>
          <w:b/>
          <w:sz w:val="22"/>
          <w:szCs w:val="22"/>
        </w:rPr>
        <w:t xml:space="preserve">MALL BUSINESSES </w:t>
      </w:r>
      <w:r>
        <w:rPr>
          <w:rFonts w:ascii="Arial" w:hAnsi="Arial" w:cs="Arial"/>
          <w:b/>
          <w:sz w:val="22"/>
          <w:szCs w:val="22"/>
        </w:rPr>
        <w:t>(SB):</w:t>
      </w:r>
    </w:p>
    <w:p w14:paraId="1D0CBF6F" w14:textId="77777777" w:rsidR="0070458B" w:rsidRPr="00A83317" w:rsidRDefault="0070458B" w:rsidP="00281DFB">
      <w:pPr>
        <w:autoSpaceDE/>
        <w:autoSpaceDN/>
        <w:adjustRightInd/>
        <w:ind w:left="1440"/>
        <w:rPr>
          <w:rFonts w:ascii="Arial" w:hAnsi="Arial" w:cs="Arial"/>
          <w:sz w:val="18"/>
          <w:szCs w:val="18"/>
        </w:rPr>
      </w:pPr>
      <w:r w:rsidRPr="00A83317">
        <w:rPr>
          <w:rFonts w:ascii="Arial" w:hAnsi="Arial" w:cs="Arial"/>
          <w:sz w:val="18"/>
          <w:szCs w:val="18"/>
        </w:rPr>
        <w:t xml:space="preserve">(Including </w:t>
      </w:r>
      <w:r w:rsidR="007E522F" w:rsidRPr="00A83317">
        <w:rPr>
          <w:rFonts w:ascii="Arial" w:hAnsi="Arial" w:cs="Arial"/>
          <w:sz w:val="18"/>
          <w:szCs w:val="18"/>
        </w:rPr>
        <w:t>VOSB</w:t>
      </w:r>
      <w:r w:rsidR="007E522F">
        <w:rPr>
          <w:rFonts w:ascii="Arial" w:hAnsi="Arial" w:cs="Arial"/>
          <w:sz w:val="18"/>
          <w:szCs w:val="18"/>
        </w:rPr>
        <w:t xml:space="preserve">, </w:t>
      </w:r>
      <w:r w:rsidR="007E522F" w:rsidRPr="00A83317">
        <w:rPr>
          <w:rFonts w:ascii="Arial" w:hAnsi="Arial" w:cs="Arial"/>
          <w:sz w:val="18"/>
          <w:szCs w:val="18"/>
        </w:rPr>
        <w:t xml:space="preserve">SDVOSB, HUBZone </w:t>
      </w:r>
      <w:r w:rsidRPr="00A83317">
        <w:rPr>
          <w:rFonts w:ascii="Arial" w:hAnsi="Arial" w:cs="Arial"/>
          <w:sz w:val="18"/>
          <w:szCs w:val="18"/>
        </w:rPr>
        <w:t xml:space="preserve">SDB, </w:t>
      </w:r>
      <w:r w:rsidR="007E522F">
        <w:rPr>
          <w:rFonts w:ascii="Arial" w:hAnsi="Arial" w:cs="Arial"/>
          <w:sz w:val="18"/>
          <w:szCs w:val="18"/>
        </w:rPr>
        <w:t xml:space="preserve">and </w:t>
      </w:r>
      <w:r w:rsidRPr="00A83317">
        <w:rPr>
          <w:rFonts w:ascii="Arial" w:hAnsi="Arial" w:cs="Arial"/>
          <w:sz w:val="18"/>
          <w:szCs w:val="18"/>
        </w:rPr>
        <w:t>WOSB)</w:t>
      </w:r>
    </w:p>
    <w:p w14:paraId="1B7BA1A6" w14:textId="77777777" w:rsidR="0070458B" w:rsidRPr="00587589" w:rsidRDefault="0070458B" w:rsidP="00B8010F">
      <w:pPr>
        <w:tabs>
          <w:tab w:val="left" w:pos="3060"/>
          <w:tab w:val="left" w:pos="5040"/>
          <w:tab w:val="left" w:pos="5220"/>
        </w:tabs>
        <w:autoSpaceDE/>
        <w:autoSpaceDN/>
        <w:adjustRightInd/>
        <w:spacing w:before="120"/>
        <w:ind w:left="1620"/>
        <w:rPr>
          <w:rFonts w:ascii="Arial" w:hAnsi="Arial" w:cs="Arial"/>
          <w:color w:val="FF0000"/>
          <w:sz w:val="22"/>
          <w:szCs w:val="22"/>
          <w:u w:val="single"/>
        </w:rPr>
      </w:pPr>
      <w:r w:rsidRPr="0041500A">
        <w:rPr>
          <w:rFonts w:ascii="Arial" w:hAnsi="Arial" w:cs="Arial"/>
          <w:sz w:val="22"/>
          <w:szCs w:val="22"/>
        </w:rPr>
        <w:t>Dollar Value:</w:t>
      </w:r>
      <w:r w:rsidR="00B8010F">
        <w:rPr>
          <w:rFonts w:ascii="Arial" w:hAnsi="Arial" w:cs="Arial"/>
          <w:sz w:val="22"/>
          <w:szCs w:val="22"/>
        </w:rPr>
        <w:tab/>
      </w:r>
      <w:r w:rsidRPr="00562168">
        <w:rPr>
          <w:rFonts w:ascii="Arial" w:hAnsi="Arial" w:cs="Arial"/>
          <w:color w:val="FF0000"/>
          <w:sz w:val="22"/>
          <w:szCs w:val="22"/>
          <w:u w:val="single"/>
        </w:rPr>
        <w:t>$</w:t>
      </w:r>
      <w:r>
        <w:rPr>
          <w:rFonts w:ascii="Arial" w:hAnsi="Arial" w:cs="Arial"/>
          <w:color w:val="FF0000"/>
          <w:sz w:val="22"/>
          <w:szCs w:val="22"/>
          <w:u w:val="single"/>
        </w:rPr>
        <w:tab/>
      </w:r>
      <w:r>
        <w:rPr>
          <w:rFonts w:ascii="Arial" w:hAnsi="Arial" w:cs="Arial"/>
          <w:color w:val="FF0000"/>
          <w:sz w:val="22"/>
          <w:szCs w:val="22"/>
        </w:rPr>
        <w:tab/>
      </w:r>
      <w:r w:rsidRPr="00200FB7">
        <w:rPr>
          <w:rFonts w:ascii="Arial" w:hAnsi="Arial" w:cs="Arial"/>
          <w:sz w:val="22"/>
          <w:szCs w:val="22"/>
        </w:rPr>
        <w:t>% of “a”</w:t>
      </w:r>
      <w:r>
        <w:rPr>
          <w:rFonts w:ascii="Arial" w:hAnsi="Arial" w:cs="Arial"/>
          <w:sz w:val="22"/>
          <w:szCs w:val="22"/>
        </w:rPr>
        <w:t xml:space="preserve"> above: </w:t>
      </w:r>
      <w:r w:rsidRPr="00587589">
        <w:rPr>
          <w:rFonts w:ascii="Arial" w:hAnsi="Arial" w:cs="Arial"/>
          <w:color w:val="FF0000"/>
          <w:sz w:val="22"/>
          <w:szCs w:val="22"/>
          <w:u w:val="single"/>
        </w:rPr>
        <w:tab/>
      </w:r>
      <w:r>
        <w:rPr>
          <w:rFonts w:ascii="Arial" w:hAnsi="Arial" w:cs="Arial"/>
          <w:color w:val="FF0000"/>
          <w:sz w:val="22"/>
          <w:szCs w:val="22"/>
          <w:u w:val="single"/>
        </w:rPr>
        <w:t>XX.X%</w:t>
      </w:r>
    </w:p>
    <w:p w14:paraId="1EBC91A9" w14:textId="77777777" w:rsidR="00C555BC" w:rsidRDefault="00C555BC" w:rsidP="00C555BC">
      <w:pPr>
        <w:autoSpaceDE/>
        <w:autoSpaceDN/>
        <w:adjustRightInd/>
        <w:spacing w:before="120"/>
        <w:ind w:left="1267"/>
        <w:rPr>
          <w:rFonts w:ascii="Arial" w:hAnsi="Arial" w:cs="Arial"/>
          <w:sz w:val="22"/>
          <w:szCs w:val="22"/>
        </w:rPr>
      </w:pPr>
      <w:r w:rsidRPr="009736BD">
        <w:rPr>
          <w:rFonts w:ascii="Arial" w:hAnsi="Arial" w:cs="Arial"/>
          <w:b/>
          <w:caps/>
          <w:sz w:val="22"/>
          <w:szCs w:val="22"/>
        </w:rPr>
        <w:t xml:space="preserve">Veteran-Owned </w:t>
      </w:r>
      <w:r w:rsidRPr="009736BD">
        <w:rPr>
          <w:rFonts w:ascii="Arial" w:hAnsi="Arial" w:cs="Arial"/>
          <w:b/>
          <w:sz w:val="22"/>
          <w:szCs w:val="22"/>
        </w:rPr>
        <w:t>SMALL BUSINESSES</w:t>
      </w:r>
      <w:r>
        <w:rPr>
          <w:rFonts w:ascii="Arial" w:hAnsi="Arial" w:cs="Arial"/>
          <w:b/>
          <w:sz w:val="22"/>
          <w:szCs w:val="22"/>
        </w:rPr>
        <w:t xml:space="preserve"> (VOSB)</w:t>
      </w:r>
      <w:r w:rsidRPr="009736BD">
        <w:rPr>
          <w:rFonts w:ascii="Arial" w:hAnsi="Arial" w:cs="Arial"/>
          <w:sz w:val="22"/>
          <w:szCs w:val="22"/>
        </w:rPr>
        <w:t>:</w:t>
      </w:r>
    </w:p>
    <w:p w14:paraId="65E9071F" w14:textId="77777777" w:rsidR="00C555BC" w:rsidRPr="00587589" w:rsidRDefault="00C555BC" w:rsidP="00C555BC">
      <w:pPr>
        <w:tabs>
          <w:tab w:val="left" w:pos="3060"/>
          <w:tab w:val="left" w:pos="5040"/>
          <w:tab w:val="left" w:pos="5220"/>
        </w:tabs>
        <w:autoSpaceDE/>
        <w:autoSpaceDN/>
        <w:adjustRightInd/>
        <w:spacing w:before="120"/>
        <w:ind w:left="1620"/>
        <w:rPr>
          <w:rFonts w:ascii="Arial" w:hAnsi="Arial" w:cs="Arial"/>
          <w:color w:val="FF0000"/>
          <w:sz w:val="22"/>
          <w:szCs w:val="22"/>
          <w:u w:val="single"/>
        </w:rPr>
      </w:pPr>
      <w:r w:rsidRPr="0041500A">
        <w:rPr>
          <w:rFonts w:ascii="Arial" w:hAnsi="Arial" w:cs="Arial"/>
          <w:sz w:val="22"/>
          <w:szCs w:val="22"/>
        </w:rPr>
        <w:t>Dollar Value:</w:t>
      </w:r>
      <w:r>
        <w:rPr>
          <w:rFonts w:ascii="Arial" w:hAnsi="Arial" w:cs="Arial"/>
          <w:sz w:val="22"/>
          <w:szCs w:val="22"/>
        </w:rPr>
        <w:tab/>
      </w:r>
      <w:r w:rsidRPr="00562168">
        <w:rPr>
          <w:rFonts w:ascii="Arial" w:hAnsi="Arial" w:cs="Arial"/>
          <w:color w:val="FF0000"/>
          <w:sz w:val="22"/>
          <w:szCs w:val="22"/>
          <w:u w:val="single"/>
        </w:rPr>
        <w:t>$</w:t>
      </w:r>
      <w:r>
        <w:rPr>
          <w:rFonts w:ascii="Arial" w:hAnsi="Arial" w:cs="Arial"/>
          <w:color w:val="FF0000"/>
          <w:sz w:val="22"/>
          <w:szCs w:val="22"/>
          <w:u w:val="single"/>
        </w:rPr>
        <w:tab/>
      </w:r>
      <w:r>
        <w:rPr>
          <w:rFonts w:ascii="Arial" w:hAnsi="Arial" w:cs="Arial"/>
          <w:color w:val="FF0000"/>
          <w:sz w:val="22"/>
          <w:szCs w:val="22"/>
        </w:rPr>
        <w:tab/>
      </w:r>
      <w:r w:rsidRPr="00200FB7">
        <w:rPr>
          <w:rFonts w:ascii="Arial" w:hAnsi="Arial" w:cs="Arial"/>
          <w:sz w:val="22"/>
          <w:szCs w:val="22"/>
        </w:rPr>
        <w:t>% of “a”</w:t>
      </w:r>
      <w:r>
        <w:rPr>
          <w:rFonts w:ascii="Arial" w:hAnsi="Arial" w:cs="Arial"/>
          <w:sz w:val="22"/>
          <w:szCs w:val="22"/>
        </w:rPr>
        <w:t xml:space="preserve"> above: </w:t>
      </w:r>
      <w:r w:rsidRPr="00587589">
        <w:rPr>
          <w:rFonts w:ascii="Arial" w:hAnsi="Arial" w:cs="Arial"/>
          <w:color w:val="FF0000"/>
          <w:sz w:val="22"/>
          <w:szCs w:val="22"/>
          <w:u w:val="single"/>
        </w:rPr>
        <w:tab/>
      </w:r>
      <w:r>
        <w:rPr>
          <w:rFonts w:ascii="Arial" w:hAnsi="Arial" w:cs="Arial"/>
          <w:color w:val="FF0000"/>
          <w:sz w:val="22"/>
          <w:szCs w:val="22"/>
          <w:u w:val="single"/>
        </w:rPr>
        <w:t>XX.X%</w:t>
      </w:r>
    </w:p>
    <w:p w14:paraId="432A6B07" w14:textId="77777777" w:rsidR="00C555BC" w:rsidRDefault="00C555BC" w:rsidP="00C555BC">
      <w:pPr>
        <w:autoSpaceDE/>
        <w:autoSpaceDN/>
        <w:adjustRightInd/>
        <w:spacing w:before="120"/>
        <w:ind w:left="1267"/>
        <w:rPr>
          <w:rFonts w:ascii="Arial" w:hAnsi="Arial" w:cs="Arial"/>
          <w:sz w:val="22"/>
          <w:szCs w:val="22"/>
        </w:rPr>
      </w:pPr>
      <w:r w:rsidRPr="00200FB7">
        <w:rPr>
          <w:rFonts w:ascii="Arial" w:hAnsi="Arial" w:cs="Arial"/>
          <w:b/>
          <w:caps/>
          <w:sz w:val="22"/>
          <w:szCs w:val="22"/>
        </w:rPr>
        <w:t xml:space="preserve">Service-Disabled Veteran-Owned </w:t>
      </w:r>
      <w:r w:rsidRPr="00200FB7">
        <w:rPr>
          <w:rFonts w:ascii="Arial" w:hAnsi="Arial" w:cs="Arial"/>
          <w:b/>
          <w:sz w:val="22"/>
          <w:szCs w:val="22"/>
        </w:rPr>
        <w:t>SMALL BUSINESSES</w:t>
      </w:r>
      <w:r>
        <w:rPr>
          <w:rFonts w:ascii="Arial" w:hAnsi="Arial" w:cs="Arial"/>
          <w:b/>
          <w:sz w:val="22"/>
          <w:szCs w:val="22"/>
        </w:rPr>
        <w:t xml:space="preserve"> (SDVOSB)</w:t>
      </w:r>
      <w:r w:rsidRPr="00200FB7">
        <w:rPr>
          <w:rFonts w:ascii="Arial" w:hAnsi="Arial" w:cs="Arial"/>
          <w:sz w:val="22"/>
          <w:szCs w:val="22"/>
        </w:rPr>
        <w:t xml:space="preserve">: </w:t>
      </w:r>
    </w:p>
    <w:p w14:paraId="3A00F4B7" w14:textId="77777777" w:rsidR="00C555BC" w:rsidRPr="00587589" w:rsidRDefault="00C555BC" w:rsidP="00C555BC">
      <w:pPr>
        <w:tabs>
          <w:tab w:val="left" w:pos="3060"/>
          <w:tab w:val="left" w:pos="5040"/>
          <w:tab w:val="left" w:pos="5220"/>
        </w:tabs>
        <w:autoSpaceDE/>
        <w:autoSpaceDN/>
        <w:adjustRightInd/>
        <w:spacing w:before="120"/>
        <w:ind w:left="1620"/>
        <w:rPr>
          <w:rFonts w:ascii="Arial" w:hAnsi="Arial" w:cs="Arial"/>
          <w:color w:val="FF0000"/>
          <w:sz w:val="22"/>
          <w:szCs w:val="22"/>
          <w:u w:val="single"/>
        </w:rPr>
      </w:pPr>
      <w:r w:rsidRPr="0041500A">
        <w:rPr>
          <w:rFonts w:ascii="Arial" w:hAnsi="Arial" w:cs="Arial"/>
          <w:sz w:val="22"/>
          <w:szCs w:val="22"/>
        </w:rPr>
        <w:t>Dollar Value:</w:t>
      </w:r>
      <w:r>
        <w:rPr>
          <w:rFonts w:ascii="Arial" w:hAnsi="Arial" w:cs="Arial"/>
          <w:sz w:val="22"/>
          <w:szCs w:val="22"/>
        </w:rPr>
        <w:tab/>
      </w:r>
      <w:r w:rsidRPr="00562168">
        <w:rPr>
          <w:rFonts w:ascii="Arial" w:hAnsi="Arial" w:cs="Arial"/>
          <w:color w:val="FF0000"/>
          <w:sz w:val="22"/>
          <w:szCs w:val="22"/>
          <w:u w:val="single"/>
        </w:rPr>
        <w:t>$</w:t>
      </w:r>
      <w:r>
        <w:rPr>
          <w:rFonts w:ascii="Arial" w:hAnsi="Arial" w:cs="Arial"/>
          <w:color w:val="FF0000"/>
          <w:sz w:val="22"/>
          <w:szCs w:val="22"/>
          <w:u w:val="single"/>
        </w:rPr>
        <w:tab/>
      </w:r>
      <w:r>
        <w:rPr>
          <w:rFonts w:ascii="Arial" w:hAnsi="Arial" w:cs="Arial"/>
          <w:color w:val="FF0000"/>
          <w:sz w:val="22"/>
          <w:szCs w:val="22"/>
        </w:rPr>
        <w:tab/>
      </w:r>
      <w:r w:rsidRPr="00200FB7">
        <w:rPr>
          <w:rFonts w:ascii="Arial" w:hAnsi="Arial" w:cs="Arial"/>
          <w:sz w:val="22"/>
          <w:szCs w:val="22"/>
        </w:rPr>
        <w:t>% of “a”</w:t>
      </w:r>
      <w:r>
        <w:rPr>
          <w:rFonts w:ascii="Arial" w:hAnsi="Arial" w:cs="Arial"/>
          <w:sz w:val="22"/>
          <w:szCs w:val="22"/>
        </w:rPr>
        <w:t xml:space="preserve"> above: </w:t>
      </w:r>
      <w:r w:rsidRPr="00587589">
        <w:rPr>
          <w:rFonts w:ascii="Arial" w:hAnsi="Arial" w:cs="Arial"/>
          <w:color w:val="FF0000"/>
          <w:sz w:val="22"/>
          <w:szCs w:val="22"/>
          <w:u w:val="single"/>
        </w:rPr>
        <w:tab/>
      </w:r>
      <w:r>
        <w:rPr>
          <w:rFonts w:ascii="Arial" w:hAnsi="Arial" w:cs="Arial"/>
          <w:color w:val="FF0000"/>
          <w:sz w:val="22"/>
          <w:szCs w:val="22"/>
          <w:u w:val="single"/>
        </w:rPr>
        <w:t>XX.X%</w:t>
      </w:r>
    </w:p>
    <w:p w14:paraId="738E01D6" w14:textId="77777777" w:rsidR="00C555BC" w:rsidRDefault="00C555BC" w:rsidP="00C555BC">
      <w:pPr>
        <w:autoSpaceDE/>
        <w:autoSpaceDN/>
        <w:adjustRightInd/>
        <w:spacing w:before="120"/>
        <w:ind w:left="1267"/>
        <w:rPr>
          <w:rFonts w:ascii="Arial" w:hAnsi="Arial" w:cs="Arial"/>
          <w:sz w:val="22"/>
          <w:szCs w:val="22"/>
        </w:rPr>
      </w:pPr>
      <w:r w:rsidRPr="00200FB7">
        <w:rPr>
          <w:rFonts w:ascii="Arial" w:hAnsi="Arial" w:cs="Arial"/>
          <w:b/>
          <w:sz w:val="22"/>
          <w:szCs w:val="22"/>
        </w:rPr>
        <w:t>HUBZone</w:t>
      </w:r>
      <w:r w:rsidRPr="00200FB7">
        <w:rPr>
          <w:rFonts w:ascii="Arial" w:hAnsi="Arial" w:cs="Arial"/>
          <w:sz w:val="22"/>
          <w:szCs w:val="22"/>
        </w:rPr>
        <w:t xml:space="preserve"> </w:t>
      </w:r>
      <w:r w:rsidRPr="00375117">
        <w:rPr>
          <w:rFonts w:ascii="Arial" w:hAnsi="Arial" w:cs="Arial"/>
          <w:b/>
          <w:sz w:val="22"/>
          <w:szCs w:val="22"/>
        </w:rPr>
        <w:t>SMALL BUSINESSES</w:t>
      </w:r>
      <w:r>
        <w:rPr>
          <w:rFonts w:ascii="Arial" w:hAnsi="Arial" w:cs="Arial"/>
          <w:b/>
          <w:sz w:val="22"/>
          <w:szCs w:val="22"/>
        </w:rPr>
        <w:t xml:space="preserve"> (HUBZone)</w:t>
      </w:r>
      <w:r w:rsidRPr="00200FB7">
        <w:rPr>
          <w:rFonts w:ascii="Arial" w:hAnsi="Arial" w:cs="Arial"/>
          <w:sz w:val="22"/>
          <w:szCs w:val="22"/>
        </w:rPr>
        <w:t>:</w:t>
      </w:r>
    </w:p>
    <w:p w14:paraId="7090B92C" w14:textId="77777777" w:rsidR="00C555BC" w:rsidRPr="00587589" w:rsidRDefault="00C555BC" w:rsidP="00C555BC">
      <w:pPr>
        <w:tabs>
          <w:tab w:val="left" w:pos="3060"/>
          <w:tab w:val="left" w:pos="5040"/>
          <w:tab w:val="left" w:pos="5220"/>
        </w:tabs>
        <w:autoSpaceDE/>
        <w:autoSpaceDN/>
        <w:adjustRightInd/>
        <w:spacing w:before="120"/>
        <w:ind w:left="1620"/>
        <w:rPr>
          <w:rFonts w:ascii="Arial" w:hAnsi="Arial" w:cs="Arial"/>
          <w:color w:val="FF0000"/>
          <w:sz w:val="22"/>
          <w:szCs w:val="22"/>
          <w:u w:val="single"/>
        </w:rPr>
      </w:pPr>
      <w:r w:rsidRPr="0041500A">
        <w:rPr>
          <w:rFonts w:ascii="Arial" w:hAnsi="Arial" w:cs="Arial"/>
          <w:sz w:val="22"/>
          <w:szCs w:val="22"/>
        </w:rPr>
        <w:t>Dollar Value:</w:t>
      </w:r>
      <w:r>
        <w:rPr>
          <w:rFonts w:ascii="Arial" w:hAnsi="Arial" w:cs="Arial"/>
          <w:sz w:val="22"/>
          <w:szCs w:val="22"/>
        </w:rPr>
        <w:tab/>
      </w:r>
      <w:r w:rsidRPr="00562168">
        <w:rPr>
          <w:rFonts w:ascii="Arial" w:hAnsi="Arial" w:cs="Arial"/>
          <w:color w:val="FF0000"/>
          <w:sz w:val="22"/>
          <w:szCs w:val="22"/>
          <w:u w:val="single"/>
        </w:rPr>
        <w:t>$</w:t>
      </w:r>
      <w:r>
        <w:rPr>
          <w:rFonts w:ascii="Arial" w:hAnsi="Arial" w:cs="Arial"/>
          <w:color w:val="FF0000"/>
          <w:sz w:val="22"/>
          <w:szCs w:val="22"/>
          <w:u w:val="single"/>
        </w:rPr>
        <w:tab/>
      </w:r>
      <w:r>
        <w:rPr>
          <w:rFonts w:ascii="Arial" w:hAnsi="Arial" w:cs="Arial"/>
          <w:color w:val="FF0000"/>
          <w:sz w:val="22"/>
          <w:szCs w:val="22"/>
        </w:rPr>
        <w:tab/>
      </w:r>
      <w:r w:rsidRPr="00200FB7">
        <w:rPr>
          <w:rFonts w:ascii="Arial" w:hAnsi="Arial" w:cs="Arial"/>
          <w:sz w:val="22"/>
          <w:szCs w:val="22"/>
        </w:rPr>
        <w:t>% of “a”</w:t>
      </w:r>
      <w:r>
        <w:rPr>
          <w:rFonts w:ascii="Arial" w:hAnsi="Arial" w:cs="Arial"/>
          <w:sz w:val="22"/>
          <w:szCs w:val="22"/>
        </w:rPr>
        <w:t xml:space="preserve"> above: </w:t>
      </w:r>
      <w:r w:rsidRPr="00587589">
        <w:rPr>
          <w:rFonts w:ascii="Arial" w:hAnsi="Arial" w:cs="Arial"/>
          <w:color w:val="FF0000"/>
          <w:sz w:val="22"/>
          <w:szCs w:val="22"/>
          <w:u w:val="single"/>
        </w:rPr>
        <w:tab/>
      </w:r>
      <w:r>
        <w:rPr>
          <w:rFonts w:ascii="Arial" w:hAnsi="Arial" w:cs="Arial"/>
          <w:color w:val="FF0000"/>
          <w:sz w:val="22"/>
          <w:szCs w:val="22"/>
          <w:u w:val="single"/>
        </w:rPr>
        <w:t>XX.X%</w:t>
      </w:r>
    </w:p>
    <w:p w14:paraId="13A03BE8" w14:textId="77777777" w:rsidR="0070458B" w:rsidRDefault="0070458B" w:rsidP="00281DFB">
      <w:pPr>
        <w:tabs>
          <w:tab w:val="left" w:pos="2790"/>
          <w:tab w:val="left" w:pos="4320"/>
        </w:tabs>
        <w:autoSpaceDE/>
        <w:autoSpaceDN/>
        <w:adjustRightInd/>
        <w:spacing w:before="120"/>
        <w:ind w:left="1267"/>
        <w:rPr>
          <w:rFonts w:ascii="Arial" w:hAnsi="Arial" w:cs="Arial"/>
          <w:sz w:val="22"/>
          <w:szCs w:val="22"/>
        </w:rPr>
      </w:pPr>
      <w:r w:rsidRPr="00200FB7">
        <w:rPr>
          <w:rFonts w:ascii="Arial" w:hAnsi="Arial" w:cs="Arial"/>
          <w:b/>
          <w:sz w:val="22"/>
          <w:szCs w:val="22"/>
        </w:rPr>
        <w:t>SMALL DISADVANTAGED BUSINESSES</w:t>
      </w:r>
      <w:r>
        <w:rPr>
          <w:rFonts w:ascii="Arial" w:hAnsi="Arial" w:cs="Arial"/>
          <w:b/>
          <w:sz w:val="22"/>
          <w:szCs w:val="22"/>
        </w:rPr>
        <w:t xml:space="preserve"> (SDB)</w:t>
      </w:r>
      <w:r>
        <w:rPr>
          <w:rFonts w:ascii="Arial" w:hAnsi="Arial" w:cs="Arial"/>
          <w:sz w:val="22"/>
          <w:szCs w:val="22"/>
        </w:rPr>
        <w:t>:</w:t>
      </w:r>
      <w:r w:rsidRPr="000913F3">
        <w:rPr>
          <w:rFonts w:ascii="Arial" w:hAnsi="Arial" w:cs="Arial"/>
          <w:sz w:val="22"/>
          <w:szCs w:val="22"/>
        </w:rPr>
        <w:t xml:space="preserve"> </w:t>
      </w:r>
    </w:p>
    <w:p w14:paraId="1CA924F9" w14:textId="77777777" w:rsidR="00B8010F" w:rsidRPr="00587589" w:rsidRDefault="00B8010F" w:rsidP="00B8010F">
      <w:pPr>
        <w:tabs>
          <w:tab w:val="left" w:pos="3060"/>
          <w:tab w:val="left" w:pos="5040"/>
          <w:tab w:val="left" w:pos="5220"/>
        </w:tabs>
        <w:autoSpaceDE/>
        <w:autoSpaceDN/>
        <w:adjustRightInd/>
        <w:spacing w:before="120"/>
        <w:ind w:left="1620"/>
        <w:rPr>
          <w:rFonts w:ascii="Arial" w:hAnsi="Arial" w:cs="Arial"/>
          <w:color w:val="FF0000"/>
          <w:sz w:val="22"/>
          <w:szCs w:val="22"/>
          <w:u w:val="single"/>
        </w:rPr>
      </w:pPr>
      <w:r w:rsidRPr="0041500A">
        <w:rPr>
          <w:rFonts w:ascii="Arial" w:hAnsi="Arial" w:cs="Arial"/>
          <w:sz w:val="22"/>
          <w:szCs w:val="22"/>
        </w:rPr>
        <w:t>Dollar Value:</w:t>
      </w:r>
      <w:r>
        <w:rPr>
          <w:rFonts w:ascii="Arial" w:hAnsi="Arial" w:cs="Arial"/>
          <w:sz w:val="22"/>
          <w:szCs w:val="22"/>
        </w:rPr>
        <w:tab/>
      </w:r>
      <w:r w:rsidRPr="00562168">
        <w:rPr>
          <w:rFonts w:ascii="Arial" w:hAnsi="Arial" w:cs="Arial"/>
          <w:color w:val="FF0000"/>
          <w:sz w:val="22"/>
          <w:szCs w:val="22"/>
          <w:u w:val="single"/>
        </w:rPr>
        <w:t>$</w:t>
      </w:r>
      <w:r>
        <w:rPr>
          <w:rFonts w:ascii="Arial" w:hAnsi="Arial" w:cs="Arial"/>
          <w:color w:val="FF0000"/>
          <w:sz w:val="22"/>
          <w:szCs w:val="22"/>
          <w:u w:val="single"/>
        </w:rPr>
        <w:tab/>
      </w:r>
      <w:r>
        <w:rPr>
          <w:rFonts w:ascii="Arial" w:hAnsi="Arial" w:cs="Arial"/>
          <w:color w:val="FF0000"/>
          <w:sz w:val="22"/>
          <w:szCs w:val="22"/>
        </w:rPr>
        <w:tab/>
      </w:r>
      <w:r w:rsidRPr="00200FB7">
        <w:rPr>
          <w:rFonts w:ascii="Arial" w:hAnsi="Arial" w:cs="Arial"/>
          <w:sz w:val="22"/>
          <w:szCs w:val="22"/>
        </w:rPr>
        <w:t>% of “a”</w:t>
      </w:r>
      <w:r>
        <w:rPr>
          <w:rFonts w:ascii="Arial" w:hAnsi="Arial" w:cs="Arial"/>
          <w:sz w:val="22"/>
          <w:szCs w:val="22"/>
        </w:rPr>
        <w:t xml:space="preserve"> above: </w:t>
      </w:r>
      <w:r w:rsidRPr="00587589">
        <w:rPr>
          <w:rFonts w:ascii="Arial" w:hAnsi="Arial" w:cs="Arial"/>
          <w:color w:val="FF0000"/>
          <w:sz w:val="22"/>
          <w:szCs w:val="22"/>
          <w:u w:val="single"/>
        </w:rPr>
        <w:tab/>
      </w:r>
      <w:r>
        <w:rPr>
          <w:rFonts w:ascii="Arial" w:hAnsi="Arial" w:cs="Arial"/>
          <w:color w:val="FF0000"/>
          <w:sz w:val="22"/>
          <w:szCs w:val="22"/>
          <w:u w:val="single"/>
        </w:rPr>
        <w:t>XX.X%</w:t>
      </w:r>
    </w:p>
    <w:p w14:paraId="77D93139" w14:textId="77777777" w:rsidR="0070458B" w:rsidRDefault="0070458B" w:rsidP="00281DFB">
      <w:pPr>
        <w:autoSpaceDE/>
        <w:autoSpaceDN/>
        <w:adjustRightInd/>
        <w:spacing w:before="120"/>
        <w:ind w:left="907" w:firstLine="360"/>
        <w:rPr>
          <w:rFonts w:ascii="Arial" w:hAnsi="Arial" w:cs="Arial"/>
          <w:sz w:val="22"/>
          <w:szCs w:val="22"/>
        </w:rPr>
      </w:pPr>
      <w:r w:rsidRPr="00200FB7">
        <w:rPr>
          <w:rFonts w:ascii="Arial" w:hAnsi="Arial" w:cs="Arial"/>
          <w:b/>
          <w:sz w:val="22"/>
          <w:szCs w:val="22"/>
        </w:rPr>
        <w:t>WOMEN</w:t>
      </w:r>
      <w:r w:rsidRPr="00200FB7">
        <w:rPr>
          <w:rFonts w:ascii="Arial" w:hAnsi="Arial" w:cs="Arial"/>
          <w:b/>
          <w:sz w:val="22"/>
          <w:szCs w:val="22"/>
        </w:rPr>
        <w:noBreakHyphen/>
        <w:t>OWNED SMALL BUSINESSES</w:t>
      </w:r>
      <w:r>
        <w:rPr>
          <w:rFonts w:ascii="Arial" w:hAnsi="Arial" w:cs="Arial"/>
          <w:b/>
          <w:sz w:val="22"/>
          <w:szCs w:val="22"/>
        </w:rPr>
        <w:t xml:space="preserve"> (WOSB)</w:t>
      </w:r>
      <w:r>
        <w:rPr>
          <w:rFonts w:ascii="Arial" w:hAnsi="Arial" w:cs="Arial"/>
          <w:sz w:val="22"/>
          <w:szCs w:val="22"/>
        </w:rPr>
        <w:t>:</w:t>
      </w:r>
    </w:p>
    <w:p w14:paraId="52DB8A2C" w14:textId="77777777" w:rsidR="00B8010F" w:rsidRPr="00587589" w:rsidRDefault="00B8010F" w:rsidP="00B8010F">
      <w:pPr>
        <w:tabs>
          <w:tab w:val="left" w:pos="3060"/>
          <w:tab w:val="left" w:pos="5040"/>
          <w:tab w:val="left" w:pos="5220"/>
        </w:tabs>
        <w:autoSpaceDE/>
        <w:autoSpaceDN/>
        <w:adjustRightInd/>
        <w:spacing w:before="120"/>
        <w:ind w:left="1620"/>
        <w:rPr>
          <w:rFonts w:ascii="Arial" w:hAnsi="Arial" w:cs="Arial"/>
          <w:color w:val="FF0000"/>
          <w:sz w:val="22"/>
          <w:szCs w:val="22"/>
          <w:u w:val="single"/>
        </w:rPr>
      </w:pPr>
      <w:r w:rsidRPr="0041500A">
        <w:rPr>
          <w:rFonts w:ascii="Arial" w:hAnsi="Arial" w:cs="Arial"/>
          <w:sz w:val="22"/>
          <w:szCs w:val="22"/>
        </w:rPr>
        <w:t>Dollar Value:</w:t>
      </w:r>
      <w:r>
        <w:rPr>
          <w:rFonts w:ascii="Arial" w:hAnsi="Arial" w:cs="Arial"/>
          <w:sz w:val="22"/>
          <w:szCs w:val="22"/>
        </w:rPr>
        <w:tab/>
      </w:r>
      <w:r w:rsidRPr="00562168">
        <w:rPr>
          <w:rFonts w:ascii="Arial" w:hAnsi="Arial" w:cs="Arial"/>
          <w:color w:val="FF0000"/>
          <w:sz w:val="22"/>
          <w:szCs w:val="22"/>
          <w:u w:val="single"/>
        </w:rPr>
        <w:t>$</w:t>
      </w:r>
      <w:r>
        <w:rPr>
          <w:rFonts w:ascii="Arial" w:hAnsi="Arial" w:cs="Arial"/>
          <w:color w:val="FF0000"/>
          <w:sz w:val="22"/>
          <w:szCs w:val="22"/>
          <w:u w:val="single"/>
        </w:rPr>
        <w:tab/>
      </w:r>
      <w:r>
        <w:rPr>
          <w:rFonts w:ascii="Arial" w:hAnsi="Arial" w:cs="Arial"/>
          <w:color w:val="FF0000"/>
          <w:sz w:val="22"/>
          <w:szCs w:val="22"/>
        </w:rPr>
        <w:tab/>
      </w:r>
      <w:r w:rsidRPr="00200FB7">
        <w:rPr>
          <w:rFonts w:ascii="Arial" w:hAnsi="Arial" w:cs="Arial"/>
          <w:sz w:val="22"/>
          <w:szCs w:val="22"/>
        </w:rPr>
        <w:t>% of “a”</w:t>
      </w:r>
      <w:r>
        <w:rPr>
          <w:rFonts w:ascii="Arial" w:hAnsi="Arial" w:cs="Arial"/>
          <w:sz w:val="22"/>
          <w:szCs w:val="22"/>
        </w:rPr>
        <w:t xml:space="preserve"> above: </w:t>
      </w:r>
      <w:r w:rsidRPr="00587589">
        <w:rPr>
          <w:rFonts w:ascii="Arial" w:hAnsi="Arial" w:cs="Arial"/>
          <w:color w:val="FF0000"/>
          <w:sz w:val="22"/>
          <w:szCs w:val="22"/>
          <w:u w:val="single"/>
        </w:rPr>
        <w:tab/>
      </w:r>
      <w:r>
        <w:rPr>
          <w:rFonts w:ascii="Arial" w:hAnsi="Arial" w:cs="Arial"/>
          <w:color w:val="FF0000"/>
          <w:sz w:val="22"/>
          <w:szCs w:val="22"/>
          <w:u w:val="single"/>
        </w:rPr>
        <w:t>XX.X%</w:t>
      </w:r>
    </w:p>
    <w:p w14:paraId="37F66559" w14:textId="77777777" w:rsidR="0070458B" w:rsidRPr="00C12D74" w:rsidRDefault="0070458B" w:rsidP="00B8010F">
      <w:pPr>
        <w:autoSpaceDE/>
        <w:autoSpaceDN/>
        <w:adjustRightInd/>
        <w:spacing w:before="120"/>
        <w:ind w:left="1267"/>
        <w:rPr>
          <w:rFonts w:ascii="Arial" w:hAnsi="Arial" w:cs="Arial"/>
          <w:b/>
          <w:sz w:val="22"/>
          <w:szCs w:val="22"/>
          <w:highlight w:val="green"/>
        </w:rPr>
      </w:pPr>
      <w:r w:rsidRPr="00C61A00">
        <w:rPr>
          <w:rFonts w:ascii="Arial" w:hAnsi="Arial" w:cs="Arial"/>
          <w:b/>
          <w:sz w:val="22"/>
          <w:szCs w:val="22"/>
        </w:rPr>
        <w:t>OTHER THAN SMALL BUSINESSES</w:t>
      </w:r>
    </w:p>
    <w:p w14:paraId="350A67EB" w14:textId="77777777" w:rsidR="0070458B" w:rsidRPr="00C61A00" w:rsidRDefault="0070458B" w:rsidP="00B8010F">
      <w:pPr>
        <w:autoSpaceDE/>
        <w:autoSpaceDN/>
        <w:adjustRightInd/>
        <w:ind w:left="1440"/>
        <w:rPr>
          <w:rFonts w:ascii="Arial" w:hAnsi="Arial" w:cs="Arial"/>
          <w:sz w:val="18"/>
          <w:szCs w:val="18"/>
        </w:rPr>
      </w:pPr>
      <w:r w:rsidRPr="00C61A00">
        <w:rPr>
          <w:rFonts w:ascii="Arial" w:hAnsi="Arial" w:cs="Arial"/>
          <w:sz w:val="18"/>
          <w:szCs w:val="18"/>
        </w:rPr>
        <w:t xml:space="preserve">(Defined by the Small Business Administration (SBA) as “any entity that is not classified as a U.S. small business.  This includes large businesses, state and local governments, non-profit organizations, public utilities, educational </w:t>
      </w:r>
      <w:proofErr w:type="gramStart"/>
      <w:r w:rsidRPr="00C61A00">
        <w:rPr>
          <w:rFonts w:ascii="Arial" w:hAnsi="Arial" w:cs="Arial"/>
          <w:sz w:val="18"/>
          <w:szCs w:val="18"/>
        </w:rPr>
        <w:t>institutions</w:t>
      </w:r>
      <w:proofErr w:type="gramEnd"/>
      <w:r w:rsidRPr="00C61A00">
        <w:rPr>
          <w:rFonts w:ascii="Arial" w:hAnsi="Arial" w:cs="Arial"/>
          <w:sz w:val="18"/>
          <w:szCs w:val="18"/>
        </w:rPr>
        <w:t xml:space="preserve"> and foreign-owned firms.)</w:t>
      </w:r>
      <w:r w:rsidRPr="00C61A00">
        <w:rPr>
          <w:rFonts w:ascii="Arial" w:hAnsi="Arial" w:cs="Arial"/>
          <w:sz w:val="18"/>
          <w:szCs w:val="18"/>
        </w:rPr>
        <w:tab/>
      </w:r>
    </w:p>
    <w:p w14:paraId="670EED2D" w14:textId="77777777" w:rsidR="00B8010F" w:rsidRPr="00C61A00" w:rsidRDefault="00B8010F" w:rsidP="00B8010F">
      <w:pPr>
        <w:tabs>
          <w:tab w:val="left" w:pos="3060"/>
          <w:tab w:val="left" w:pos="5040"/>
          <w:tab w:val="left" w:pos="5220"/>
        </w:tabs>
        <w:autoSpaceDE/>
        <w:autoSpaceDN/>
        <w:adjustRightInd/>
        <w:spacing w:before="120"/>
        <w:ind w:left="1620"/>
        <w:rPr>
          <w:rFonts w:ascii="Arial" w:hAnsi="Arial" w:cs="Arial"/>
          <w:color w:val="FF0000"/>
          <w:sz w:val="22"/>
          <w:szCs w:val="22"/>
          <w:u w:val="single"/>
        </w:rPr>
      </w:pPr>
      <w:r w:rsidRPr="00C61A00">
        <w:rPr>
          <w:rFonts w:ascii="Arial" w:hAnsi="Arial" w:cs="Arial"/>
          <w:sz w:val="22"/>
          <w:szCs w:val="22"/>
        </w:rPr>
        <w:t>Dollar Value:</w:t>
      </w:r>
      <w:r w:rsidRPr="00C61A00">
        <w:rPr>
          <w:rFonts w:ascii="Arial" w:hAnsi="Arial" w:cs="Arial"/>
          <w:sz w:val="22"/>
          <w:szCs w:val="22"/>
        </w:rPr>
        <w:tab/>
      </w:r>
      <w:r w:rsidRPr="00C61A00">
        <w:rPr>
          <w:rFonts w:ascii="Arial" w:hAnsi="Arial" w:cs="Arial"/>
          <w:color w:val="FF0000"/>
          <w:sz w:val="22"/>
          <w:szCs w:val="22"/>
          <w:u w:val="single"/>
        </w:rPr>
        <w:t>$</w:t>
      </w:r>
      <w:r w:rsidRPr="00C61A00">
        <w:rPr>
          <w:rFonts w:ascii="Arial" w:hAnsi="Arial" w:cs="Arial"/>
          <w:color w:val="FF0000"/>
          <w:sz w:val="22"/>
          <w:szCs w:val="22"/>
          <w:u w:val="single"/>
        </w:rPr>
        <w:tab/>
      </w:r>
      <w:r w:rsidRPr="00C61A00">
        <w:rPr>
          <w:rFonts w:ascii="Arial" w:hAnsi="Arial" w:cs="Arial"/>
          <w:color w:val="FF0000"/>
          <w:sz w:val="22"/>
          <w:szCs w:val="22"/>
        </w:rPr>
        <w:tab/>
      </w:r>
      <w:r w:rsidRPr="00C61A00">
        <w:rPr>
          <w:rFonts w:ascii="Arial" w:hAnsi="Arial" w:cs="Arial"/>
          <w:sz w:val="22"/>
          <w:szCs w:val="22"/>
        </w:rPr>
        <w:t xml:space="preserve">% of “a” above: </w:t>
      </w:r>
      <w:r w:rsidRPr="00C61A00">
        <w:rPr>
          <w:rFonts w:ascii="Arial" w:hAnsi="Arial" w:cs="Arial"/>
          <w:color w:val="FF0000"/>
          <w:sz w:val="22"/>
          <w:szCs w:val="22"/>
          <w:u w:val="single"/>
        </w:rPr>
        <w:tab/>
        <w:t>XX.X%</w:t>
      </w:r>
    </w:p>
    <w:p w14:paraId="68AB111C" w14:textId="77777777" w:rsidR="0070458B" w:rsidRPr="007F46D7" w:rsidRDefault="00B8010F" w:rsidP="00B8010F">
      <w:pPr>
        <w:tabs>
          <w:tab w:val="left" w:pos="2790"/>
          <w:tab w:val="left" w:pos="4320"/>
        </w:tabs>
        <w:autoSpaceDE/>
        <w:autoSpaceDN/>
        <w:adjustRightInd/>
        <w:ind w:left="1800"/>
        <w:rPr>
          <w:rFonts w:ascii="Arial" w:hAnsi="Arial" w:cs="Arial"/>
          <w:i/>
          <w:color w:val="0000FF"/>
        </w:rPr>
      </w:pPr>
      <w:r w:rsidRPr="00C61A00">
        <w:rPr>
          <w:rFonts w:ascii="Arial" w:hAnsi="Arial" w:cs="Arial"/>
          <w:i/>
          <w:color w:val="0000FF"/>
        </w:rPr>
        <w:t xml:space="preserve"> </w:t>
      </w:r>
      <w:r w:rsidR="0070458B" w:rsidRPr="00C61A00">
        <w:rPr>
          <w:rFonts w:ascii="Arial" w:hAnsi="Arial" w:cs="Arial"/>
          <w:i/>
          <w:color w:val="0000FF"/>
        </w:rPr>
        <w:t>(</w:t>
      </w:r>
      <w:r w:rsidR="00504C56" w:rsidRPr="00C61A00">
        <w:rPr>
          <w:rFonts w:ascii="Arial" w:hAnsi="Arial" w:cs="Arial"/>
          <w:i/>
          <w:color w:val="0000FF"/>
        </w:rPr>
        <w:t>This</w:t>
      </w:r>
      <w:r w:rsidR="0070458B" w:rsidRPr="00C61A00">
        <w:rPr>
          <w:rFonts w:ascii="Arial" w:hAnsi="Arial" w:cs="Arial"/>
          <w:i/>
          <w:color w:val="0000FF"/>
        </w:rPr>
        <w:t xml:space="preserve"> $ amount + the SB $ amount above must equal the $ amount in 2.a. </w:t>
      </w:r>
      <w:r w:rsidR="0070458B" w:rsidRPr="000821BC">
        <w:rPr>
          <w:rFonts w:ascii="Arial" w:hAnsi="Arial" w:cs="Arial"/>
          <w:i/>
          <w:color w:val="0000FF"/>
        </w:rPr>
        <w:t>above)</w:t>
      </w:r>
    </w:p>
    <w:p w14:paraId="7366C166" w14:textId="77777777" w:rsidR="00085CF2" w:rsidRPr="00085CF2" w:rsidRDefault="00A64ADD" w:rsidP="006515A0">
      <w:pPr>
        <w:pStyle w:val="BodyTextIndent"/>
        <w:numPr>
          <w:ilvl w:val="0"/>
          <w:numId w:val="19"/>
        </w:numPr>
        <w:tabs>
          <w:tab w:val="clear" w:pos="720"/>
        </w:tabs>
        <w:spacing w:before="120"/>
        <w:ind w:left="360"/>
        <w:rPr>
          <w:rFonts w:ascii="Arial" w:hAnsi="Arial" w:cs="Arial"/>
          <w:b/>
          <w:color w:val="000000"/>
          <w:sz w:val="22"/>
          <w:szCs w:val="22"/>
        </w:rPr>
      </w:pPr>
      <w:r>
        <w:rPr>
          <w:rFonts w:ascii="Arial" w:hAnsi="Arial" w:cs="Arial"/>
          <w:b/>
          <w:color w:val="000000"/>
          <w:sz w:val="22"/>
          <w:szCs w:val="22"/>
        </w:rPr>
        <w:t xml:space="preserve">Subcontracted </w:t>
      </w:r>
      <w:r w:rsidR="00085CF2" w:rsidRPr="00085CF2">
        <w:rPr>
          <w:rFonts w:ascii="Arial" w:hAnsi="Arial" w:cs="Arial"/>
          <w:b/>
          <w:color w:val="000000"/>
          <w:sz w:val="22"/>
          <w:szCs w:val="22"/>
        </w:rPr>
        <w:t xml:space="preserve">Products </w:t>
      </w:r>
      <w:r>
        <w:rPr>
          <w:rFonts w:ascii="Arial" w:hAnsi="Arial" w:cs="Arial"/>
          <w:b/>
          <w:color w:val="000000"/>
          <w:sz w:val="22"/>
          <w:szCs w:val="22"/>
        </w:rPr>
        <w:t>/</w:t>
      </w:r>
      <w:r w:rsidR="00085CF2" w:rsidRPr="00085CF2">
        <w:rPr>
          <w:rFonts w:ascii="Arial" w:hAnsi="Arial" w:cs="Arial"/>
          <w:b/>
          <w:color w:val="000000"/>
          <w:sz w:val="22"/>
          <w:szCs w:val="22"/>
        </w:rPr>
        <w:t xml:space="preserve"> Services </w:t>
      </w:r>
      <w:r>
        <w:rPr>
          <w:rFonts w:ascii="Arial" w:hAnsi="Arial" w:cs="Arial"/>
          <w:b/>
          <w:color w:val="000000"/>
          <w:sz w:val="22"/>
          <w:szCs w:val="22"/>
        </w:rPr>
        <w:t>and Subcontractors</w:t>
      </w:r>
    </w:p>
    <w:p w14:paraId="78807F79" w14:textId="77777777" w:rsidR="003D741D" w:rsidRPr="003D741D" w:rsidRDefault="00CE6AC8" w:rsidP="003D741D">
      <w:pPr>
        <w:pStyle w:val="BodyTextIndent"/>
        <w:spacing w:after="120"/>
        <w:rPr>
          <w:rFonts w:ascii="Arial" w:hAnsi="Arial" w:cs="Arial"/>
          <w:color w:val="000000"/>
          <w:sz w:val="22"/>
          <w:szCs w:val="22"/>
        </w:rPr>
      </w:pPr>
      <w:r>
        <w:rPr>
          <w:rFonts w:ascii="Arial" w:hAnsi="Arial" w:cs="Arial"/>
          <w:color w:val="000000"/>
          <w:sz w:val="22"/>
          <w:szCs w:val="22"/>
        </w:rPr>
        <w:t xml:space="preserve">Following is a listing of 1) </w:t>
      </w:r>
      <w:r w:rsidR="0070458B" w:rsidRPr="00BA00F4">
        <w:rPr>
          <w:rFonts w:ascii="Arial" w:hAnsi="Arial" w:cs="Arial"/>
          <w:color w:val="000000"/>
          <w:sz w:val="22"/>
          <w:szCs w:val="22"/>
        </w:rPr>
        <w:t>products and/or ser</w:t>
      </w:r>
      <w:r w:rsidR="008D6E06">
        <w:rPr>
          <w:rFonts w:ascii="Arial" w:hAnsi="Arial" w:cs="Arial"/>
          <w:color w:val="000000"/>
          <w:sz w:val="22"/>
          <w:szCs w:val="22"/>
        </w:rPr>
        <w:t xml:space="preserve">vices to be subcontracted, </w:t>
      </w:r>
      <w:r>
        <w:rPr>
          <w:rFonts w:ascii="Arial" w:hAnsi="Arial" w:cs="Arial"/>
          <w:color w:val="000000"/>
          <w:sz w:val="22"/>
          <w:szCs w:val="22"/>
        </w:rPr>
        <w:t xml:space="preserve">2) </w:t>
      </w:r>
      <w:r w:rsidR="0070458B" w:rsidRPr="000D5F38">
        <w:rPr>
          <w:rFonts w:ascii="Arial" w:hAnsi="Arial" w:cs="Arial"/>
          <w:color w:val="000000"/>
          <w:sz w:val="22"/>
          <w:szCs w:val="22"/>
        </w:rPr>
        <w:t xml:space="preserve">subcontractors </w:t>
      </w:r>
      <w:r w:rsidR="008D6E06" w:rsidRPr="00B32D03">
        <w:rPr>
          <w:rFonts w:ascii="Arial" w:hAnsi="Arial" w:cs="Arial"/>
          <w:sz w:val="22"/>
          <w:szCs w:val="22"/>
          <w:lang w:val="en"/>
        </w:rPr>
        <w:t xml:space="preserve">that </w:t>
      </w:r>
      <w:r w:rsidR="008D6E06">
        <w:rPr>
          <w:rFonts w:ascii="Arial" w:hAnsi="Arial" w:cs="Arial"/>
          <w:sz w:val="22"/>
          <w:szCs w:val="22"/>
          <w:lang w:val="en"/>
        </w:rPr>
        <w:t>we</w:t>
      </w:r>
      <w:r w:rsidR="008D6E06" w:rsidRPr="00B32D03">
        <w:rPr>
          <w:rFonts w:ascii="Arial" w:hAnsi="Arial" w:cs="Arial"/>
          <w:sz w:val="22"/>
          <w:szCs w:val="22"/>
          <w:lang w:val="en"/>
        </w:rPr>
        <w:t xml:space="preserve"> used in preparing </w:t>
      </w:r>
      <w:r w:rsidR="008D6E06">
        <w:rPr>
          <w:rFonts w:ascii="Arial" w:hAnsi="Arial" w:cs="Arial"/>
          <w:sz w:val="22"/>
          <w:szCs w:val="22"/>
          <w:lang w:val="en"/>
        </w:rPr>
        <w:t>our</w:t>
      </w:r>
      <w:r w:rsidR="008D6E06" w:rsidRPr="00B32D03">
        <w:rPr>
          <w:rFonts w:ascii="Arial" w:hAnsi="Arial" w:cs="Arial"/>
          <w:sz w:val="22"/>
          <w:szCs w:val="22"/>
          <w:lang w:val="en"/>
        </w:rPr>
        <w:t xml:space="preserve"> proposal</w:t>
      </w:r>
      <w:r w:rsidR="008D6E06" w:rsidRPr="000D5F38">
        <w:rPr>
          <w:rFonts w:ascii="Arial" w:hAnsi="Arial" w:cs="Arial"/>
          <w:color w:val="000000"/>
          <w:sz w:val="22"/>
          <w:szCs w:val="22"/>
        </w:rPr>
        <w:t xml:space="preserve"> </w:t>
      </w:r>
      <w:r w:rsidR="0070458B" w:rsidRPr="000D5F38">
        <w:rPr>
          <w:rFonts w:ascii="Arial" w:hAnsi="Arial" w:cs="Arial"/>
          <w:color w:val="000000"/>
          <w:sz w:val="22"/>
          <w:szCs w:val="22"/>
        </w:rPr>
        <w:t xml:space="preserve">and </w:t>
      </w:r>
      <w:r w:rsidR="00A4624D">
        <w:rPr>
          <w:rFonts w:ascii="Arial" w:hAnsi="Arial" w:cs="Arial"/>
          <w:color w:val="000000"/>
          <w:sz w:val="22"/>
          <w:szCs w:val="22"/>
        </w:rPr>
        <w:t xml:space="preserve">3) the </w:t>
      </w:r>
      <w:r w:rsidR="0070458B" w:rsidRPr="000D5F38">
        <w:rPr>
          <w:rFonts w:ascii="Arial" w:hAnsi="Arial" w:cs="Arial"/>
          <w:color w:val="000000"/>
          <w:sz w:val="22"/>
          <w:szCs w:val="22"/>
        </w:rPr>
        <w:t xml:space="preserve">business size </w:t>
      </w:r>
      <w:r w:rsidRPr="000D5F38">
        <w:rPr>
          <w:rFonts w:ascii="Arial" w:hAnsi="Arial" w:cs="Arial"/>
          <w:color w:val="000000"/>
          <w:sz w:val="22"/>
          <w:szCs w:val="22"/>
        </w:rPr>
        <w:t>and socio</w:t>
      </w:r>
      <w:r w:rsidR="0070458B" w:rsidRPr="000D5F38">
        <w:rPr>
          <w:rFonts w:ascii="Arial" w:hAnsi="Arial" w:cs="Arial"/>
          <w:color w:val="000000"/>
          <w:sz w:val="22"/>
          <w:szCs w:val="22"/>
        </w:rPr>
        <w:t>-economic status</w:t>
      </w:r>
      <w:r w:rsidR="00A4624D">
        <w:rPr>
          <w:rFonts w:ascii="Arial" w:hAnsi="Arial" w:cs="Arial"/>
          <w:color w:val="000000"/>
          <w:sz w:val="22"/>
          <w:szCs w:val="22"/>
        </w:rPr>
        <w:t xml:space="preserve"> of each </w:t>
      </w:r>
      <w:r w:rsidR="003D741D">
        <w:rPr>
          <w:rFonts w:ascii="Arial" w:hAnsi="Arial" w:cs="Arial"/>
          <w:color w:val="000000"/>
          <w:sz w:val="22"/>
          <w:szCs w:val="22"/>
        </w:rPr>
        <w:t xml:space="preserve">listed </w:t>
      </w:r>
      <w:r w:rsidR="00A4624D">
        <w:rPr>
          <w:rFonts w:ascii="Arial" w:hAnsi="Arial" w:cs="Arial"/>
          <w:color w:val="000000"/>
          <w:sz w:val="22"/>
          <w:szCs w:val="22"/>
        </w:rPr>
        <w:t>subcontractor</w:t>
      </w:r>
      <w:r w:rsidR="003D741D">
        <w:rPr>
          <w:rFonts w:ascii="Arial" w:hAnsi="Arial" w:cs="Arial"/>
          <w:color w:val="000000"/>
          <w:sz w:val="22"/>
          <w:szCs w:val="22"/>
        </w:rPr>
        <w:t xml:space="preserve">. </w:t>
      </w:r>
      <w:r w:rsidR="00A64ADD">
        <w:rPr>
          <w:rFonts w:ascii="Arial" w:hAnsi="Arial" w:cs="Arial"/>
          <w:color w:val="000000"/>
          <w:sz w:val="22"/>
          <w:szCs w:val="22"/>
        </w:rPr>
        <w:t>Refer to sections 12 &amp; 13 for related information.</w:t>
      </w:r>
    </w:p>
    <w:tbl>
      <w:tblPr>
        <w:tblW w:w="0" w:type="auto"/>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70"/>
        <w:gridCol w:w="1337"/>
        <w:gridCol w:w="3911"/>
        <w:gridCol w:w="2056"/>
      </w:tblGrid>
      <w:tr w:rsidR="00E83723" w:rsidRPr="00BD32CE" w14:paraId="07D89DA8" w14:textId="77777777" w:rsidTr="00E83723">
        <w:trPr>
          <w:trHeight w:val="1032"/>
        </w:trPr>
        <w:tc>
          <w:tcPr>
            <w:tcW w:w="2178" w:type="dxa"/>
            <w:vMerge w:val="restart"/>
            <w:tcBorders>
              <w:top w:val="single" w:sz="12" w:space="0" w:color="auto"/>
            </w:tcBorders>
            <w:shd w:val="clear" w:color="auto" w:fill="BFBFBF"/>
            <w:vAlign w:val="center"/>
          </w:tcPr>
          <w:p w14:paraId="2F71047D" w14:textId="77777777" w:rsidR="00E83723" w:rsidRPr="00BD32CE" w:rsidRDefault="00E83723" w:rsidP="00BD32CE">
            <w:pPr>
              <w:pStyle w:val="BodyTextIndent"/>
              <w:spacing w:after="60"/>
              <w:ind w:left="0"/>
              <w:jc w:val="center"/>
              <w:rPr>
                <w:rFonts w:ascii="Arial" w:hAnsi="Arial" w:cs="Arial"/>
                <w:b/>
                <w:color w:val="000000"/>
                <w:sz w:val="22"/>
                <w:szCs w:val="22"/>
              </w:rPr>
            </w:pPr>
            <w:r w:rsidRPr="00BD32CE">
              <w:rPr>
                <w:rFonts w:ascii="Arial" w:hAnsi="Arial" w:cs="Arial"/>
                <w:b/>
                <w:color w:val="000000"/>
                <w:sz w:val="22"/>
                <w:szCs w:val="22"/>
              </w:rPr>
              <w:t xml:space="preserve">Subcontracted Products &amp; Services </w:t>
            </w:r>
          </w:p>
          <w:p w14:paraId="731059FD" w14:textId="77777777" w:rsidR="00E83723" w:rsidRPr="00BD32CE" w:rsidRDefault="00E83723" w:rsidP="00BD32CE">
            <w:pPr>
              <w:pStyle w:val="BodyTextIndent"/>
              <w:spacing w:after="60"/>
              <w:ind w:left="0"/>
              <w:jc w:val="center"/>
              <w:rPr>
                <w:rFonts w:ascii="Arial" w:hAnsi="Arial" w:cs="Arial"/>
                <w:color w:val="000000"/>
                <w:sz w:val="16"/>
                <w:szCs w:val="16"/>
              </w:rPr>
            </w:pPr>
            <w:r w:rsidRPr="00BD32CE">
              <w:rPr>
                <w:rFonts w:ascii="Arial" w:hAnsi="Arial" w:cs="Arial"/>
                <w:color w:val="000000"/>
                <w:sz w:val="16"/>
                <w:szCs w:val="16"/>
              </w:rPr>
              <w:t>(List even if subcontractors are not yet known)</w:t>
            </w:r>
          </w:p>
        </w:tc>
        <w:tc>
          <w:tcPr>
            <w:tcW w:w="5310" w:type="dxa"/>
            <w:gridSpan w:val="2"/>
            <w:tcBorders>
              <w:top w:val="single" w:sz="12" w:space="0" w:color="auto"/>
              <w:bottom w:val="single" w:sz="6" w:space="0" w:color="auto"/>
            </w:tcBorders>
            <w:shd w:val="clear" w:color="auto" w:fill="BFBFBF"/>
            <w:vAlign w:val="center"/>
          </w:tcPr>
          <w:p w14:paraId="259B4D58" w14:textId="77777777" w:rsidR="00E83723" w:rsidRPr="00BD32CE" w:rsidRDefault="00E83723" w:rsidP="00BD32CE">
            <w:pPr>
              <w:pStyle w:val="BodyTextIndent"/>
              <w:spacing w:after="60"/>
              <w:ind w:left="0"/>
              <w:jc w:val="center"/>
              <w:rPr>
                <w:rFonts w:ascii="Arial" w:hAnsi="Arial" w:cs="Arial"/>
                <w:b/>
                <w:color w:val="000000"/>
                <w:sz w:val="22"/>
                <w:szCs w:val="22"/>
              </w:rPr>
            </w:pPr>
            <w:r w:rsidRPr="00BD32CE">
              <w:rPr>
                <w:rFonts w:ascii="Arial" w:hAnsi="Arial" w:cs="Arial"/>
                <w:b/>
                <w:color w:val="000000"/>
                <w:sz w:val="22"/>
                <w:szCs w:val="22"/>
              </w:rPr>
              <w:t>Subcontractors</w:t>
            </w:r>
          </w:p>
          <w:p w14:paraId="53613EAA" w14:textId="77777777" w:rsidR="00E83723" w:rsidRPr="00BD32CE" w:rsidRDefault="00E83723" w:rsidP="00513921">
            <w:pPr>
              <w:pStyle w:val="BodyTextIndent"/>
              <w:spacing w:after="60"/>
              <w:ind w:left="0"/>
              <w:jc w:val="center"/>
              <w:rPr>
                <w:rFonts w:ascii="Arial" w:hAnsi="Arial" w:cs="Arial"/>
                <w:color w:val="000000"/>
                <w:sz w:val="16"/>
                <w:szCs w:val="16"/>
              </w:rPr>
            </w:pPr>
            <w:r w:rsidRPr="00BD32CE">
              <w:rPr>
                <w:rFonts w:ascii="Arial" w:hAnsi="Arial" w:cs="Arial"/>
                <w:b/>
                <w:color w:val="000000"/>
                <w:sz w:val="16"/>
                <w:szCs w:val="16"/>
              </w:rPr>
              <w:t xml:space="preserve"> </w:t>
            </w:r>
            <w:r w:rsidRPr="00BD32CE">
              <w:rPr>
                <w:rFonts w:ascii="Arial" w:hAnsi="Arial" w:cs="Arial"/>
                <w:color w:val="000000"/>
                <w:sz w:val="16"/>
                <w:szCs w:val="16"/>
              </w:rPr>
              <w:t>(List</w:t>
            </w:r>
            <w:r>
              <w:rPr>
                <w:rFonts w:ascii="Arial" w:hAnsi="Arial" w:cs="Arial"/>
                <w:color w:val="000000"/>
                <w:sz w:val="16"/>
                <w:szCs w:val="16"/>
              </w:rPr>
              <w:t>ed below are</w:t>
            </w:r>
            <w:r w:rsidRPr="00BD32CE">
              <w:rPr>
                <w:rFonts w:ascii="Arial" w:hAnsi="Arial" w:cs="Arial"/>
                <w:color w:val="000000"/>
                <w:sz w:val="16"/>
                <w:szCs w:val="16"/>
              </w:rPr>
              <w:t xml:space="preserve"> subcontractors </w:t>
            </w:r>
            <w:r w:rsidRPr="00BD32CE">
              <w:rPr>
                <w:rFonts w:ascii="Arial" w:hAnsi="Arial" w:cs="Arial"/>
                <w:sz w:val="16"/>
                <w:szCs w:val="16"/>
                <w:lang w:val="en"/>
              </w:rPr>
              <w:t xml:space="preserve">that were used in preparing </w:t>
            </w:r>
            <w:r>
              <w:rPr>
                <w:rFonts w:ascii="Arial" w:hAnsi="Arial" w:cs="Arial"/>
                <w:sz w:val="16"/>
                <w:szCs w:val="16"/>
                <w:lang w:val="en"/>
              </w:rPr>
              <w:t xml:space="preserve">our </w:t>
            </w:r>
            <w:r w:rsidRPr="00BD32CE">
              <w:rPr>
                <w:rFonts w:ascii="Arial" w:hAnsi="Arial" w:cs="Arial"/>
                <w:sz w:val="16"/>
                <w:szCs w:val="16"/>
                <w:lang w:val="en"/>
              </w:rPr>
              <w:t>proposal</w:t>
            </w:r>
            <w:r>
              <w:rPr>
                <w:rFonts w:ascii="Arial" w:hAnsi="Arial" w:cs="Arial"/>
                <w:sz w:val="16"/>
                <w:szCs w:val="16"/>
                <w:lang w:val="en"/>
              </w:rPr>
              <w:t>. Additional firms may be added during contract performance</w:t>
            </w:r>
            <w:r w:rsidRPr="00BD32CE">
              <w:rPr>
                <w:rFonts w:ascii="Arial" w:hAnsi="Arial" w:cs="Arial"/>
                <w:color w:val="000000"/>
                <w:sz w:val="16"/>
                <w:szCs w:val="16"/>
              </w:rPr>
              <w:t>)</w:t>
            </w:r>
          </w:p>
        </w:tc>
        <w:tc>
          <w:tcPr>
            <w:tcW w:w="2070" w:type="dxa"/>
            <w:vMerge w:val="restart"/>
            <w:tcBorders>
              <w:top w:val="single" w:sz="12" w:space="0" w:color="auto"/>
            </w:tcBorders>
            <w:shd w:val="clear" w:color="auto" w:fill="BFBFBF"/>
            <w:vAlign w:val="center"/>
          </w:tcPr>
          <w:p w14:paraId="495F2C9E" w14:textId="77777777" w:rsidR="00E83723" w:rsidRPr="00BD32CE" w:rsidRDefault="00E83723" w:rsidP="00BD32CE">
            <w:pPr>
              <w:pStyle w:val="BodyTextIndent"/>
              <w:spacing w:after="60"/>
              <w:ind w:left="0"/>
              <w:jc w:val="center"/>
              <w:rPr>
                <w:rFonts w:ascii="Arial" w:hAnsi="Arial" w:cs="Arial"/>
                <w:b/>
                <w:color w:val="000000"/>
                <w:sz w:val="22"/>
                <w:szCs w:val="22"/>
              </w:rPr>
            </w:pPr>
            <w:r w:rsidRPr="00BD32CE">
              <w:rPr>
                <w:rFonts w:ascii="Arial" w:hAnsi="Arial" w:cs="Arial"/>
                <w:b/>
                <w:color w:val="000000"/>
                <w:sz w:val="22"/>
                <w:szCs w:val="22"/>
              </w:rPr>
              <w:t>Business Size &amp; Socio-Economic Status</w:t>
            </w:r>
          </w:p>
          <w:p w14:paraId="208F0370" w14:textId="77777777" w:rsidR="00E83723" w:rsidRPr="00BD32CE" w:rsidRDefault="00E83723" w:rsidP="00BD32CE">
            <w:pPr>
              <w:pStyle w:val="BodyTextIndent"/>
              <w:spacing w:after="60"/>
              <w:ind w:left="0"/>
              <w:jc w:val="center"/>
              <w:rPr>
                <w:rFonts w:ascii="Arial" w:hAnsi="Arial" w:cs="Arial"/>
                <w:color w:val="000000"/>
                <w:sz w:val="16"/>
                <w:szCs w:val="16"/>
              </w:rPr>
            </w:pPr>
            <w:r w:rsidRPr="00BD32CE">
              <w:rPr>
                <w:rFonts w:ascii="Arial" w:hAnsi="Arial" w:cs="Arial"/>
                <w:color w:val="000000"/>
                <w:sz w:val="16"/>
                <w:szCs w:val="16"/>
              </w:rPr>
              <w:t xml:space="preserve">(SB / SDB / WOSB / HUBZone / SDVOSB / </w:t>
            </w:r>
            <w:proofErr w:type="gramStart"/>
            <w:r w:rsidRPr="00BD32CE">
              <w:rPr>
                <w:rFonts w:ascii="Arial" w:hAnsi="Arial" w:cs="Arial"/>
                <w:color w:val="000000"/>
                <w:sz w:val="16"/>
                <w:szCs w:val="16"/>
              </w:rPr>
              <w:t>Other)</w:t>
            </w:r>
            <w:r>
              <w:rPr>
                <w:rFonts w:ascii="Arial" w:hAnsi="Arial" w:cs="Arial"/>
                <w:color w:val="000000"/>
                <w:sz w:val="16"/>
                <w:szCs w:val="16"/>
              </w:rPr>
              <w:t>*</w:t>
            </w:r>
            <w:proofErr w:type="gramEnd"/>
          </w:p>
        </w:tc>
      </w:tr>
      <w:tr w:rsidR="00E83723" w:rsidRPr="00BD32CE" w14:paraId="70B6D17C" w14:textId="77777777" w:rsidTr="00E83723">
        <w:trPr>
          <w:trHeight w:val="165"/>
        </w:trPr>
        <w:tc>
          <w:tcPr>
            <w:tcW w:w="2178" w:type="dxa"/>
            <w:vMerge/>
            <w:tcBorders>
              <w:bottom w:val="double" w:sz="4" w:space="0" w:color="auto"/>
            </w:tcBorders>
            <w:shd w:val="clear" w:color="auto" w:fill="BFBFBF"/>
            <w:vAlign w:val="center"/>
          </w:tcPr>
          <w:p w14:paraId="5A39BBE3" w14:textId="77777777" w:rsidR="00E83723" w:rsidRPr="00BD32CE" w:rsidRDefault="00E83723" w:rsidP="00BD32CE">
            <w:pPr>
              <w:pStyle w:val="BodyTextIndent"/>
              <w:spacing w:after="60"/>
              <w:ind w:left="0"/>
              <w:jc w:val="center"/>
              <w:rPr>
                <w:rFonts w:ascii="Arial" w:hAnsi="Arial" w:cs="Arial"/>
                <w:b/>
                <w:color w:val="000000"/>
                <w:sz w:val="22"/>
                <w:szCs w:val="22"/>
              </w:rPr>
            </w:pPr>
          </w:p>
        </w:tc>
        <w:tc>
          <w:tcPr>
            <w:tcW w:w="1350" w:type="dxa"/>
            <w:tcBorders>
              <w:top w:val="single" w:sz="6" w:space="0" w:color="auto"/>
              <w:bottom w:val="double" w:sz="4" w:space="0" w:color="auto"/>
            </w:tcBorders>
            <w:shd w:val="clear" w:color="auto" w:fill="BFBFBF"/>
            <w:vAlign w:val="center"/>
          </w:tcPr>
          <w:p w14:paraId="630648A3" w14:textId="77777777" w:rsidR="00E83723" w:rsidRPr="00E83723" w:rsidRDefault="00811418" w:rsidP="00BD32CE">
            <w:pPr>
              <w:pStyle w:val="BodyTextIndent"/>
              <w:spacing w:after="60"/>
              <w:ind w:left="0"/>
              <w:jc w:val="center"/>
              <w:rPr>
                <w:rFonts w:ascii="Arial" w:hAnsi="Arial" w:cs="Arial"/>
                <w:color w:val="000000"/>
                <w:sz w:val="18"/>
                <w:szCs w:val="18"/>
              </w:rPr>
            </w:pPr>
            <w:r>
              <w:rPr>
                <w:rFonts w:ascii="Arial" w:hAnsi="Arial" w:cs="Arial"/>
                <w:color w:val="000000"/>
                <w:sz w:val="18"/>
                <w:szCs w:val="18"/>
              </w:rPr>
              <w:t>UEI</w:t>
            </w:r>
            <w:r w:rsidR="00E83723" w:rsidRPr="00E83723">
              <w:rPr>
                <w:rFonts w:ascii="Arial" w:hAnsi="Arial" w:cs="Arial"/>
                <w:color w:val="000000"/>
                <w:sz w:val="18"/>
                <w:szCs w:val="18"/>
              </w:rPr>
              <w:t xml:space="preserve"> No.</w:t>
            </w:r>
          </w:p>
        </w:tc>
        <w:tc>
          <w:tcPr>
            <w:tcW w:w="3960" w:type="dxa"/>
            <w:tcBorders>
              <w:top w:val="single" w:sz="6" w:space="0" w:color="auto"/>
              <w:bottom w:val="double" w:sz="4" w:space="0" w:color="auto"/>
            </w:tcBorders>
            <w:shd w:val="clear" w:color="auto" w:fill="BFBFBF"/>
            <w:vAlign w:val="center"/>
          </w:tcPr>
          <w:p w14:paraId="28BEF2DF" w14:textId="77777777" w:rsidR="00E83723" w:rsidRPr="00E83723" w:rsidRDefault="00E83723" w:rsidP="00BD32CE">
            <w:pPr>
              <w:pStyle w:val="BodyTextIndent"/>
              <w:spacing w:after="60"/>
              <w:ind w:left="0"/>
              <w:jc w:val="center"/>
              <w:rPr>
                <w:rFonts w:ascii="Arial" w:hAnsi="Arial" w:cs="Arial"/>
                <w:color w:val="000000"/>
                <w:sz w:val="18"/>
                <w:szCs w:val="18"/>
              </w:rPr>
            </w:pPr>
            <w:r w:rsidRPr="00E83723">
              <w:rPr>
                <w:rFonts w:ascii="Arial" w:hAnsi="Arial" w:cs="Arial"/>
                <w:color w:val="000000"/>
                <w:sz w:val="18"/>
                <w:szCs w:val="18"/>
              </w:rPr>
              <w:t>Company Name</w:t>
            </w:r>
          </w:p>
        </w:tc>
        <w:tc>
          <w:tcPr>
            <w:tcW w:w="2070" w:type="dxa"/>
            <w:vMerge/>
            <w:tcBorders>
              <w:bottom w:val="double" w:sz="4" w:space="0" w:color="auto"/>
            </w:tcBorders>
            <w:shd w:val="clear" w:color="auto" w:fill="BFBFBF"/>
            <w:vAlign w:val="center"/>
          </w:tcPr>
          <w:p w14:paraId="41C8F396" w14:textId="77777777" w:rsidR="00E83723" w:rsidRPr="00BD32CE" w:rsidRDefault="00E83723" w:rsidP="00BD32CE">
            <w:pPr>
              <w:pStyle w:val="BodyTextIndent"/>
              <w:spacing w:after="60"/>
              <w:ind w:left="0"/>
              <w:jc w:val="center"/>
              <w:rPr>
                <w:rFonts w:ascii="Arial" w:hAnsi="Arial" w:cs="Arial"/>
                <w:b/>
                <w:color w:val="000000"/>
                <w:sz w:val="22"/>
                <w:szCs w:val="22"/>
              </w:rPr>
            </w:pPr>
          </w:p>
        </w:tc>
      </w:tr>
      <w:tr w:rsidR="00E83723" w:rsidRPr="00BD32CE" w14:paraId="72A3D3EC" w14:textId="77777777" w:rsidTr="00E83723">
        <w:tc>
          <w:tcPr>
            <w:tcW w:w="2178" w:type="dxa"/>
            <w:tcBorders>
              <w:top w:val="double" w:sz="4" w:space="0" w:color="auto"/>
            </w:tcBorders>
            <w:shd w:val="clear" w:color="auto" w:fill="auto"/>
            <w:vAlign w:val="center"/>
          </w:tcPr>
          <w:p w14:paraId="0D0B940D" w14:textId="77777777" w:rsidR="00E83723" w:rsidRPr="00BD32CE" w:rsidRDefault="00E83723" w:rsidP="00BD32CE">
            <w:pPr>
              <w:pStyle w:val="BodyTextIndent"/>
              <w:spacing w:after="60"/>
              <w:ind w:left="0"/>
              <w:jc w:val="center"/>
              <w:rPr>
                <w:rFonts w:ascii="Arial" w:hAnsi="Arial" w:cs="Arial"/>
                <w:color w:val="000000"/>
                <w:sz w:val="22"/>
                <w:szCs w:val="22"/>
              </w:rPr>
            </w:pPr>
          </w:p>
        </w:tc>
        <w:tc>
          <w:tcPr>
            <w:tcW w:w="1350" w:type="dxa"/>
            <w:tcBorders>
              <w:top w:val="double" w:sz="4" w:space="0" w:color="auto"/>
            </w:tcBorders>
            <w:shd w:val="clear" w:color="auto" w:fill="auto"/>
            <w:vAlign w:val="center"/>
          </w:tcPr>
          <w:p w14:paraId="0E27B00A" w14:textId="77777777" w:rsidR="00E83723" w:rsidRPr="00BD32CE" w:rsidRDefault="00E83723" w:rsidP="00BD32CE">
            <w:pPr>
              <w:pStyle w:val="BodyTextIndent"/>
              <w:spacing w:after="60"/>
              <w:ind w:left="0"/>
              <w:jc w:val="center"/>
              <w:rPr>
                <w:rFonts w:ascii="Arial" w:hAnsi="Arial" w:cs="Arial"/>
                <w:color w:val="000000"/>
                <w:sz w:val="22"/>
                <w:szCs w:val="22"/>
              </w:rPr>
            </w:pPr>
          </w:p>
        </w:tc>
        <w:tc>
          <w:tcPr>
            <w:tcW w:w="3960" w:type="dxa"/>
            <w:tcBorders>
              <w:top w:val="double" w:sz="4" w:space="0" w:color="auto"/>
            </w:tcBorders>
            <w:shd w:val="clear" w:color="auto" w:fill="auto"/>
            <w:vAlign w:val="center"/>
          </w:tcPr>
          <w:p w14:paraId="60061E4C" w14:textId="77777777" w:rsidR="00E83723" w:rsidRPr="00BD32CE" w:rsidRDefault="00E83723" w:rsidP="00BD32CE">
            <w:pPr>
              <w:pStyle w:val="BodyTextIndent"/>
              <w:spacing w:after="60"/>
              <w:ind w:left="0"/>
              <w:jc w:val="center"/>
              <w:rPr>
                <w:rFonts w:ascii="Arial" w:hAnsi="Arial" w:cs="Arial"/>
                <w:color w:val="000000"/>
                <w:sz w:val="22"/>
                <w:szCs w:val="22"/>
              </w:rPr>
            </w:pPr>
          </w:p>
        </w:tc>
        <w:tc>
          <w:tcPr>
            <w:tcW w:w="2070" w:type="dxa"/>
            <w:tcBorders>
              <w:top w:val="double" w:sz="4" w:space="0" w:color="auto"/>
            </w:tcBorders>
            <w:shd w:val="clear" w:color="auto" w:fill="auto"/>
            <w:vAlign w:val="center"/>
          </w:tcPr>
          <w:p w14:paraId="44EAFD9C" w14:textId="77777777" w:rsidR="00E83723" w:rsidRPr="00BD32CE" w:rsidRDefault="00E83723" w:rsidP="00BD32CE">
            <w:pPr>
              <w:pStyle w:val="BodyTextIndent"/>
              <w:spacing w:after="60"/>
              <w:ind w:left="0"/>
              <w:jc w:val="center"/>
              <w:rPr>
                <w:rFonts w:ascii="Arial" w:hAnsi="Arial" w:cs="Arial"/>
                <w:color w:val="000000"/>
                <w:sz w:val="22"/>
                <w:szCs w:val="22"/>
              </w:rPr>
            </w:pPr>
          </w:p>
        </w:tc>
      </w:tr>
      <w:tr w:rsidR="00E83723" w:rsidRPr="00BD32CE" w14:paraId="4B94D5A5" w14:textId="77777777" w:rsidTr="00E83723">
        <w:tc>
          <w:tcPr>
            <w:tcW w:w="2178" w:type="dxa"/>
            <w:shd w:val="clear" w:color="auto" w:fill="auto"/>
            <w:vAlign w:val="center"/>
          </w:tcPr>
          <w:p w14:paraId="3DEEC669" w14:textId="77777777" w:rsidR="00E83723" w:rsidRPr="00BD32CE" w:rsidRDefault="00E83723" w:rsidP="00BD32CE">
            <w:pPr>
              <w:pStyle w:val="BodyTextIndent"/>
              <w:spacing w:after="60"/>
              <w:ind w:left="0"/>
              <w:jc w:val="center"/>
              <w:rPr>
                <w:rFonts w:ascii="Arial" w:hAnsi="Arial" w:cs="Arial"/>
                <w:color w:val="000000"/>
                <w:sz w:val="22"/>
                <w:szCs w:val="22"/>
              </w:rPr>
            </w:pPr>
          </w:p>
        </w:tc>
        <w:tc>
          <w:tcPr>
            <w:tcW w:w="1350" w:type="dxa"/>
            <w:shd w:val="clear" w:color="auto" w:fill="auto"/>
            <w:vAlign w:val="center"/>
          </w:tcPr>
          <w:p w14:paraId="3656B9AB" w14:textId="77777777" w:rsidR="00E83723" w:rsidRPr="00BD32CE" w:rsidRDefault="00E83723" w:rsidP="00BD32CE">
            <w:pPr>
              <w:pStyle w:val="BodyTextIndent"/>
              <w:spacing w:after="60"/>
              <w:ind w:left="0"/>
              <w:jc w:val="center"/>
              <w:rPr>
                <w:rFonts w:ascii="Arial" w:hAnsi="Arial" w:cs="Arial"/>
                <w:color w:val="000000"/>
                <w:sz w:val="22"/>
                <w:szCs w:val="22"/>
              </w:rPr>
            </w:pPr>
          </w:p>
        </w:tc>
        <w:tc>
          <w:tcPr>
            <w:tcW w:w="3960" w:type="dxa"/>
            <w:shd w:val="clear" w:color="auto" w:fill="auto"/>
            <w:vAlign w:val="center"/>
          </w:tcPr>
          <w:p w14:paraId="45FB0818" w14:textId="77777777" w:rsidR="00E83723" w:rsidRPr="00BD32CE" w:rsidRDefault="00E83723" w:rsidP="00BD32CE">
            <w:pPr>
              <w:pStyle w:val="BodyTextIndent"/>
              <w:spacing w:after="60"/>
              <w:ind w:left="0"/>
              <w:jc w:val="center"/>
              <w:rPr>
                <w:rFonts w:ascii="Arial" w:hAnsi="Arial" w:cs="Arial"/>
                <w:color w:val="000000"/>
                <w:sz w:val="22"/>
                <w:szCs w:val="22"/>
              </w:rPr>
            </w:pPr>
          </w:p>
        </w:tc>
        <w:tc>
          <w:tcPr>
            <w:tcW w:w="2070" w:type="dxa"/>
            <w:shd w:val="clear" w:color="auto" w:fill="auto"/>
            <w:vAlign w:val="center"/>
          </w:tcPr>
          <w:p w14:paraId="049F31CB" w14:textId="77777777" w:rsidR="00E83723" w:rsidRPr="00BD32CE" w:rsidRDefault="00E83723" w:rsidP="00BD32CE">
            <w:pPr>
              <w:pStyle w:val="BodyTextIndent"/>
              <w:spacing w:after="60"/>
              <w:ind w:left="0"/>
              <w:jc w:val="center"/>
              <w:rPr>
                <w:rFonts w:ascii="Arial" w:hAnsi="Arial" w:cs="Arial"/>
                <w:color w:val="000000"/>
                <w:sz w:val="22"/>
                <w:szCs w:val="22"/>
              </w:rPr>
            </w:pPr>
          </w:p>
        </w:tc>
      </w:tr>
      <w:tr w:rsidR="00E83723" w:rsidRPr="00BD32CE" w14:paraId="53128261" w14:textId="77777777" w:rsidTr="00E83723">
        <w:tc>
          <w:tcPr>
            <w:tcW w:w="2178" w:type="dxa"/>
            <w:shd w:val="clear" w:color="auto" w:fill="auto"/>
            <w:vAlign w:val="center"/>
          </w:tcPr>
          <w:p w14:paraId="62486C05" w14:textId="77777777" w:rsidR="00E83723" w:rsidRPr="00BD32CE" w:rsidRDefault="00E83723" w:rsidP="00BD32CE">
            <w:pPr>
              <w:pStyle w:val="BodyTextIndent"/>
              <w:spacing w:after="60"/>
              <w:ind w:left="0"/>
              <w:jc w:val="center"/>
              <w:rPr>
                <w:rFonts w:ascii="Arial" w:hAnsi="Arial" w:cs="Arial"/>
                <w:color w:val="000000"/>
                <w:sz w:val="22"/>
                <w:szCs w:val="22"/>
              </w:rPr>
            </w:pPr>
          </w:p>
        </w:tc>
        <w:tc>
          <w:tcPr>
            <w:tcW w:w="1350" w:type="dxa"/>
            <w:shd w:val="clear" w:color="auto" w:fill="auto"/>
            <w:vAlign w:val="center"/>
          </w:tcPr>
          <w:p w14:paraId="4101652C" w14:textId="77777777" w:rsidR="00E83723" w:rsidRPr="00BD32CE" w:rsidRDefault="00E83723" w:rsidP="00BD32CE">
            <w:pPr>
              <w:pStyle w:val="BodyTextIndent"/>
              <w:spacing w:after="60"/>
              <w:ind w:left="0"/>
              <w:jc w:val="center"/>
              <w:rPr>
                <w:rFonts w:ascii="Arial" w:hAnsi="Arial" w:cs="Arial"/>
                <w:color w:val="000000"/>
                <w:sz w:val="22"/>
                <w:szCs w:val="22"/>
              </w:rPr>
            </w:pPr>
          </w:p>
        </w:tc>
        <w:tc>
          <w:tcPr>
            <w:tcW w:w="3960" w:type="dxa"/>
            <w:shd w:val="clear" w:color="auto" w:fill="auto"/>
            <w:vAlign w:val="center"/>
          </w:tcPr>
          <w:p w14:paraId="4B99056E" w14:textId="77777777" w:rsidR="00E83723" w:rsidRPr="00BD32CE" w:rsidRDefault="00E83723" w:rsidP="00BD32CE">
            <w:pPr>
              <w:pStyle w:val="BodyTextIndent"/>
              <w:spacing w:after="60"/>
              <w:ind w:left="0"/>
              <w:jc w:val="center"/>
              <w:rPr>
                <w:rFonts w:ascii="Arial" w:hAnsi="Arial" w:cs="Arial"/>
                <w:color w:val="000000"/>
                <w:sz w:val="22"/>
                <w:szCs w:val="22"/>
              </w:rPr>
            </w:pPr>
          </w:p>
        </w:tc>
        <w:tc>
          <w:tcPr>
            <w:tcW w:w="2070" w:type="dxa"/>
            <w:shd w:val="clear" w:color="auto" w:fill="auto"/>
            <w:vAlign w:val="center"/>
          </w:tcPr>
          <w:p w14:paraId="1299C43A" w14:textId="77777777" w:rsidR="00E83723" w:rsidRPr="00BD32CE" w:rsidRDefault="00E83723" w:rsidP="00BD32CE">
            <w:pPr>
              <w:pStyle w:val="BodyTextIndent"/>
              <w:spacing w:after="60"/>
              <w:ind w:left="0"/>
              <w:jc w:val="center"/>
              <w:rPr>
                <w:rFonts w:ascii="Arial" w:hAnsi="Arial" w:cs="Arial"/>
                <w:color w:val="000000"/>
                <w:sz w:val="22"/>
                <w:szCs w:val="22"/>
              </w:rPr>
            </w:pPr>
          </w:p>
        </w:tc>
      </w:tr>
      <w:tr w:rsidR="00E83723" w:rsidRPr="00BD32CE" w14:paraId="4DDBEF00" w14:textId="77777777" w:rsidTr="00E83723">
        <w:tc>
          <w:tcPr>
            <w:tcW w:w="2178" w:type="dxa"/>
            <w:shd w:val="clear" w:color="auto" w:fill="auto"/>
            <w:vAlign w:val="center"/>
          </w:tcPr>
          <w:p w14:paraId="3461D779" w14:textId="77777777" w:rsidR="00E83723" w:rsidRPr="00BD32CE" w:rsidRDefault="00E83723" w:rsidP="00BD32CE">
            <w:pPr>
              <w:pStyle w:val="BodyTextIndent"/>
              <w:spacing w:after="60"/>
              <w:ind w:left="0"/>
              <w:jc w:val="center"/>
              <w:rPr>
                <w:rFonts w:ascii="Arial" w:hAnsi="Arial" w:cs="Arial"/>
                <w:color w:val="000000"/>
                <w:sz w:val="22"/>
                <w:szCs w:val="22"/>
              </w:rPr>
            </w:pPr>
          </w:p>
        </w:tc>
        <w:tc>
          <w:tcPr>
            <w:tcW w:w="1350" w:type="dxa"/>
            <w:shd w:val="clear" w:color="auto" w:fill="auto"/>
            <w:vAlign w:val="center"/>
          </w:tcPr>
          <w:p w14:paraId="3CF2D8B6" w14:textId="77777777" w:rsidR="00E83723" w:rsidRPr="00BD32CE" w:rsidRDefault="00E83723" w:rsidP="00BD32CE">
            <w:pPr>
              <w:pStyle w:val="BodyTextIndent"/>
              <w:spacing w:after="60"/>
              <w:ind w:left="0"/>
              <w:jc w:val="center"/>
              <w:rPr>
                <w:rFonts w:ascii="Arial" w:hAnsi="Arial" w:cs="Arial"/>
                <w:color w:val="000000"/>
                <w:sz w:val="22"/>
                <w:szCs w:val="22"/>
              </w:rPr>
            </w:pPr>
          </w:p>
        </w:tc>
        <w:tc>
          <w:tcPr>
            <w:tcW w:w="3960" w:type="dxa"/>
            <w:shd w:val="clear" w:color="auto" w:fill="auto"/>
            <w:vAlign w:val="center"/>
          </w:tcPr>
          <w:p w14:paraId="0FB78278" w14:textId="77777777" w:rsidR="00E83723" w:rsidRPr="00BD32CE" w:rsidRDefault="00E83723" w:rsidP="00BD32CE">
            <w:pPr>
              <w:pStyle w:val="BodyTextIndent"/>
              <w:spacing w:after="60"/>
              <w:ind w:left="0"/>
              <w:jc w:val="center"/>
              <w:rPr>
                <w:rFonts w:ascii="Arial" w:hAnsi="Arial" w:cs="Arial"/>
                <w:color w:val="000000"/>
                <w:sz w:val="22"/>
                <w:szCs w:val="22"/>
              </w:rPr>
            </w:pPr>
          </w:p>
        </w:tc>
        <w:tc>
          <w:tcPr>
            <w:tcW w:w="2070" w:type="dxa"/>
            <w:shd w:val="clear" w:color="auto" w:fill="auto"/>
            <w:vAlign w:val="center"/>
          </w:tcPr>
          <w:p w14:paraId="1FC39945" w14:textId="77777777" w:rsidR="00E83723" w:rsidRPr="00BD32CE" w:rsidRDefault="00E83723" w:rsidP="00BD32CE">
            <w:pPr>
              <w:pStyle w:val="BodyTextIndent"/>
              <w:spacing w:after="60"/>
              <w:ind w:left="0"/>
              <w:jc w:val="center"/>
              <w:rPr>
                <w:rFonts w:ascii="Arial" w:hAnsi="Arial" w:cs="Arial"/>
                <w:color w:val="000000"/>
                <w:sz w:val="22"/>
                <w:szCs w:val="22"/>
              </w:rPr>
            </w:pPr>
          </w:p>
        </w:tc>
      </w:tr>
      <w:tr w:rsidR="00E83723" w:rsidRPr="00BD32CE" w14:paraId="0562CB0E" w14:textId="77777777" w:rsidTr="00E83723">
        <w:tc>
          <w:tcPr>
            <w:tcW w:w="2178" w:type="dxa"/>
            <w:shd w:val="clear" w:color="auto" w:fill="auto"/>
            <w:vAlign w:val="center"/>
          </w:tcPr>
          <w:p w14:paraId="34CE0A41" w14:textId="77777777" w:rsidR="00E83723" w:rsidRPr="00BD32CE" w:rsidRDefault="00E83723" w:rsidP="00BD32CE">
            <w:pPr>
              <w:pStyle w:val="BodyTextIndent"/>
              <w:spacing w:after="60"/>
              <w:ind w:left="0"/>
              <w:jc w:val="center"/>
              <w:rPr>
                <w:rFonts w:ascii="Arial" w:hAnsi="Arial" w:cs="Arial"/>
                <w:color w:val="000000"/>
                <w:sz w:val="22"/>
                <w:szCs w:val="22"/>
              </w:rPr>
            </w:pPr>
          </w:p>
        </w:tc>
        <w:tc>
          <w:tcPr>
            <w:tcW w:w="1350" w:type="dxa"/>
            <w:shd w:val="clear" w:color="auto" w:fill="auto"/>
            <w:vAlign w:val="center"/>
          </w:tcPr>
          <w:p w14:paraId="62EBF3C5" w14:textId="77777777" w:rsidR="00E83723" w:rsidRPr="00BD32CE" w:rsidRDefault="00E83723" w:rsidP="00BD32CE">
            <w:pPr>
              <w:pStyle w:val="BodyTextIndent"/>
              <w:spacing w:after="60"/>
              <w:ind w:left="0"/>
              <w:jc w:val="center"/>
              <w:rPr>
                <w:rFonts w:ascii="Arial" w:hAnsi="Arial" w:cs="Arial"/>
                <w:color w:val="000000"/>
                <w:sz w:val="22"/>
                <w:szCs w:val="22"/>
              </w:rPr>
            </w:pPr>
          </w:p>
        </w:tc>
        <w:tc>
          <w:tcPr>
            <w:tcW w:w="3960" w:type="dxa"/>
            <w:shd w:val="clear" w:color="auto" w:fill="auto"/>
            <w:vAlign w:val="center"/>
          </w:tcPr>
          <w:p w14:paraId="6D98A12B" w14:textId="77777777" w:rsidR="00E83723" w:rsidRPr="00BD32CE" w:rsidRDefault="00E83723" w:rsidP="00BD32CE">
            <w:pPr>
              <w:pStyle w:val="BodyTextIndent"/>
              <w:spacing w:after="60"/>
              <w:ind w:left="0"/>
              <w:jc w:val="center"/>
              <w:rPr>
                <w:rFonts w:ascii="Arial" w:hAnsi="Arial" w:cs="Arial"/>
                <w:color w:val="000000"/>
                <w:sz w:val="22"/>
                <w:szCs w:val="22"/>
              </w:rPr>
            </w:pPr>
          </w:p>
        </w:tc>
        <w:tc>
          <w:tcPr>
            <w:tcW w:w="2070" w:type="dxa"/>
            <w:shd w:val="clear" w:color="auto" w:fill="auto"/>
            <w:vAlign w:val="center"/>
          </w:tcPr>
          <w:p w14:paraId="2946DB82" w14:textId="77777777" w:rsidR="00E83723" w:rsidRPr="00BD32CE" w:rsidRDefault="00E83723" w:rsidP="00BD32CE">
            <w:pPr>
              <w:pStyle w:val="BodyTextIndent"/>
              <w:spacing w:after="60"/>
              <w:ind w:left="0"/>
              <w:jc w:val="center"/>
              <w:rPr>
                <w:rFonts w:ascii="Arial" w:hAnsi="Arial" w:cs="Arial"/>
                <w:color w:val="000000"/>
                <w:sz w:val="22"/>
                <w:szCs w:val="22"/>
              </w:rPr>
            </w:pPr>
          </w:p>
        </w:tc>
      </w:tr>
    </w:tbl>
    <w:p w14:paraId="7EEC1BB1" w14:textId="77777777" w:rsidR="000D5F38" w:rsidRPr="00C61A00" w:rsidRDefault="008E56A1" w:rsidP="004F3CBA">
      <w:pPr>
        <w:pStyle w:val="BodyTextIndent"/>
        <w:spacing w:before="120" w:after="60"/>
        <w:rPr>
          <w:rFonts w:ascii="Arial" w:hAnsi="Arial" w:cs="Arial"/>
          <w:color w:val="000000"/>
          <w:sz w:val="22"/>
          <w:szCs w:val="22"/>
        </w:rPr>
      </w:pPr>
      <w:r>
        <w:rPr>
          <w:rFonts w:ascii="Arial" w:hAnsi="Arial" w:cs="Arial"/>
          <w:sz w:val="22"/>
          <w:szCs w:val="22"/>
          <w:highlight w:val="yellow"/>
        </w:rPr>
        <w:t xml:space="preserve">* </w:t>
      </w:r>
      <w:r w:rsidR="006D0865" w:rsidRPr="006D0865">
        <w:rPr>
          <w:rFonts w:ascii="Arial" w:hAnsi="Arial" w:cs="Arial"/>
          <w:sz w:val="22"/>
          <w:szCs w:val="22"/>
          <w:highlight w:val="yellow"/>
        </w:rPr>
        <w:t>Attached</w:t>
      </w:r>
      <w:r w:rsidR="006D0865">
        <w:rPr>
          <w:rFonts w:ascii="Arial" w:hAnsi="Arial" w:cs="Arial"/>
          <w:sz w:val="22"/>
          <w:szCs w:val="22"/>
        </w:rPr>
        <w:t xml:space="preserve"> is </w:t>
      </w:r>
      <w:r w:rsidR="00C61A00">
        <w:rPr>
          <w:rFonts w:ascii="Arial" w:hAnsi="Arial" w:cs="Arial"/>
          <w:color w:val="222222"/>
          <w:sz w:val="22"/>
          <w:szCs w:val="22"/>
          <w:shd w:val="clear" w:color="auto" w:fill="FFFFFF"/>
        </w:rPr>
        <w:t>SBA confirmation</w:t>
      </w:r>
      <w:r w:rsidR="006D0865">
        <w:rPr>
          <w:rFonts w:ascii="Arial" w:hAnsi="Arial" w:cs="Arial"/>
          <w:color w:val="222222"/>
          <w:sz w:val="22"/>
          <w:szCs w:val="22"/>
          <w:shd w:val="clear" w:color="auto" w:fill="FFFFFF"/>
        </w:rPr>
        <w:t xml:space="preserve"> of current certification for each of the above listed </w:t>
      </w:r>
      <w:r w:rsidR="00C61A00">
        <w:rPr>
          <w:rFonts w:ascii="Arial" w:hAnsi="Arial" w:cs="Arial"/>
          <w:color w:val="222222"/>
          <w:sz w:val="22"/>
          <w:szCs w:val="22"/>
          <w:shd w:val="clear" w:color="auto" w:fill="FFFFFF"/>
        </w:rPr>
        <w:t xml:space="preserve">HUBZone </w:t>
      </w:r>
      <w:r w:rsidR="006D0865">
        <w:rPr>
          <w:rFonts w:ascii="Arial" w:hAnsi="Arial" w:cs="Arial"/>
          <w:color w:val="222222"/>
          <w:sz w:val="22"/>
          <w:szCs w:val="22"/>
          <w:shd w:val="clear" w:color="auto" w:fill="FFFFFF"/>
        </w:rPr>
        <w:t>firms.</w:t>
      </w:r>
      <w:r w:rsidR="004F3CBA" w:rsidRPr="004F3CBA">
        <w:rPr>
          <w:rFonts w:ascii="Arial" w:hAnsi="Arial" w:cs="Arial"/>
          <w:sz w:val="22"/>
          <w:szCs w:val="22"/>
        </w:rPr>
        <w:t xml:space="preserve"> </w:t>
      </w:r>
      <w:r w:rsidR="004F3CBA">
        <w:rPr>
          <w:rFonts w:ascii="Arial" w:hAnsi="Arial" w:cs="Arial"/>
          <w:sz w:val="22"/>
          <w:szCs w:val="22"/>
        </w:rPr>
        <w:t>(</w:t>
      </w:r>
      <w:r w:rsidR="00513921">
        <w:rPr>
          <w:rFonts w:ascii="Arial" w:hAnsi="Arial" w:cs="Arial"/>
          <w:sz w:val="22"/>
          <w:szCs w:val="22"/>
        </w:rPr>
        <w:t xml:space="preserve">SBA confirmation of current certification will also be provided for any HUBZone firms added </w:t>
      </w:r>
      <w:r w:rsidR="004F3CBA">
        <w:rPr>
          <w:rFonts w:ascii="Arial" w:hAnsi="Arial" w:cs="Arial"/>
          <w:sz w:val="22"/>
          <w:szCs w:val="22"/>
        </w:rPr>
        <w:t>during contract performance.)</w:t>
      </w:r>
    </w:p>
    <w:p w14:paraId="73B085DA" w14:textId="77777777" w:rsidR="00281DFB" w:rsidRPr="00B8010F" w:rsidRDefault="00281DFB" w:rsidP="006515A0">
      <w:pPr>
        <w:pStyle w:val="BodyText3"/>
        <w:numPr>
          <w:ilvl w:val="0"/>
          <w:numId w:val="19"/>
        </w:numPr>
        <w:tabs>
          <w:tab w:val="clear" w:pos="720"/>
        </w:tabs>
        <w:spacing w:before="120" w:after="0"/>
        <w:ind w:left="360"/>
        <w:rPr>
          <w:rFonts w:ascii="Arial" w:hAnsi="Arial" w:cs="Arial"/>
          <w:b/>
          <w:color w:val="222222"/>
          <w:sz w:val="22"/>
          <w:szCs w:val="22"/>
          <w:shd w:val="clear" w:color="auto" w:fill="FFFFFF"/>
        </w:rPr>
      </w:pPr>
      <w:r w:rsidRPr="00B8010F">
        <w:rPr>
          <w:rFonts w:ascii="Arial" w:hAnsi="Arial" w:cs="Arial"/>
          <w:b/>
          <w:sz w:val="22"/>
          <w:szCs w:val="22"/>
        </w:rPr>
        <w:t>Method</w:t>
      </w:r>
      <w:r w:rsidR="00B8010F" w:rsidRPr="00B8010F">
        <w:rPr>
          <w:rFonts w:ascii="Arial" w:hAnsi="Arial" w:cs="Arial"/>
          <w:b/>
          <w:sz w:val="22"/>
          <w:szCs w:val="22"/>
        </w:rPr>
        <w:t xml:space="preserve"> for D</w:t>
      </w:r>
      <w:r w:rsidRPr="00B8010F">
        <w:rPr>
          <w:rFonts w:ascii="Arial" w:hAnsi="Arial" w:cs="Arial"/>
          <w:b/>
          <w:sz w:val="22"/>
          <w:szCs w:val="22"/>
        </w:rPr>
        <w:t>etermining Goals</w:t>
      </w:r>
    </w:p>
    <w:p w14:paraId="7E8ECB7C" w14:textId="77777777" w:rsidR="0070458B" w:rsidRPr="0070458B" w:rsidRDefault="0070458B" w:rsidP="002E66A3">
      <w:pPr>
        <w:pStyle w:val="BodyText3"/>
        <w:ind w:left="720"/>
        <w:rPr>
          <w:rFonts w:ascii="Arial" w:hAnsi="Arial" w:cs="Arial"/>
          <w:color w:val="222222"/>
          <w:sz w:val="22"/>
          <w:szCs w:val="22"/>
          <w:shd w:val="clear" w:color="auto" w:fill="FFFFFF"/>
        </w:rPr>
      </w:pPr>
      <w:r>
        <w:rPr>
          <w:rFonts w:ascii="Arial" w:hAnsi="Arial" w:cs="Arial"/>
          <w:sz w:val="22"/>
          <w:szCs w:val="22"/>
        </w:rPr>
        <w:t xml:space="preserve">Following is a </w:t>
      </w:r>
      <w:r w:rsidRPr="00200FB7">
        <w:rPr>
          <w:rFonts w:ascii="Arial" w:hAnsi="Arial" w:cs="Arial"/>
          <w:sz w:val="22"/>
          <w:szCs w:val="22"/>
        </w:rPr>
        <w:t xml:space="preserve">description of the method used to develop the subcontracting goals for SB, </w:t>
      </w:r>
      <w:r w:rsidR="00C12D74">
        <w:rPr>
          <w:rFonts w:ascii="Arial" w:hAnsi="Arial" w:cs="Arial"/>
          <w:sz w:val="22"/>
          <w:szCs w:val="22"/>
        </w:rPr>
        <w:t xml:space="preserve">VOSB, SDVOSB, HUBZone, </w:t>
      </w:r>
      <w:r w:rsidRPr="00200FB7">
        <w:rPr>
          <w:rFonts w:ascii="Arial" w:hAnsi="Arial" w:cs="Arial"/>
          <w:sz w:val="22"/>
          <w:szCs w:val="22"/>
        </w:rPr>
        <w:t xml:space="preserve">SDB, </w:t>
      </w:r>
      <w:r w:rsidR="00C12D74">
        <w:rPr>
          <w:rFonts w:ascii="Arial" w:hAnsi="Arial" w:cs="Arial"/>
          <w:sz w:val="22"/>
          <w:szCs w:val="22"/>
        </w:rPr>
        <w:t>and WOSB</w:t>
      </w:r>
      <w:r w:rsidRPr="00200FB7">
        <w:rPr>
          <w:rFonts w:ascii="Arial" w:hAnsi="Arial" w:cs="Arial"/>
          <w:sz w:val="22"/>
          <w:szCs w:val="22"/>
        </w:rPr>
        <w:t xml:space="preserve"> concerns.  </w:t>
      </w:r>
    </w:p>
    <w:p w14:paraId="5EB32772" w14:textId="77777777" w:rsidR="0070458B" w:rsidRPr="007F46D7" w:rsidRDefault="0070458B" w:rsidP="0047556E">
      <w:pPr>
        <w:pStyle w:val="BodyText3"/>
        <w:spacing w:after="0"/>
        <w:ind w:left="720"/>
        <w:rPr>
          <w:rFonts w:ascii="Arial" w:hAnsi="Arial" w:cs="Arial"/>
          <w:i/>
          <w:color w:val="0000FF"/>
          <w:sz w:val="22"/>
          <w:szCs w:val="22"/>
        </w:rPr>
      </w:pPr>
      <w:r w:rsidRPr="007F46D7">
        <w:rPr>
          <w:rFonts w:ascii="Arial" w:hAnsi="Arial" w:cs="Arial"/>
          <w:i/>
          <w:color w:val="0000FF"/>
          <w:sz w:val="22"/>
          <w:szCs w:val="22"/>
        </w:rPr>
        <w:t xml:space="preserve">*** </w:t>
      </w:r>
      <w:r w:rsidR="002E66A3" w:rsidRPr="007F46D7">
        <w:rPr>
          <w:rFonts w:ascii="Arial" w:hAnsi="Arial" w:cs="Arial"/>
          <w:i/>
          <w:color w:val="0000FF"/>
          <w:sz w:val="22"/>
          <w:szCs w:val="22"/>
        </w:rPr>
        <w:t xml:space="preserve">Address efforts made to ensure that maximum practicable subcontracting opportunities have been </w:t>
      </w:r>
      <w:r w:rsidR="001D5239">
        <w:rPr>
          <w:rFonts w:ascii="Arial" w:hAnsi="Arial" w:cs="Arial"/>
          <w:i/>
          <w:color w:val="0000FF"/>
          <w:sz w:val="22"/>
          <w:szCs w:val="22"/>
        </w:rPr>
        <w:t xml:space="preserve">and will be </w:t>
      </w:r>
      <w:r w:rsidR="002E66A3" w:rsidRPr="007F46D7">
        <w:rPr>
          <w:rFonts w:ascii="Arial" w:hAnsi="Arial" w:cs="Arial"/>
          <w:i/>
          <w:color w:val="0000FF"/>
          <w:sz w:val="22"/>
          <w:szCs w:val="22"/>
        </w:rPr>
        <w:t xml:space="preserve">made available for </w:t>
      </w:r>
      <w:r w:rsidR="002E66A3" w:rsidRPr="00C12D74">
        <w:rPr>
          <w:rFonts w:ascii="Arial" w:hAnsi="Arial" w:cs="Arial"/>
          <w:i/>
          <w:color w:val="0000FF"/>
          <w:sz w:val="22"/>
          <w:szCs w:val="22"/>
        </w:rPr>
        <w:t xml:space="preserve">SB, VOSB, </w:t>
      </w:r>
      <w:r w:rsidR="002E66A3">
        <w:rPr>
          <w:rFonts w:ascii="Arial" w:hAnsi="Arial" w:cs="Arial"/>
          <w:i/>
          <w:color w:val="0000FF"/>
          <w:sz w:val="22"/>
          <w:szCs w:val="22"/>
        </w:rPr>
        <w:t xml:space="preserve">SDVOSB, HUBZone, SDB, and WOSB concerns. </w:t>
      </w:r>
      <w:r w:rsidRPr="007F46D7">
        <w:rPr>
          <w:rFonts w:ascii="Arial" w:hAnsi="Arial" w:cs="Arial"/>
          <w:i/>
          <w:color w:val="0000FF"/>
          <w:sz w:val="22"/>
          <w:szCs w:val="22"/>
        </w:rPr>
        <w:lastRenderedPageBreak/>
        <w:t>Explain the method and state the quantitative basis (in dollars) used to establish the percentage goals.</w:t>
      </w:r>
      <w:r w:rsidR="00EB6395" w:rsidRPr="00EB6395">
        <w:rPr>
          <w:rFonts w:ascii="Arial" w:hAnsi="Arial" w:cs="Arial"/>
          <w:i/>
          <w:color w:val="0000FF"/>
          <w:sz w:val="22"/>
          <w:szCs w:val="22"/>
        </w:rPr>
        <w:t xml:space="preserve"> </w:t>
      </w:r>
      <w:r w:rsidR="00EB6395">
        <w:rPr>
          <w:rFonts w:ascii="Arial" w:hAnsi="Arial" w:cs="Arial"/>
          <w:i/>
          <w:color w:val="0000FF"/>
          <w:sz w:val="22"/>
          <w:szCs w:val="22"/>
        </w:rPr>
        <w:t xml:space="preserve">Expand this section or attach additional sheets and reference here if </w:t>
      </w:r>
      <w:proofErr w:type="gramStart"/>
      <w:r w:rsidR="00EB6395">
        <w:rPr>
          <w:rFonts w:ascii="Arial" w:hAnsi="Arial" w:cs="Arial"/>
          <w:i/>
          <w:color w:val="0000FF"/>
          <w:sz w:val="22"/>
          <w:szCs w:val="22"/>
        </w:rPr>
        <w:t>needed.</w:t>
      </w:r>
      <w:r w:rsidR="00504C56" w:rsidRPr="007F46D7">
        <w:rPr>
          <w:rFonts w:ascii="Arial" w:hAnsi="Arial" w:cs="Arial"/>
          <w:i/>
          <w:color w:val="0000FF"/>
          <w:sz w:val="22"/>
          <w:szCs w:val="22"/>
        </w:rPr>
        <w:t>*</w:t>
      </w:r>
      <w:proofErr w:type="gramEnd"/>
      <w:r w:rsidRPr="007F46D7">
        <w:rPr>
          <w:rFonts w:ascii="Arial" w:hAnsi="Arial" w:cs="Arial"/>
          <w:i/>
          <w:color w:val="0000FF"/>
          <w:sz w:val="22"/>
          <w:szCs w:val="22"/>
        </w:rPr>
        <w:t>**</w:t>
      </w:r>
    </w:p>
    <w:p w14:paraId="5997CC1D" w14:textId="77777777" w:rsidR="0070458B" w:rsidRDefault="0070458B" w:rsidP="0047556E">
      <w:pPr>
        <w:pStyle w:val="BodyText3"/>
        <w:tabs>
          <w:tab w:val="left" w:pos="10170"/>
        </w:tabs>
        <w:spacing w:after="60"/>
        <w:ind w:left="720"/>
        <w:rPr>
          <w:rFonts w:ascii="Arial" w:hAnsi="Arial" w:cs="Arial"/>
          <w:color w:val="FF0000"/>
          <w:sz w:val="22"/>
          <w:szCs w:val="22"/>
          <w:u w:val="single"/>
        </w:rPr>
      </w:pPr>
      <w:r w:rsidRPr="00C80977">
        <w:rPr>
          <w:rFonts w:ascii="Arial" w:hAnsi="Arial" w:cs="Arial"/>
          <w:color w:val="FF0000"/>
          <w:sz w:val="22"/>
          <w:szCs w:val="22"/>
          <w:u w:val="single"/>
        </w:rPr>
        <w:tab/>
      </w:r>
    </w:p>
    <w:p w14:paraId="110FFD37" w14:textId="77777777" w:rsidR="0070458B" w:rsidRDefault="0070458B" w:rsidP="0047556E">
      <w:pPr>
        <w:pStyle w:val="BodyText3"/>
        <w:tabs>
          <w:tab w:val="left" w:pos="10170"/>
        </w:tabs>
        <w:spacing w:after="60"/>
        <w:ind w:left="720"/>
        <w:rPr>
          <w:rFonts w:ascii="Arial" w:hAnsi="Arial" w:cs="Arial"/>
          <w:color w:val="FF0000"/>
          <w:sz w:val="22"/>
          <w:szCs w:val="22"/>
          <w:u w:val="single"/>
        </w:rPr>
      </w:pPr>
      <w:r>
        <w:rPr>
          <w:rFonts w:ascii="Arial" w:hAnsi="Arial" w:cs="Arial"/>
          <w:color w:val="FF0000"/>
          <w:sz w:val="22"/>
          <w:szCs w:val="22"/>
          <w:u w:val="single"/>
        </w:rPr>
        <w:tab/>
      </w:r>
    </w:p>
    <w:p w14:paraId="6B699379" w14:textId="77777777" w:rsidR="0070458B" w:rsidRDefault="0070458B" w:rsidP="0047556E">
      <w:pPr>
        <w:pStyle w:val="BodyText3"/>
        <w:tabs>
          <w:tab w:val="left" w:pos="10170"/>
        </w:tabs>
        <w:spacing w:after="60"/>
        <w:ind w:left="720"/>
        <w:rPr>
          <w:rFonts w:ascii="Arial" w:hAnsi="Arial" w:cs="Arial"/>
          <w:color w:val="FF0000"/>
          <w:sz w:val="22"/>
          <w:szCs w:val="22"/>
          <w:u w:val="single"/>
        </w:rPr>
      </w:pPr>
      <w:r>
        <w:rPr>
          <w:rFonts w:ascii="Arial" w:hAnsi="Arial" w:cs="Arial"/>
          <w:color w:val="FF0000"/>
          <w:sz w:val="22"/>
          <w:szCs w:val="22"/>
          <w:u w:val="single"/>
        </w:rPr>
        <w:tab/>
      </w:r>
    </w:p>
    <w:p w14:paraId="3FE9F23F" w14:textId="77777777" w:rsidR="0070458B" w:rsidRDefault="0070458B" w:rsidP="0047556E">
      <w:pPr>
        <w:pStyle w:val="BodyText3"/>
        <w:tabs>
          <w:tab w:val="left" w:pos="10170"/>
        </w:tabs>
        <w:spacing w:after="60"/>
        <w:ind w:left="720"/>
        <w:rPr>
          <w:rFonts w:ascii="Arial" w:hAnsi="Arial" w:cs="Arial"/>
          <w:color w:val="FF0000"/>
          <w:sz w:val="22"/>
          <w:szCs w:val="22"/>
          <w:u w:val="single"/>
        </w:rPr>
      </w:pPr>
      <w:r>
        <w:rPr>
          <w:rFonts w:ascii="Arial" w:hAnsi="Arial" w:cs="Arial"/>
          <w:color w:val="FF0000"/>
          <w:sz w:val="22"/>
          <w:szCs w:val="22"/>
          <w:u w:val="single"/>
        </w:rPr>
        <w:tab/>
      </w:r>
    </w:p>
    <w:p w14:paraId="1F72F646" w14:textId="77777777" w:rsidR="0070458B" w:rsidRPr="00C80977" w:rsidRDefault="0070458B" w:rsidP="0047556E">
      <w:pPr>
        <w:pStyle w:val="BodyText3"/>
        <w:tabs>
          <w:tab w:val="left" w:pos="10170"/>
        </w:tabs>
        <w:spacing w:after="60"/>
        <w:ind w:left="720"/>
        <w:rPr>
          <w:rFonts w:ascii="Arial" w:hAnsi="Arial" w:cs="Arial"/>
          <w:color w:val="FF0000"/>
          <w:sz w:val="22"/>
          <w:szCs w:val="22"/>
          <w:u w:val="single"/>
        </w:rPr>
      </w:pPr>
      <w:r>
        <w:rPr>
          <w:rFonts w:ascii="Arial" w:hAnsi="Arial" w:cs="Arial"/>
          <w:color w:val="FF0000"/>
          <w:sz w:val="22"/>
          <w:szCs w:val="22"/>
          <w:u w:val="single"/>
        </w:rPr>
        <w:tab/>
      </w:r>
    </w:p>
    <w:p w14:paraId="408AAFF7" w14:textId="77777777" w:rsidR="000B2AE1" w:rsidRPr="000B2AE1" w:rsidRDefault="000B2AE1" w:rsidP="00A01A3D">
      <w:pPr>
        <w:pStyle w:val="BodyText3"/>
        <w:numPr>
          <w:ilvl w:val="0"/>
          <w:numId w:val="19"/>
        </w:numPr>
        <w:tabs>
          <w:tab w:val="clear" w:pos="720"/>
        </w:tabs>
        <w:spacing w:before="240" w:after="0"/>
        <w:ind w:left="360"/>
        <w:rPr>
          <w:rFonts w:ascii="Arial" w:hAnsi="Arial" w:cs="Arial"/>
          <w:b/>
          <w:sz w:val="22"/>
          <w:szCs w:val="22"/>
        </w:rPr>
      </w:pPr>
      <w:r w:rsidRPr="000B2AE1">
        <w:rPr>
          <w:rFonts w:ascii="Arial" w:hAnsi="Arial" w:cs="Arial"/>
          <w:b/>
          <w:sz w:val="22"/>
          <w:szCs w:val="22"/>
        </w:rPr>
        <w:t>Metho</w:t>
      </w:r>
      <w:r w:rsidR="00C12D74">
        <w:rPr>
          <w:rFonts w:ascii="Arial" w:hAnsi="Arial" w:cs="Arial"/>
          <w:b/>
          <w:sz w:val="22"/>
          <w:szCs w:val="22"/>
        </w:rPr>
        <w:t xml:space="preserve">d for </w:t>
      </w:r>
      <w:r w:rsidR="00F2585E">
        <w:rPr>
          <w:rFonts w:ascii="Arial" w:hAnsi="Arial" w:cs="Arial"/>
          <w:b/>
          <w:sz w:val="22"/>
          <w:szCs w:val="22"/>
        </w:rPr>
        <w:t>Identifying</w:t>
      </w:r>
      <w:r>
        <w:rPr>
          <w:rFonts w:ascii="Arial" w:hAnsi="Arial" w:cs="Arial"/>
          <w:b/>
          <w:sz w:val="22"/>
          <w:szCs w:val="22"/>
        </w:rPr>
        <w:t xml:space="preserve"> Potential Subcontractors</w:t>
      </w:r>
    </w:p>
    <w:p w14:paraId="3A317C6E" w14:textId="77777777" w:rsidR="00C90E70" w:rsidRDefault="00C90E70" w:rsidP="007D7F5A">
      <w:pPr>
        <w:pStyle w:val="BodyText3"/>
        <w:spacing w:after="0"/>
        <w:ind w:left="720"/>
        <w:rPr>
          <w:rFonts w:ascii="Arial" w:hAnsi="Arial" w:cs="Arial"/>
          <w:sz w:val="22"/>
          <w:szCs w:val="22"/>
        </w:rPr>
      </w:pPr>
      <w:r w:rsidRPr="00C90E70">
        <w:rPr>
          <w:rFonts w:ascii="Arial" w:hAnsi="Arial" w:cs="Arial"/>
          <w:sz w:val="22"/>
          <w:szCs w:val="22"/>
        </w:rPr>
        <w:t xml:space="preserve">The following </w:t>
      </w:r>
      <w:r w:rsidR="00DD58FD">
        <w:rPr>
          <w:rFonts w:ascii="Arial" w:hAnsi="Arial" w:cs="Arial"/>
          <w:sz w:val="22"/>
          <w:szCs w:val="22"/>
        </w:rPr>
        <w:t>sources</w:t>
      </w:r>
      <w:r w:rsidRPr="00C90E70">
        <w:rPr>
          <w:rFonts w:ascii="Arial" w:hAnsi="Arial" w:cs="Arial"/>
          <w:sz w:val="22"/>
          <w:szCs w:val="22"/>
        </w:rPr>
        <w:t xml:space="preserve"> were </w:t>
      </w:r>
      <w:r w:rsidR="001D5239" w:rsidRPr="00C90E70">
        <w:rPr>
          <w:rFonts w:ascii="Arial" w:hAnsi="Arial" w:cs="Arial"/>
          <w:sz w:val="22"/>
          <w:szCs w:val="22"/>
        </w:rPr>
        <w:t xml:space="preserve">used to identify potential </w:t>
      </w:r>
      <w:r w:rsidR="00325F8A">
        <w:rPr>
          <w:rFonts w:ascii="Arial" w:hAnsi="Arial" w:cs="Arial"/>
          <w:sz w:val="22"/>
          <w:szCs w:val="22"/>
        </w:rPr>
        <w:t>subcontractors</w:t>
      </w:r>
      <w:r w:rsidRPr="00C90E70">
        <w:rPr>
          <w:rFonts w:ascii="Arial" w:hAnsi="Arial" w:cs="Arial"/>
          <w:sz w:val="22"/>
          <w:szCs w:val="22"/>
        </w:rPr>
        <w:t xml:space="preserve"> for solicitation purposes:</w:t>
      </w:r>
    </w:p>
    <w:p w14:paraId="5F7EEFE7" w14:textId="77777777" w:rsidR="006A5108" w:rsidRPr="006A5108" w:rsidRDefault="006A5108" w:rsidP="007D7F5A">
      <w:pPr>
        <w:pStyle w:val="BodyText3"/>
        <w:spacing w:after="0"/>
        <w:ind w:left="720"/>
        <w:rPr>
          <w:rFonts w:ascii="Arial" w:hAnsi="Arial" w:cs="Arial"/>
          <w:i/>
          <w:color w:val="0000FF"/>
          <w:sz w:val="22"/>
          <w:szCs w:val="22"/>
        </w:rPr>
      </w:pPr>
      <w:r w:rsidRPr="006A5108">
        <w:rPr>
          <w:rFonts w:ascii="Arial" w:hAnsi="Arial" w:cs="Arial"/>
          <w:i/>
          <w:color w:val="0000FF"/>
          <w:sz w:val="22"/>
          <w:szCs w:val="22"/>
        </w:rPr>
        <w:t xml:space="preserve">***Check each line below as </w:t>
      </w:r>
      <w:proofErr w:type="gramStart"/>
      <w:r w:rsidRPr="006A5108">
        <w:rPr>
          <w:rFonts w:ascii="Arial" w:hAnsi="Arial" w:cs="Arial"/>
          <w:i/>
          <w:color w:val="0000FF"/>
          <w:sz w:val="22"/>
          <w:szCs w:val="22"/>
        </w:rPr>
        <w:t>applicable.*</w:t>
      </w:r>
      <w:proofErr w:type="gramEnd"/>
      <w:r w:rsidRPr="006A5108">
        <w:rPr>
          <w:rFonts w:ascii="Arial" w:hAnsi="Arial" w:cs="Arial"/>
          <w:i/>
          <w:color w:val="0000FF"/>
          <w:sz w:val="22"/>
          <w:szCs w:val="22"/>
        </w:rPr>
        <w:t>**</w:t>
      </w:r>
    </w:p>
    <w:p w14:paraId="6C5BDCA9" w14:textId="77777777" w:rsidR="00C90E70" w:rsidRDefault="00C90E70" w:rsidP="00C90E70">
      <w:pPr>
        <w:pStyle w:val="BodyText3"/>
        <w:tabs>
          <w:tab w:val="left" w:pos="1260"/>
        </w:tabs>
        <w:spacing w:after="0"/>
        <w:ind w:left="720"/>
        <w:rPr>
          <w:rFonts w:ascii="Arial" w:hAnsi="Arial" w:cs="Arial"/>
          <w:sz w:val="22"/>
          <w:szCs w:val="22"/>
        </w:rPr>
      </w:pPr>
      <w:r>
        <w:rPr>
          <w:rFonts w:ascii="Arial" w:hAnsi="Arial" w:cs="Arial"/>
          <w:color w:val="FF0000"/>
          <w:sz w:val="22"/>
          <w:szCs w:val="22"/>
          <w:u w:val="single"/>
        </w:rPr>
        <w:tab/>
      </w:r>
      <w:r>
        <w:rPr>
          <w:rFonts w:ascii="Arial" w:hAnsi="Arial" w:cs="Arial"/>
          <w:color w:val="FF0000"/>
          <w:sz w:val="22"/>
          <w:szCs w:val="22"/>
        </w:rPr>
        <w:t xml:space="preserve"> </w:t>
      </w:r>
      <w:r w:rsidRPr="00C90E70">
        <w:rPr>
          <w:rFonts w:ascii="Arial" w:hAnsi="Arial" w:cs="Arial"/>
          <w:sz w:val="22"/>
          <w:szCs w:val="22"/>
        </w:rPr>
        <w:t>E</w:t>
      </w:r>
      <w:r w:rsidR="000B2AE1" w:rsidRPr="00C90E70">
        <w:rPr>
          <w:rFonts w:ascii="Arial" w:hAnsi="Arial" w:cs="Arial"/>
          <w:sz w:val="22"/>
          <w:szCs w:val="22"/>
        </w:rPr>
        <w:t>xi</w:t>
      </w:r>
      <w:r>
        <w:rPr>
          <w:rFonts w:ascii="Arial" w:hAnsi="Arial" w:cs="Arial"/>
          <w:sz w:val="22"/>
          <w:szCs w:val="22"/>
        </w:rPr>
        <w:t>sting company source lists,</w:t>
      </w:r>
    </w:p>
    <w:p w14:paraId="7D5D39D6" w14:textId="77777777" w:rsidR="00C90E70" w:rsidRDefault="00C90E70" w:rsidP="00C90E70">
      <w:pPr>
        <w:pStyle w:val="BodyText3"/>
        <w:tabs>
          <w:tab w:val="left" w:pos="1260"/>
        </w:tabs>
        <w:spacing w:after="0"/>
        <w:ind w:left="720"/>
        <w:rPr>
          <w:rFonts w:ascii="Arial" w:hAnsi="Arial" w:cs="Arial"/>
          <w:sz w:val="22"/>
          <w:szCs w:val="22"/>
        </w:rPr>
      </w:pPr>
      <w:r>
        <w:rPr>
          <w:rFonts w:ascii="Arial" w:hAnsi="Arial" w:cs="Arial"/>
          <w:color w:val="FF0000"/>
          <w:sz w:val="22"/>
          <w:szCs w:val="22"/>
          <w:u w:val="single"/>
        </w:rPr>
        <w:tab/>
      </w:r>
      <w:r>
        <w:rPr>
          <w:rFonts w:ascii="Arial" w:hAnsi="Arial" w:cs="Arial"/>
          <w:color w:val="FF0000"/>
          <w:sz w:val="22"/>
          <w:szCs w:val="22"/>
        </w:rPr>
        <w:t xml:space="preserve"> </w:t>
      </w:r>
      <w:r w:rsidR="00440949" w:rsidRPr="00C90E70">
        <w:rPr>
          <w:rFonts w:ascii="Arial" w:hAnsi="Arial" w:cs="Arial"/>
          <w:sz w:val="22"/>
          <w:szCs w:val="22"/>
        </w:rPr>
        <w:t xml:space="preserve">System for Award Management (SAM), </w:t>
      </w:r>
    </w:p>
    <w:p w14:paraId="7BA3E2EA" w14:textId="77777777" w:rsidR="00C90E70" w:rsidRDefault="00C90E70" w:rsidP="00C90E70">
      <w:pPr>
        <w:pStyle w:val="BodyText3"/>
        <w:tabs>
          <w:tab w:val="left" w:pos="1260"/>
        </w:tabs>
        <w:spacing w:after="0"/>
        <w:ind w:left="720"/>
        <w:rPr>
          <w:rFonts w:ascii="Arial" w:hAnsi="Arial" w:cs="Arial"/>
          <w:sz w:val="22"/>
          <w:szCs w:val="22"/>
        </w:rPr>
      </w:pPr>
      <w:r>
        <w:rPr>
          <w:rFonts w:ascii="Arial" w:hAnsi="Arial" w:cs="Arial"/>
          <w:color w:val="FF0000"/>
          <w:sz w:val="22"/>
          <w:szCs w:val="22"/>
          <w:u w:val="single"/>
        </w:rPr>
        <w:tab/>
      </w:r>
      <w:r>
        <w:rPr>
          <w:rFonts w:ascii="Arial" w:hAnsi="Arial" w:cs="Arial"/>
          <w:color w:val="FF0000"/>
          <w:sz w:val="22"/>
          <w:szCs w:val="22"/>
        </w:rPr>
        <w:t xml:space="preserve"> </w:t>
      </w:r>
      <w:r w:rsidR="000B2AE1" w:rsidRPr="00C90E70">
        <w:rPr>
          <w:rFonts w:ascii="Arial" w:hAnsi="Arial" w:cs="Arial"/>
          <w:sz w:val="22"/>
          <w:szCs w:val="22"/>
        </w:rPr>
        <w:t>Small Business Administration</w:t>
      </w:r>
      <w:r w:rsidR="00440949" w:rsidRPr="00C90E70">
        <w:rPr>
          <w:rFonts w:ascii="Arial" w:hAnsi="Arial" w:cs="Arial"/>
          <w:sz w:val="22"/>
          <w:szCs w:val="22"/>
        </w:rPr>
        <w:t>’s</w:t>
      </w:r>
      <w:r w:rsidR="000B2AE1" w:rsidRPr="00C90E70">
        <w:rPr>
          <w:rFonts w:ascii="Arial" w:hAnsi="Arial" w:cs="Arial"/>
          <w:sz w:val="22"/>
          <w:szCs w:val="22"/>
        </w:rPr>
        <w:t xml:space="preserve"> (SBA)</w:t>
      </w:r>
      <w:r w:rsidR="00440949" w:rsidRPr="00C90E70">
        <w:rPr>
          <w:rFonts w:ascii="Arial" w:hAnsi="Arial" w:cs="Arial"/>
          <w:sz w:val="22"/>
          <w:szCs w:val="22"/>
        </w:rPr>
        <w:t xml:space="preserve"> Dynamic Small Business Search web page</w:t>
      </w:r>
      <w:r w:rsidR="000B2AE1" w:rsidRPr="00C90E70">
        <w:rPr>
          <w:rFonts w:ascii="Arial" w:hAnsi="Arial" w:cs="Arial"/>
          <w:sz w:val="22"/>
          <w:szCs w:val="22"/>
        </w:rPr>
        <w:t>,</w:t>
      </w:r>
    </w:p>
    <w:p w14:paraId="56F56F28" w14:textId="77777777" w:rsidR="00C90E70" w:rsidRDefault="00C90E70" w:rsidP="00C90E70">
      <w:pPr>
        <w:pStyle w:val="BodyText3"/>
        <w:tabs>
          <w:tab w:val="left" w:pos="1260"/>
        </w:tabs>
        <w:spacing w:after="0"/>
        <w:ind w:left="720"/>
        <w:rPr>
          <w:rFonts w:ascii="Arial" w:hAnsi="Arial" w:cs="Arial"/>
          <w:sz w:val="22"/>
          <w:szCs w:val="22"/>
        </w:rPr>
      </w:pPr>
      <w:r>
        <w:rPr>
          <w:rFonts w:ascii="Arial" w:hAnsi="Arial" w:cs="Arial"/>
          <w:color w:val="FF0000"/>
          <w:sz w:val="22"/>
          <w:szCs w:val="22"/>
          <w:u w:val="single"/>
        </w:rPr>
        <w:tab/>
      </w:r>
      <w:r>
        <w:rPr>
          <w:rFonts w:ascii="Arial" w:hAnsi="Arial" w:cs="Arial"/>
          <w:color w:val="FF0000"/>
          <w:sz w:val="22"/>
          <w:szCs w:val="22"/>
        </w:rPr>
        <w:t xml:space="preserve"> </w:t>
      </w:r>
      <w:r w:rsidRPr="006A5108">
        <w:rPr>
          <w:rFonts w:ascii="Arial" w:hAnsi="Arial" w:cs="Arial"/>
          <w:sz w:val="22"/>
          <w:szCs w:val="22"/>
        </w:rPr>
        <w:t>V</w:t>
      </w:r>
      <w:r w:rsidR="000B2AE1" w:rsidRPr="006A5108">
        <w:rPr>
          <w:rFonts w:ascii="Arial" w:hAnsi="Arial" w:cs="Arial"/>
          <w:sz w:val="22"/>
          <w:szCs w:val="22"/>
        </w:rPr>
        <w:t>ete</w:t>
      </w:r>
      <w:r w:rsidR="000B2AE1" w:rsidRPr="00C90E70">
        <w:rPr>
          <w:rFonts w:ascii="Arial" w:hAnsi="Arial" w:cs="Arial"/>
          <w:sz w:val="22"/>
          <w:szCs w:val="22"/>
        </w:rPr>
        <w:t>rans service organizations,</w:t>
      </w:r>
    </w:p>
    <w:p w14:paraId="6E84E056" w14:textId="77777777" w:rsidR="00C90E70" w:rsidRDefault="00C90E70" w:rsidP="00C90E70">
      <w:pPr>
        <w:pStyle w:val="BodyText3"/>
        <w:tabs>
          <w:tab w:val="left" w:pos="1260"/>
        </w:tabs>
        <w:spacing w:after="0"/>
        <w:ind w:left="720"/>
        <w:rPr>
          <w:rFonts w:ascii="Arial" w:hAnsi="Arial" w:cs="Arial"/>
          <w:sz w:val="22"/>
          <w:szCs w:val="22"/>
        </w:rPr>
      </w:pPr>
      <w:r>
        <w:rPr>
          <w:rFonts w:ascii="Arial" w:hAnsi="Arial" w:cs="Arial"/>
          <w:color w:val="FF0000"/>
          <w:sz w:val="22"/>
          <w:szCs w:val="22"/>
          <w:u w:val="single"/>
        </w:rPr>
        <w:tab/>
      </w:r>
      <w:r>
        <w:rPr>
          <w:rFonts w:ascii="Arial" w:hAnsi="Arial" w:cs="Arial"/>
          <w:color w:val="FF0000"/>
          <w:sz w:val="22"/>
          <w:szCs w:val="22"/>
        </w:rPr>
        <w:t xml:space="preserve"> </w:t>
      </w:r>
      <w:r w:rsidR="000B2AE1" w:rsidRPr="00C90E70">
        <w:rPr>
          <w:rFonts w:ascii="Arial" w:hAnsi="Arial" w:cs="Arial"/>
          <w:sz w:val="22"/>
          <w:szCs w:val="22"/>
        </w:rPr>
        <w:t>National Minority Purchasing Coun</w:t>
      </w:r>
      <w:r>
        <w:rPr>
          <w:rFonts w:ascii="Arial" w:hAnsi="Arial" w:cs="Arial"/>
          <w:sz w:val="22"/>
          <w:szCs w:val="22"/>
        </w:rPr>
        <w:t>cil Vendor Information Service,</w:t>
      </w:r>
    </w:p>
    <w:p w14:paraId="4C5F6E0F" w14:textId="77777777" w:rsidR="00C90E70" w:rsidRDefault="00C90E70" w:rsidP="00C90E70">
      <w:pPr>
        <w:pStyle w:val="BodyText3"/>
        <w:tabs>
          <w:tab w:val="left" w:pos="1260"/>
        </w:tabs>
        <w:spacing w:after="0"/>
        <w:ind w:left="720"/>
        <w:rPr>
          <w:rFonts w:ascii="Arial" w:hAnsi="Arial" w:cs="Arial"/>
          <w:sz w:val="22"/>
          <w:szCs w:val="22"/>
        </w:rPr>
      </w:pPr>
      <w:r>
        <w:rPr>
          <w:rFonts w:ascii="Arial" w:hAnsi="Arial" w:cs="Arial"/>
          <w:color w:val="FF0000"/>
          <w:sz w:val="22"/>
          <w:szCs w:val="22"/>
          <w:u w:val="single"/>
        </w:rPr>
        <w:tab/>
      </w:r>
      <w:r>
        <w:rPr>
          <w:rFonts w:ascii="Arial" w:hAnsi="Arial" w:cs="Arial"/>
          <w:color w:val="FF0000"/>
          <w:sz w:val="22"/>
          <w:szCs w:val="22"/>
        </w:rPr>
        <w:t xml:space="preserve"> </w:t>
      </w:r>
      <w:r>
        <w:rPr>
          <w:rFonts w:ascii="Arial" w:hAnsi="Arial" w:cs="Arial"/>
          <w:sz w:val="22"/>
          <w:szCs w:val="22"/>
        </w:rPr>
        <w:t>T</w:t>
      </w:r>
      <w:r w:rsidR="000B2AE1" w:rsidRPr="00C90E70">
        <w:rPr>
          <w:rFonts w:ascii="Arial" w:hAnsi="Arial" w:cs="Arial"/>
          <w:sz w:val="22"/>
          <w:szCs w:val="22"/>
        </w:rPr>
        <w:t xml:space="preserve">he Research </w:t>
      </w:r>
      <w:r>
        <w:rPr>
          <w:rFonts w:ascii="Arial" w:hAnsi="Arial" w:cs="Arial"/>
          <w:sz w:val="22"/>
          <w:szCs w:val="22"/>
        </w:rPr>
        <w:t>&amp;</w:t>
      </w:r>
      <w:r w:rsidR="00440949" w:rsidRPr="00C90E70">
        <w:rPr>
          <w:rFonts w:ascii="Arial" w:hAnsi="Arial" w:cs="Arial"/>
          <w:sz w:val="22"/>
          <w:szCs w:val="22"/>
        </w:rPr>
        <w:t xml:space="preserve"> </w:t>
      </w:r>
      <w:r w:rsidR="000B2AE1" w:rsidRPr="00C90E70">
        <w:rPr>
          <w:rFonts w:ascii="Arial" w:hAnsi="Arial" w:cs="Arial"/>
          <w:sz w:val="22"/>
          <w:szCs w:val="22"/>
        </w:rPr>
        <w:t>Infor</w:t>
      </w:r>
      <w:r>
        <w:rPr>
          <w:rFonts w:ascii="Arial" w:hAnsi="Arial" w:cs="Arial"/>
          <w:sz w:val="22"/>
          <w:szCs w:val="22"/>
        </w:rPr>
        <w:t>.</w:t>
      </w:r>
      <w:r w:rsidR="000B2AE1" w:rsidRPr="00C90E70">
        <w:rPr>
          <w:rFonts w:ascii="Arial" w:hAnsi="Arial" w:cs="Arial"/>
          <w:sz w:val="22"/>
          <w:szCs w:val="22"/>
        </w:rPr>
        <w:t xml:space="preserve"> Div</w:t>
      </w:r>
      <w:r>
        <w:rPr>
          <w:rFonts w:ascii="Arial" w:hAnsi="Arial" w:cs="Arial"/>
          <w:sz w:val="22"/>
          <w:szCs w:val="22"/>
        </w:rPr>
        <w:t>.</w:t>
      </w:r>
      <w:r w:rsidR="000B2AE1" w:rsidRPr="00C90E70">
        <w:rPr>
          <w:rFonts w:ascii="Arial" w:hAnsi="Arial" w:cs="Arial"/>
          <w:sz w:val="22"/>
          <w:szCs w:val="22"/>
        </w:rPr>
        <w:t xml:space="preserve"> of the Minority Business Dev</w:t>
      </w:r>
      <w:r>
        <w:rPr>
          <w:rFonts w:ascii="Arial" w:hAnsi="Arial" w:cs="Arial"/>
          <w:sz w:val="22"/>
          <w:szCs w:val="22"/>
        </w:rPr>
        <w:t>.</w:t>
      </w:r>
      <w:r w:rsidR="000B2AE1" w:rsidRPr="00C90E70">
        <w:rPr>
          <w:rFonts w:ascii="Arial" w:hAnsi="Arial" w:cs="Arial"/>
          <w:sz w:val="22"/>
          <w:szCs w:val="22"/>
        </w:rPr>
        <w:t xml:space="preserve"> Agency in</w:t>
      </w:r>
      <w:r>
        <w:rPr>
          <w:rFonts w:ascii="Arial" w:hAnsi="Arial" w:cs="Arial"/>
          <w:sz w:val="22"/>
          <w:szCs w:val="22"/>
        </w:rPr>
        <w:t xml:space="preserve"> the Dept of Commerce,</w:t>
      </w:r>
    </w:p>
    <w:p w14:paraId="30080A59" w14:textId="77777777" w:rsidR="006A5108" w:rsidRDefault="00C90E70" w:rsidP="00C90E70">
      <w:pPr>
        <w:pStyle w:val="BodyText3"/>
        <w:tabs>
          <w:tab w:val="left" w:pos="1260"/>
        </w:tabs>
        <w:spacing w:after="0"/>
        <w:ind w:left="720"/>
        <w:rPr>
          <w:rFonts w:ascii="Arial" w:hAnsi="Arial" w:cs="Arial"/>
          <w:sz w:val="22"/>
          <w:szCs w:val="22"/>
        </w:rPr>
      </w:pPr>
      <w:r>
        <w:rPr>
          <w:rFonts w:ascii="Arial" w:hAnsi="Arial" w:cs="Arial"/>
          <w:color w:val="FF0000"/>
          <w:sz w:val="22"/>
          <w:szCs w:val="22"/>
          <w:u w:val="single"/>
        </w:rPr>
        <w:tab/>
      </w:r>
      <w:r>
        <w:rPr>
          <w:rFonts w:ascii="Arial" w:hAnsi="Arial" w:cs="Arial"/>
          <w:color w:val="FF0000"/>
          <w:sz w:val="22"/>
          <w:szCs w:val="22"/>
        </w:rPr>
        <w:t xml:space="preserve"> </w:t>
      </w:r>
      <w:r>
        <w:rPr>
          <w:rFonts w:ascii="Arial" w:hAnsi="Arial" w:cs="Arial"/>
          <w:sz w:val="22"/>
          <w:szCs w:val="22"/>
        </w:rPr>
        <w:t>S</w:t>
      </w:r>
      <w:r w:rsidR="000B2AE1" w:rsidRPr="00C90E70">
        <w:rPr>
          <w:rFonts w:ascii="Arial" w:hAnsi="Arial" w:cs="Arial"/>
          <w:sz w:val="22"/>
          <w:szCs w:val="22"/>
        </w:rPr>
        <w:t>mall</w:t>
      </w:r>
      <w:r w:rsidR="006A5108">
        <w:rPr>
          <w:rFonts w:ascii="Arial" w:hAnsi="Arial" w:cs="Arial"/>
          <w:sz w:val="22"/>
          <w:szCs w:val="22"/>
        </w:rPr>
        <w:t xml:space="preserve"> </w:t>
      </w:r>
      <w:r w:rsidR="000B2AE1" w:rsidRPr="00C90E70">
        <w:rPr>
          <w:rFonts w:ascii="Arial" w:hAnsi="Arial" w:cs="Arial"/>
          <w:sz w:val="22"/>
          <w:szCs w:val="22"/>
        </w:rPr>
        <w:t xml:space="preserve">business trade associations. </w:t>
      </w:r>
    </w:p>
    <w:p w14:paraId="5D3173FA" w14:textId="77777777" w:rsidR="00DD58FD" w:rsidRPr="00DD58FD" w:rsidRDefault="00DD58FD" w:rsidP="00DD58FD">
      <w:pPr>
        <w:pStyle w:val="BodyText3"/>
        <w:tabs>
          <w:tab w:val="left" w:pos="1260"/>
          <w:tab w:val="left" w:pos="4680"/>
        </w:tabs>
        <w:spacing w:after="0"/>
        <w:ind w:left="720"/>
        <w:rPr>
          <w:rFonts w:ascii="Arial" w:hAnsi="Arial" w:cs="Arial"/>
          <w:i/>
          <w:color w:val="0000FF"/>
          <w:sz w:val="22"/>
          <w:szCs w:val="22"/>
        </w:rPr>
      </w:pPr>
      <w:r>
        <w:rPr>
          <w:rFonts w:ascii="Arial" w:hAnsi="Arial" w:cs="Arial"/>
          <w:color w:val="FF0000"/>
          <w:sz w:val="22"/>
          <w:szCs w:val="22"/>
          <w:u w:val="single"/>
        </w:rPr>
        <w:tab/>
      </w:r>
      <w:r>
        <w:rPr>
          <w:rFonts w:ascii="Arial" w:hAnsi="Arial" w:cs="Arial"/>
          <w:color w:val="FF0000"/>
          <w:sz w:val="22"/>
          <w:szCs w:val="22"/>
        </w:rPr>
        <w:t xml:space="preserve"> </w:t>
      </w:r>
      <w:r w:rsidRPr="00DD58FD">
        <w:rPr>
          <w:rFonts w:ascii="Arial" w:hAnsi="Arial" w:cs="Arial"/>
          <w:color w:val="FF0000"/>
          <w:sz w:val="22"/>
          <w:szCs w:val="22"/>
          <w:u w:val="single"/>
        </w:rPr>
        <w:tab/>
      </w:r>
      <w:r>
        <w:rPr>
          <w:rFonts w:ascii="Arial" w:hAnsi="Arial" w:cs="Arial"/>
          <w:sz w:val="22"/>
          <w:szCs w:val="22"/>
        </w:rPr>
        <w:t xml:space="preserve"> </w:t>
      </w:r>
      <w:r w:rsidRPr="00DD58FD">
        <w:rPr>
          <w:rFonts w:ascii="Arial" w:hAnsi="Arial" w:cs="Arial"/>
          <w:i/>
          <w:color w:val="0000FF"/>
          <w:sz w:val="22"/>
          <w:szCs w:val="22"/>
        </w:rPr>
        <w:t>***list other sources used***</w:t>
      </w:r>
    </w:p>
    <w:p w14:paraId="08CE6F91" w14:textId="77777777" w:rsidR="00DD58FD" w:rsidRDefault="00DD58FD" w:rsidP="00C90E70">
      <w:pPr>
        <w:pStyle w:val="BodyText3"/>
        <w:tabs>
          <w:tab w:val="left" w:pos="1260"/>
        </w:tabs>
        <w:spacing w:after="0"/>
        <w:ind w:left="720"/>
        <w:rPr>
          <w:rFonts w:ascii="Arial" w:hAnsi="Arial" w:cs="Arial"/>
          <w:sz w:val="22"/>
          <w:szCs w:val="22"/>
        </w:rPr>
      </w:pPr>
    </w:p>
    <w:p w14:paraId="42618803" w14:textId="77777777" w:rsidR="004E55FF" w:rsidRDefault="004E55FF" w:rsidP="00325F8A">
      <w:pPr>
        <w:pStyle w:val="BodyText3"/>
        <w:ind w:left="720"/>
        <w:rPr>
          <w:rFonts w:ascii="Arial" w:hAnsi="Arial" w:cs="Arial"/>
          <w:sz w:val="22"/>
          <w:szCs w:val="22"/>
        </w:rPr>
      </w:pPr>
      <w:r>
        <w:rPr>
          <w:rFonts w:ascii="Arial" w:hAnsi="Arial" w:cs="Arial"/>
          <w:sz w:val="22"/>
          <w:szCs w:val="22"/>
        </w:rPr>
        <w:t xml:space="preserve">The following </w:t>
      </w:r>
      <w:r w:rsidR="00325F8A" w:rsidRPr="00325F8A">
        <w:rPr>
          <w:rFonts w:ascii="Arial" w:hAnsi="Arial" w:cs="Arial"/>
          <w:sz w:val="22"/>
          <w:szCs w:val="22"/>
        </w:rPr>
        <w:t>narrative</w:t>
      </w:r>
      <w:r w:rsidR="00DD58FD" w:rsidRPr="00325F8A">
        <w:rPr>
          <w:rFonts w:ascii="Arial" w:hAnsi="Arial" w:cs="Arial"/>
          <w:sz w:val="22"/>
          <w:szCs w:val="22"/>
        </w:rPr>
        <w:t xml:space="preserve"> </w:t>
      </w:r>
      <w:r w:rsidR="00325F8A" w:rsidRPr="00325F8A">
        <w:rPr>
          <w:rFonts w:ascii="Arial" w:hAnsi="Arial" w:cs="Arial"/>
          <w:sz w:val="22"/>
          <w:szCs w:val="22"/>
        </w:rPr>
        <w:t>e</w:t>
      </w:r>
      <w:r w:rsidR="00DD58FD" w:rsidRPr="00325F8A">
        <w:rPr>
          <w:rFonts w:ascii="Arial" w:hAnsi="Arial" w:cs="Arial"/>
          <w:sz w:val="22"/>
          <w:szCs w:val="22"/>
        </w:rPr>
        <w:t>xplain</w:t>
      </w:r>
      <w:r w:rsidR="00325F8A" w:rsidRPr="00325F8A">
        <w:rPr>
          <w:rFonts w:ascii="Arial" w:hAnsi="Arial" w:cs="Arial"/>
          <w:sz w:val="22"/>
          <w:szCs w:val="22"/>
        </w:rPr>
        <w:t>s</w:t>
      </w:r>
      <w:r w:rsidR="00DD58FD" w:rsidRPr="00325F8A">
        <w:rPr>
          <w:rFonts w:ascii="Arial" w:hAnsi="Arial" w:cs="Arial"/>
          <w:sz w:val="22"/>
          <w:szCs w:val="22"/>
        </w:rPr>
        <w:t xml:space="preserve"> how the areas to be subcontracted to SB, VOSB, SDVOSB, HUBZone, SDB, and WOSB concerns were determined, how the capabilities of those concerns were considered contract opportunities and how such data relates to the proposal. </w:t>
      </w:r>
    </w:p>
    <w:p w14:paraId="55349809" w14:textId="77777777" w:rsidR="00DD58FD" w:rsidRPr="004E55FF" w:rsidRDefault="004E55FF" w:rsidP="004E55FF">
      <w:pPr>
        <w:pStyle w:val="BodyText3"/>
        <w:spacing w:after="0"/>
        <w:ind w:left="720"/>
        <w:rPr>
          <w:rFonts w:ascii="Arial" w:hAnsi="Arial" w:cs="Arial"/>
          <w:color w:val="0000FF"/>
          <w:sz w:val="22"/>
          <w:szCs w:val="22"/>
        </w:rPr>
      </w:pPr>
      <w:r w:rsidRPr="004E55FF">
        <w:rPr>
          <w:rFonts w:ascii="Arial" w:hAnsi="Arial" w:cs="Arial"/>
          <w:color w:val="0000FF"/>
          <w:sz w:val="22"/>
          <w:szCs w:val="22"/>
        </w:rPr>
        <w:t>***</w:t>
      </w:r>
      <w:r w:rsidR="00DD58FD" w:rsidRPr="004E55FF">
        <w:rPr>
          <w:rFonts w:ascii="Arial" w:hAnsi="Arial" w:cs="Arial"/>
          <w:color w:val="0000FF"/>
          <w:sz w:val="22"/>
          <w:szCs w:val="22"/>
        </w:rPr>
        <w:t xml:space="preserve">Expand this section or attach additional sheets and reference here if </w:t>
      </w:r>
      <w:proofErr w:type="gramStart"/>
      <w:r w:rsidR="00DD58FD" w:rsidRPr="004E55FF">
        <w:rPr>
          <w:rFonts w:ascii="Arial" w:hAnsi="Arial" w:cs="Arial"/>
          <w:color w:val="0000FF"/>
          <w:sz w:val="22"/>
          <w:szCs w:val="22"/>
        </w:rPr>
        <w:t>needed</w:t>
      </w:r>
      <w:r w:rsidRPr="004E55FF">
        <w:rPr>
          <w:rFonts w:ascii="Arial" w:hAnsi="Arial" w:cs="Arial"/>
          <w:color w:val="0000FF"/>
          <w:sz w:val="22"/>
          <w:szCs w:val="22"/>
        </w:rPr>
        <w:t>.*</w:t>
      </w:r>
      <w:proofErr w:type="gramEnd"/>
      <w:r w:rsidRPr="004E55FF">
        <w:rPr>
          <w:rFonts w:ascii="Arial" w:hAnsi="Arial" w:cs="Arial"/>
          <w:color w:val="0000FF"/>
          <w:sz w:val="22"/>
          <w:szCs w:val="22"/>
        </w:rPr>
        <w:t>**</w:t>
      </w:r>
    </w:p>
    <w:p w14:paraId="61CDCEAD" w14:textId="77777777" w:rsidR="00440949" w:rsidRDefault="00440949" w:rsidP="007D7F5A">
      <w:pPr>
        <w:pStyle w:val="BodyText3"/>
        <w:tabs>
          <w:tab w:val="left" w:pos="10170"/>
        </w:tabs>
        <w:spacing w:after="60"/>
        <w:ind w:left="720"/>
        <w:rPr>
          <w:rFonts w:ascii="Arial" w:hAnsi="Arial" w:cs="Arial"/>
          <w:color w:val="FF0000"/>
          <w:sz w:val="22"/>
          <w:szCs w:val="22"/>
          <w:u w:val="single"/>
        </w:rPr>
      </w:pPr>
      <w:r>
        <w:rPr>
          <w:rFonts w:ascii="Arial" w:hAnsi="Arial" w:cs="Arial"/>
          <w:color w:val="FF0000"/>
          <w:sz w:val="22"/>
          <w:szCs w:val="22"/>
          <w:u w:val="single"/>
        </w:rPr>
        <w:tab/>
      </w:r>
    </w:p>
    <w:p w14:paraId="6BB9E253" w14:textId="77777777" w:rsidR="00440949" w:rsidRDefault="00440949" w:rsidP="007D7F5A">
      <w:pPr>
        <w:pStyle w:val="BodyText3"/>
        <w:tabs>
          <w:tab w:val="left" w:pos="10170"/>
        </w:tabs>
        <w:spacing w:after="60"/>
        <w:ind w:left="720"/>
        <w:rPr>
          <w:rFonts w:ascii="Arial" w:hAnsi="Arial" w:cs="Arial"/>
          <w:color w:val="FF0000"/>
          <w:sz w:val="22"/>
          <w:szCs w:val="22"/>
          <w:u w:val="single"/>
        </w:rPr>
      </w:pPr>
      <w:r>
        <w:rPr>
          <w:rFonts w:ascii="Arial" w:hAnsi="Arial" w:cs="Arial"/>
          <w:color w:val="FF0000"/>
          <w:sz w:val="22"/>
          <w:szCs w:val="22"/>
          <w:u w:val="single"/>
        </w:rPr>
        <w:tab/>
      </w:r>
    </w:p>
    <w:p w14:paraId="23DE523C" w14:textId="77777777" w:rsidR="00440949" w:rsidRDefault="00440949" w:rsidP="007D7F5A">
      <w:pPr>
        <w:pStyle w:val="BodyText3"/>
        <w:tabs>
          <w:tab w:val="left" w:pos="10170"/>
        </w:tabs>
        <w:spacing w:after="60"/>
        <w:ind w:left="720"/>
        <w:rPr>
          <w:rFonts w:ascii="Arial" w:hAnsi="Arial" w:cs="Arial"/>
          <w:color w:val="FF0000"/>
          <w:sz w:val="22"/>
          <w:szCs w:val="22"/>
          <w:u w:val="single"/>
        </w:rPr>
      </w:pPr>
      <w:r>
        <w:rPr>
          <w:rFonts w:ascii="Arial" w:hAnsi="Arial" w:cs="Arial"/>
          <w:color w:val="FF0000"/>
          <w:sz w:val="22"/>
          <w:szCs w:val="22"/>
          <w:u w:val="single"/>
        </w:rPr>
        <w:tab/>
      </w:r>
    </w:p>
    <w:p w14:paraId="52E56223" w14:textId="77777777" w:rsidR="00440949" w:rsidRDefault="00440949" w:rsidP="007D7F5A">
      <w:pPr>
        <w:pStyle w:val="BodyText3"/>
        <w:tabs>
          <w:tab w:val="left" w:pos="10170"/>
        </w:tabs>
        <w:spacing w:after="60"/>
        <w:ind w:left="720"/>
        <w:rPr>
          <w:rFonts w:ascii="Arial" w:hAnsi="Arial" w:cs="Arial"/>
          <w:color w:val="FF0000"/>
          <w:sz w:val="22"/>
          <w:szCs w:val="22"/>
          <w:u w:val="single"/>
        </w:rPr>
      </w:pPr>
      <w:r>
        <w:rPr>
          <w:rFonts w:ascii="Arial" w:hAnsi="Arial" w:cs="Arial"/>
          <w:color w:val="FF0000"/>
          <w:sz w:val="22"/>
          <w:szCs w:val="22"/>
          <w:u w:val="single"/>
        </w:rPr>
        <w:tab/>
      </w:r>
    </w:p>
    <w:p w14:paraId="07547A01" w14:textId="77777777" w:rsidR="00440949" w:rsidRPr="00440949" w:rsidRDefault="00440949" w:rsidP="007D7F5A">
      <w:pPr>
        <w:pStyle w:val="BodyText3"/>
        <w:tabs>
          <w:tab w:val="left" w:pos="10170"/>
        </w:tabs>
        <w:spacing w:after="60"/>
        <w:ind w:left="720"/>
        <w:rPr>
          <w:rFonts w:ascii="Arial" w:hAnsi="Arial" w:cs="Arial"/>
          <w:color w:val="FF0000"/>
          <w:sz w:val="22"/>
          <w:szCs w:val="22"/>
          <w:u w:val="single"/>
        </w:rPr>
      </w:pPr>
      <w:r>
        <w:rPr>
          <w:rFonts w:ascii="Arial" w:hAnsi="Arial" w:cs="Arial"/>
          <w:color w:val="FF0000"/>
          <w:sz w:val="22"/>
          <w:szCs w:val="22"/>
          <w:u w:val="single"/>
        </w:rPr>
        <w:tab/>
      </w:r>
    </w:p>
    <w:p w14:paraId="1235D574" w14:textId="77777777" w:rsidR="00AA6EBA" w:rsidRDefault="00AA6EBA" w:rsidP="00A01A3D">
      <w:pPr>
        <w:pStyle w:val="BodyText3"/>
        <w:numPr>
          <w:ilvl w:val="0"/>
          <w:numId w:val="19"/>
        </w:numPr>
        <w:tabs>
          <w:tab w:val="clear" w:pos="720"/>
        </w:tabs>
        <w:spacing w:before="240" w:after="0"/>
        <w:ind w:left="360"/>
        <w:rPr>
          <w:rFonts w:ascii="Arial" w:hAnsi="Arial" w:cs="Arial"/>
          <w:sz w:val="22"/>
          <w:szCs w:val="22"/>
        </w:rPr>
      </w:pPr>
      <w:r w:rsidRPr="00AA6EBA">
        <w:rPr>
          <w:rFonts w:ascii="Arial" w:hAnsi="Arial" w:cs="Arial"/>
          <w:b/>
          <w:sz w:val="22"/>
          <w:szCs w:val="22"/>
        </w:rPr>
        <w:t>Indirect Costs</w:t>
      </w:r>
    </w:p>
    <w:p w14:paraId="004141FE" w14:textId="77777777" w:rsidR="004C46C7" w:rsidRPr="00200FB7" w:rsidRDefault="004C46C7" w:rsidP="0047556E">
      <w:pPr>
        <w:pStyle w:val="BodyText3"/>
        <w:spacing w:after="60"/>
        <w:ind w:left="720"/>
        <w:rPr>
          <w:rFonts w:ascii="Arial" w:hAnsi="Arial" w:cs="Arial"/>
          <w:sz w:val="22"/>
          <w:szCs w:val="22"/>
        </w:rPr>
      </w:pPr>
      <w:r w:rsidRPr="00200FB7">
        <w:rPr>
          <w:rFonts w:ascii="Arial" w:hAnsi="Arial" w:cs="Arial"/>
          <w:sz w:val="22"/>
          <w:szCs w:val="22"/>
        </w:rPr>
        <w:t xml:space="preserve">Indirect costs </w:t>
      </w:r>
      <w:r w:rsidR="00CD07E3">
        <w:rPr>
          <w:rFonts w:ascii="Arial" w:hAnsi="Arial" w:cs="Arial"/>
          <w:color w:val="FF0000"/>
          <w:sz w:val="22"/>
          <w:szCs w:val="22"/>
        </w:rPr>
        <w:t xml:space="preserve">have / </w:t>
      </w:r>
      <w:r w:rsidRPr="00FB68FA">
        <w:rPr>
          <w:rFonts w:ascii="Arial" w:hAnsi="Arial" w:cs="Arial"/>
          <w:color w:val="FF0000"/>
          <w:sz w:val="22"/>
          <w:szCs w:val="22"/>
        </w:rPr>
        <w:t>have</w:t>
      </w:r>
      <w:r w:rsidR="00CD07E3">
        <w:rPr>
          <w:rFonts w:ascii="Arial" w:hAnsi="Arial" w:cs="Arial"/>
          <w:color w:val="FF0000"/>
          <w:sz w:val="22"/>
          <w:szCs w:val="22"/>
        </w:rPr>
        <w:t xml:space="preserve"> not </w:t>
      </w:r>
      <w:r w:rsidRPr="00200FB7">
        <w:rPr>
          <w:rFonts w:ascii="Arial" w:hAnsi="Arial" w:cs="Arial"/>
          <w:sz w:val="22"/>
          <w:szCs w:val="22"/>
        </w:rPr>
        <w:t>been included in the dollar and percentage subcon</w:t>
      </w:r>
      <w:r w:rsidR="00CD07E3">
        <w:rPr>
          <w:rFonts w:ascii="Arial" w:hAnsi="Arial" w:cs="Arial"/>
          <w:sz w:val="22"/>
          <w:szCs w:val="22"/>
        </w:rPr>
        <w:t>tracting goals above</w:t>
      </w:r>
      <w:r w:rsidRPr="00200FB7">
        <w:rPr>
          <w:rFonts w:ascii="Arial" w:hAnsi="Arial" w:cs="Arial"/>
          <w:sz w:val="22"/>
          <w:szCs w:val="22"/>
        </w:rPr>
        <w:t>.</w:t>
      </w:r>
    </w:p>
    <w:p w14:paraId="79D8866F" w14:textId="77777777" w:rsidR="00CD07E3" w:rsidRPr="007F46D7" w:rsidRDefault="00CD07E3" w:rsidP="00CD07E3">
      <w:pPr>
        <w:autoSpaceDE/>
        <w:autoSpaceDN/>
        <w:adjustRightInd/>
        <w:spacing w:after="240"/>
        <w:ind w:left="1080"/>
        <w:rPr>
          <w:rFonts w:ascii="Arial" w:hAnsi="Arial" w:cs="Arial"/>
          <w:i/>
          <w:color w:val="0000FF"/>
          <w:sz w:val="22"/>
          <w:szCs w:val="22"/>
        </w:rPr>
      </w:pPr>
      <w:r w:rsidRPr="007F46D7">
        <w:rPr>
          <w:rFonts w:ascii="Arial" w:hAnsi="Arial" w:cs="Arial"/>
          <w:i/>
          <w:color w:val="0000FF"/>
          <w:sz w:val="22"/>
          <w:szCs w:val="22"/>
        </w:rPr>
        <w:t>***If indirect costs have been included then include the following</w:t>
      </w:r>
      <w:r w:rsidR="0034239C">
        <w:rPr>
          <w:rFonts w:ascii="Arial" w:hAnsi="Arial" w:cs="Arial"/>
          <w:i/>
          <w:color w:val="0000FF"/>
          <w:sz w:val="22"/>
          <w:szCs w:val="22"/>
        </w:rPr>
        <w:t>,</w:t>
      </w:r>
      <w:r w:rsidRPr="007F46D7">
        <w:rPr>
          <w:rFonts w:ascii="Arial" w:hAnsi="Arial" w:cs="Arial"/>
          <w:i/>
          <w:color w:val="0000FF"/>
          <w:sz w:val="22"/>
          <w:szCs w:val="22"/>
        </w:rPr>
        <w:t xml:space="preserve"> otherwise delete</w:t>
      </w:r>
      <w:r w:rsidR="00504C56" w:rsidRPr="007F46D7">
        <w:rPr>
          <w:rFonts w:ascii="Arial" w:hAnsi="Arial" w:cs="Arial"/>
          <w:i/>
          <w:color w:val="0000FF"/>
          <w:sz w:val="22"/>
          <w:szCs w:val="22"/>
        </w:rPr>
        <w:t>. *</w:t>
      </w:r>
      <w:r w:rsidRPr="007F46D7">
        <w:rPr>
          <w:rFonts w:ascii="Arial" w:hAnsi="Arial" w:cs="Arial"/>
          <w:i/>
          <w:color w:val="0000FF"/>
          <w:sz w:val="22"/>
          <w:szCs w:val="22"/>
        </w:rPr>
        <w:t>**</w:t>
      </w:r>
    </w:p>
    <w:p w14:paraId="7FA85FA7" w14:textId="77777777" w:rsidR="00352247" w:rsidRDefault="00CD07E3" w:rsidP="0024314E">
      <w:pPr>
        <w:autoSpaceDE/>
        <w:autoSpaceDN/>
        <w:adjustRightInd/>
        <w:ind w:left="1080"/>
        <w:rPr>
          <w:rFonts w:ascii="Arial" w:hAnsi="Arial" w:cs="Arial"/>
          <w:color w:val="FF0000"/>
          <w:sz w:val="22"/>
          <w:szCs w:val="22"/>
        </w:rPr>
      </w:pPr>
      <w:r w:rsidRPr="00CD07E3">
        <w:rPr>
          <w:rFonts w:ascii="Arial" w:hAnsi="Arial" w:cs="Arial"/>
          <w:color w:val="FF0000"/>
          <w:sz w:val="22"/>
          <w:szCs w:val="22"/>
        </w:rPr>
        <w:t xml:space="preserve">Following is </w:t>
      </w:r>
      <w:r w:rsidR="004C46C7" w:rsidRPr="00CD07E3">
        <w:rPr>
          <w:rFonts w:ascii="Arial" w:hAnsi="Arial" w:cs="Arial"/>
          <w:color w:val="FF0000"/>
          <w:sz w:val="22"/>
          <w:szCs w:val="22"/>
        </w:rPr>
        <w:t xml:space="preserve">the method used to determine the proportionate share of such costs to be allocated as </w:t>
      </w:r>
      <w:r w:rsidR="004C46C7" w:rsidRPr="0034239C">
        <w:rPr>
          <w:rFonts w:ascii="Arial" w:hAnsi="Arial" w:cs="Arial"/>
          <w:color w:val="FF0000"/>
          <w:sz w:val="22"/>
          <w:szCs w:val="22"/>
        </w:rPr>
        <w:t xml:space="preserve">subcontracts to </w:t>
      </w:r>
      <w:r w:rsidR="0034239C" w:rsidRPr="0034239C">
        <w:rPr>
          <w:rFonts w:ascii="Arial" w:hAnsi="Arial" w:cs="Arial"/>
          <w:i/>
          <w:color w:val="FF0000"/>
          <w:sz w:val="22"/>
          <w:szCs w:val="22"/>
        </w:rPr>
        <w:t>SB, VOSB, SDVOSB, HUBZone, SDB, and WOSB</w:t>
      </w:r>
      <w:r w:rsidR="0034239C" w:rsidRPr="0034239C">
        <w:rPr>
          <w:rFonts w:ascii="Arial" w:hAnsi="Arial" w:cs="Arial"/>
          <w:color w:val="FF0000"/>
          <w:sz w:val="22"/>
          <w:szCs w:val="22"/>
        </w:rPr>
        <w:t xml:space="preserve"> </w:t>
      </w:r>
      <w:r w:rsidR="004C46C7" w:rsidRPr="0034239C">
        <w:rPr>
          <w:rFonts w:ascii="Arial" w:hAnsi="Arial" w:cs="Arial"/>
          <w:color w:val="FF0000"/>
          <w:sz w:val="22"/>
          <w:szCs w:val="22"/>
        </w:rPr>
        <w:t>concerns</w:t>
      </w:r>
      <w:r w:rsidR="004C46C7" w:rsidRPr="00CD07E3">
        <w:rPr>
          <w:rFonts w:ascii="Arial" w:hAnsi="Arial" w:cs="Arial"/>
          <w:color w:val="FF0000"/>
          <w:sz w:val="22"/>
          <w:szCs w:val="22"/>
        </w:rPr>
        <w:t>:</w:t>
      </w:r>
    </w:p>
    <w:p w14:paraId="5043CB0F" w14:textId="77777777" w:rsidR="00CD07E3" w:rsidRDefault="00CD07E3" w:rsidP="0024314E">
      <w:pPr>
        <w:tabs>
          <w:tab w:val="left" w:pos="10170"/>
        </w:tabs>
        <w:autoSpaceDE/>
        <w:autoSpaceDN/>
        <w:adjustRightInd/>
        <w:spacing w:after="60"/>
        <w:ind w:left="1080"/>
        <w:rPr>
          <w:rFonts w:ascii="Arial" w:hAnsi="Arial" w:cs="Arial"/>
          <w:color w:val="FF0000"/>
          <w:sz w:val="22"/>
          <w:szCs w:val="22"/>
          <w:u w:val="single"/>
        </w:rPr>
      </w:pPr>
      <w:r>
        <w:rPr>
          <w:rFonts w:ascii="Arial" w:hAnsi="Arial" w:cs="Arial"/>
          <w:color w:val="FF0000"/>
          <w:sz w:val="22"/>
          <w:szCs w:val="22"/>
          <w:u w:val="single"/>
        </w:rPr>
        <w:tab/>
      </w:r>
    </w:p>
    <w:p w14:paraId="07459315" w14:textId="77777777" w:rsidR="00CD07E3" w:rsidRDefault="00CD07E3" w:rsidP="0024314E">
      <w:pPr>
        <w:tabs>
          <w:tab w:val="left" w:pos="10170"/>
        </w:tabs>
        <w:autoSpaceDE/>
        <w:autoSpaceDN/>
        <w:adjustRightInd/>
        <w:spacing w:after="60"/>
        <w:ind w:left="1080"/>
        <w:rPr>
          <w:rFonts w:ascii="Arial" w:hAnsi="Arial" w:cs="Arial"/>
          <w:color w:val="FF0000"/>
          <w:sz w:val="22"/>
          <w:szCs w:val="22"/>
          <w:u w:val="single"/>
        </w:rPr>
      </w:pPr>
      <w:r>
        <w:rPr>
          <w:rFonts w:ascii="Arial" w:hAnsi="Arial" w:cs="Arial"/>
          <w:color w:val="FF0000"/>
          <w:sz w:val="22"/>
          <w:szCs w:val="22"/>
          <w:u w:val="single"/>
        </w:rPr>
        <w:tab/>
      </w:r>
    </w:p>
    <w:p w14:paraId="6537F28F" w14:textId="77777777" w:rsidR="00CD07E3" w:rsidRDefault="00CD07E3" w:rsidP="0024314E">
      <w:pPr>
        <w:tabs>
          <w:tab w:val="left" w:pos="10170"/>
        </w:tabs>
        <w:autoSpaceDE/>
        <w:autoSpaceDN/>
        <w:adjustRightInd/>
        <w:spacing w:after="60"/>
        <w:ind w:left="1080"/>
        <w:rPr>
          <w:rFonts w:ascii="Arial" w:hAnsi="Arial" w:cs="Arial"/>
          <w:color w:val="FF0000"/>
          <w:sz w:val="22"/>
          <w:szCs w:val="22"/>
          <w:u w:val="single"/>
        </w:rPr>
      </w:pPr>
      <w:r>
        <w:rPr>
          <w:rFonts w:ascii="Arial" w:hAnsi="Arial" w:cs="Arial"/>
          <w:color w:val="FF0000"/>
          <w:sz w:val="22"/>
          <w:szCs w:val="22"/>
          <w:u w:val="single"/>
        </w:rPr>
        <w:tab/>
      </w:r>
    </w:p>
    <w:p w14:paraId="6DFB9E20" w14:textId="77777777" w:rsidR="00CD07E3" w:rsidRDefault="00CD07E3" w:rsidP="0024314E">
      <w:pPr>
        <w:tabs>
          <w:tab w:val="left" w:pos="10170"/>
        </w:tabs>
        <w:autoSpaceDE/>
        <w:autoSpaceDN/>
        <w:adjustRightInd/>
        <w:spacing w:after="60"/>
        <w:ind w:left="1080"/>
        <w:rPr>
          <w:rFonts w:ascii="Arial" w:hAnsi="Arial" w:cs="Arial"/>
          <w:color w:val="FF0000"/>
          <w:sz w:val="22"/>
          <w:szCs w:val="22"/>
          <w:u w:val="single"/>
        </w:rPr>
      </w:pPr>
      <w:r>
        <w:rPr>
          <w:rFonts w:ascii="Arial" w:hAnsi="Arial" w:cs="Arial"/>
          <w:color w:val="FF0000"/>
          <w:sz w:val="22"/>
          <w:szCs w:val="22"/>
          <w:u w:val="single"/>
        </w:rPr>
        <w:tab/>
      </w:r>
    </w:p>
    <w:p w14:paraId="70DF9E56" w14:textId="77777777" w:rsidR="00CD07E3" w:rsidRPr="00CD07E3" w:rsidRDefault="00CD07E3" w:rsidP="0024314E">
      <w:pPr>
        <w:tabs>
          <w:tab w:val="left" w:pos="10170"/>
        </w:tabs>
        <w:autoSpaceDE/>
        <w:autoSpaceDN/>
        <w:adjustRightInd/>
        <w:spacing w:after="60"/>
        <w:ind w:left="1080"/>
        <w:rPr>
          <w:rFonts w:ascii="Arial" w:hAnsi="Arial" w:cs="Arial"/>
          <w:color w:val="FF0000"/>
          <w:sz w:val="22"/>
          <w:szCs w:val="22"/>
          <w:u w:val="single"/>
        </w:rPr>
      </w:pPr>
      <w:r>
        <w:rPr>
          <w:rFonts w:ascii="Arial" w:hAnsi="Arial" w:cs="Arial"/>
          <w:color w:val="FF0000"/>
          <w:sz w:val="22"/>
          <w:szCs w:val="22"/>
          <w:u w:val="single"/>
        </w:rPr>
        <w:tab/>
      </w:r>
    </w:p>
    <w:p w14:paraId="11D88288" w14:textId="77777777" w:rsidR="004C46C7" w:rsidRPr="00200FB7" w:rsidRDefault="00064850" w:rsidP="00A01A3D">
      <w:pPr>
        <w:numPr>
          <w:ilvl w:val="0"/>
          <w:numId w:val="19"/>
        </w:numPr>
        <w:tabs>
          <w:tab w:val="clear" w:pos="720"/>
        </w:tabs>
        <w:spacing w:before="240"/>
        <w:ind w:left="360"/>
        <w:rPr>
          <w:rFonts w:ascii="Arial" w:hAnsi="Arial" w:cs="Arial"/>
          <w:b/>
          <w:sz w:val="22"/>
          <w:szCs w:val="22"/>
        </w:rPr>
      </w:pPr>
      <w:r>
        <w:rPr>
          <w:rFonts w:ascii="Arial" w:hAnsi="Arial" w:cs="Arial"/>
          <w:b/>
          <w:sz w:val="22"/>
          <w:szCs w:val="22"/>
        </w:rPr>
        <w:t>Subcontracting P</w:t>
      </w:r>
      <w:r w:rsidR="004C46C7" w:rsidRPr="00200FB7">
        <w:rPr>
          <w:rFonts w:ascii="Arial" w:hAnsi="Arial" w:cs="Arial"/>
          <w:b/>
          <w:sz w:val="22"/>
          <w:szCs w:val="22"/>
        </w:rPr>
        <w:t>rogram Administrator</w:t>
      </w:r>
      <w:r w:rsidR="00C67CD9">
        <w:rPr>
          <w:rFonts w:ascii="Arial" w:hAnsi="Arial" w:cs="Arial"/>
          <w:b/>
          <w:sz w:val="22"/>
          <w:szCs w:val="22"/>
        </w:rPr>
        <w:t xml:space="preserve"> (SPA)</w:t>
      </w:r>
      <w:r w:rsidR="004C46C7" w:rsidRPr="00200FB7">
        <w:rPr>
          <w:rFonts w:ascii="Arial" w:hAnsi="Arial" w:cs="Arial"/>
          <w:b/>
          <w:sz w:val="22"/>
          <w:szCs w:val="22"/>
        </w:rPr>
        <w:t>:</w:t>
      </w:r>
    </w:p>
    <w:p w14:paraId="67C6AD0A" w14:textId="77777777" w:rsidR="00C67CD9" w:rsidRDefault="00C67CD9" w:rsidP="00C67CD9">
      <w:pPr>
        <w:ind w:left="720"/>
        <w:rPr>
          <w:rFonts w:ascii="Arial" w:hAnsi="Arial" w:cs="Arial"/>
          <w:sz w:val="22"/>
          <w:szCs w:val="22"/>
        </w:rPr>
      </w:pPr>
      <w:r>
        <w:rPr>
          <w:rFonts w:ascii="Arial" w:hAnsi="Arial" w:cs="Arial"/>
          <w:sz w:val="22"/>
          <w:szCs w:val="22"/>
        </w:rPr>
        <w:t>T</w:t>
      </w:r>
      <w:r w:rsidRPr="00200FB7">
        <w:rPr>
          <w:rFonts w:ascii="Arial" w:hAnsi="Arial" w:cs="Arial"/>
          <w:sz w:val="22"/>
          <w:szCs w:val="22"/>
        </w:rPr>
        <w:t>he</w:t>
      </w:r>
      <w:r>
        <w:rPr>
          <w:rFonts w:ascii="Arial" w:hAnsi="Arial" w:cs="Arial"/>
          <w:sz w:val="22"/>
          <w:szCs w:val="22"/>
        </w:rPr>
        <w:t xml:space="preserve"> following named</w:t>
      </w:r>
      <w:r w:rsidRPr="00200FB7">
        <w:rPr>
          <w:rFonts w:ascii="Arial" w:hAnsi="Arial" w:cs="Arial"/>
          <w:sz w:val="22"/>
          <w:szCs w:val="22"/>
        </w:rPr>
        <w:t xml:space="preserve"> </w:t>
      </w:r>
      <w:r w:rsidRPr="00C67CD9">
        <w:rPr>
          <w:rFonts w:ascii="Arial" w:hAnsi="Arial" w:cs="Arial"/>
          <w:sz w:val="22"/>
          <w:szCs w:val="22"/>
        </w:rPr>
        <w:t>individual has general</w:t>
      </w:r>
      <w:r w:rsidRPr="00200FB7">
        <w:rPr>
          <w:rFonts w:ascii="Arial" w:hAnsi="Arial" w:cs="Arial"/>
          <w:sz w:val="22"/>
          <w:szCs w:val="22"/>
        </w:rPr>
        <w:t xml:space="preserve"> overall responsibility for the company’s subcontracting program, i.e., developing, preparing, and executing subcontracting plans and monitoring performance relative to the requirements of th</w:t>
      </w:r>
      <w:r>
        <w:rPr>
          <w:rFonts w:ascii="Arial" w:hAnsi="Arial" w:cs="Arial"/>
          <w:sz w:val="22"/>
          <w:szCs w:val="22"/>
        </w:rPr>
        <w:t xml:space="preserve">is subcontracting plan. </w:t>
      </w:r>
    </w:p>
    <w:p w14:paraId="44E871BC" w14:textId="77777777" w:rsidR="00C67CD9" w:rsidRDefault="00C67CD9" w:rsidP="00C16422">
      <w:pPr>
        <w:tabs>
          <w:tab w:val="left" w:pos="1710"/>
          <w:tab w:val="left" w:pos="10170"/>
        </w:tabs>
        <w:spacing w:after="60"/>
        <w:ind w:left="720"/>
        <w:rPr>
          <w:rFonts w:ascii="Arial" w:hAnsi="Arial" w:cs="Arial"/>
          <w:sz w:val="22"/>
          <w:szCs w:val="22"/>
        </w:rPr>
      </w:pPr>
    </w:p>
    <w:p w14:paraId="5ED90B35" w14:textId="77777777" w:rsidR="004C46C7" w:rsidRPr="00CD07E3" w:rsidRDefault="004C46C7" w:rsidP="00C16422">
      <w:pPr>
        <w:tabs>
          <w:tab w:val="left" w:pos="1710"/>
          <w:tab w:val="left" w:pos="10170"/>
        </w:tabs>
        <w:spacing w:after="60"/>
        <w:ind w:left="720"/>
        <w:rPr>
          <w:rFonts w:ascii="Arial" w:hAnsi="Arial" w:cs="Arial"/>
          <w:color w:val="FF0000"/>
          <w:sz w:val="22"/>
          <w:szCs w:val="22"/>
          <w:u w:val="single"/>
        </w:rPr>
      </w:pPr>
      <w:r w:rsidRPr="00200FB7">
        <w:rPr>
          <w:rFonts w:ascii="Arial" w:hAnsi="Arial" w:cs="Arial"/>
          <w:sz w:val="22"/>
          <w:szCs w:val="22"/>
        </w:rPr>
        <w:t>N</w:t>
      </w:r>
      <w:r w:rsidR="00C16422">
        <w:rPr>
          <w:rFonts w:ascii="Arial" w:hAnsi="Arial" w:cs="Arial"/>
          <w:sz w:val="22"/>
          <w:szCs w:val="22"/>
        </w:rPr>
        <w:t>ame</w:t>
      </w:r>
      <w:r w:rsidRPr="00200FB7">
        <w:rPr>
          <w:rFonts w:ascii="Arial" w:hAnsi="Arial" w:cs="Arial"/>
          <w:sz w:val="22"/>
          <w:szCs w:val="22"/>
        </w:rPr>
        <w:t>:</w:t>
      </w:r>
      <w:r w:rsidR="00CD07E3">
        <w:rPr>
          <w:rFonts w:ascii="Arial" w:hAnsi="Arial" w:cs="Arial"/>
          <w:sz w:val="22"/>
          <w:szCs w:val="22"/>
        </w:rPr>
        <w:tab/>
      </w:r>
      <w:r w:rsidR="00CD07E3">
        <w:rPr>
          <w:rFonts w:ascii="Arial" w:hAnsi="Arial" w:cs="Arial"/>
          <w:color w:val="FF0000"/>
          <w:sz w:val="22"/>
          <w:szCs w:val="22"/>
          <w:u w:val="single"/>
        </w:rPr>
        <w:tab/>
      </w:r>
    </w:p>
    <w:p w14:paraId="3728E60B" w14:textId="77777777" w:rsidR="005130D5" w:rsidRPr="00200FB7" w:rsidRDefault="005130D5" w:rsidP="00C16422">
      <w:pPr>
        <w:tabs>
          <w:tab w:val="left" w:pos="1710"/>
          <w:tab w:val="left" w:pos="10170"/>
        </w:tabs>
        <w:spacing w:after="60"/>
        <w:ind w:left="720"/>
        <w:rPr>
          <w:rFonts w:ascii="Arial" w:hAnsi="Arial" w:cs="Arial"/>
          <w:sz w:val="22"/>
          <w:szCs w:val="22"/>
        </w:rPr>
      </w:pPr>
      <w:r w:rsidRPr="00200FB7">
        <w:rPr>
          <w:rFonts w:ascii="Arial" w:hAnsi="Arial" w:cs="Arial"/>
          <w:sz w:val="22"/>
          <w:szCs w:val="22"/>
        </w:rPr>
        <w:t>T</w:t>
      </w:r>
      <w:r w:rsidR="00C16422">
        <w:rPr>
          <w:rFonts w:ascii="Arial" w:hAnsi="Arial" w:cs="Arial"/>
          <w:sz w:val="22"/>
          <w:szCs w:val="22"/>
        </w:rPr>
        <w:t>itle</w:t>
      </w:r>
      <w:r w:rsidRPr="00200FB7">
        <w:rPr>
          <w:rFonts w:ascii="Arial" w:hAnsi="Arial" w:cs="Arial"/>
          <w:sz w:val="22"/>
          <w:szCs w:val="22"/>
        </w:rPr>
        <w:t>:</w:t>
      </w:r>
      <w:r w:rsidR="00C16422">
        <w:rPr>
          <w:rFonts w:ascii="Arial" w:hAnsi="Arial" w:cs="Arial"/>
          <w:sz w:val="22"/>
          <w:szCs w:val="22"/>
        </w:rPr>
        <w:tab/>
      </w:r>
      <w:r w:rsidR="00CD07E3">
        <w:rPr>
          <w:rFonts w:ascii="Arial" w:hAnsi="Arial" w:cs="Arial"/>
          <w:color w:val="FF0000"/>
          <w:sz w:val="22"/>
          <w:szCs w:val="22"/>
          <w:u w:val="single"/>
        </w:rPr>
        <w:tab/>
      </w:r>
    </w:p>
    <w:p w14:paraId="385E5CC6" w14:textId="77777777" w:rsidR="004C46C7" w:rsidRPr="00C16422" w:rsidRDefault="004C46C7" w:rsidP="00C16422">
      <w:pPr>
        <w:tabs>
          <w:tab w:val="left" w:pos="1710"/>
          <w:tab w:val="left" w:pos="10170"/>
        </w:tabs>
        <w:spacing w:after="60"/>
        <w:ind w:left="720"/>
        <w:rPr>
          <w:rFonts w:ascii="Arial" w:hAnsi="Arial" w:cs="Arial"/>
          <w:sz w:val="22"/>
          <w:szCs w:val="22"/>
          <w:u w:val="single"/>
        </w:rPr>
      </w:pPr>
      <w:r w:rsidRPr="00200FB7">
        <w:rPr>
          <w:rFonts w:ascii="Arial" w:hAnsi="Arial" w:cs="Arial"/>
          <w:sz w:val="22"/>
          <w:szCs w:val="22"/>
        </w:rPr>
        <w:t>A</w:t>
      </w:r>
      <w:r w:rsidR="00C16422">
        <w:rPr>
          <w:rFonts w:ascii="Arial" w:hAnsi="Arial" w:cs="Arial"/>
          <w:sz w:val="22"/>
          <w:szCs w:val="22"/>
        </w:rPr>
        <w:t>ddress</w:t>
      </w:r>
      <w:r w:rsidRPr="00200FB7">
        <w:rPr>
          <w:rFonts w:ascii="Arial" w:hAnsi="Arial" w:cs="Arial"/>
          <w:sz w:val="22"/>
          <w:szCs w:val="22"/>
        </w:rPr>
        <w:t>:</w:t>
      </w:r>
      <w:r w:rsidR="00C16422">
        <w:rPr>
          <w:rFonts w:ascii="Arial" w:hAnsi="Arial" w:cs="Arial"/>
          <w:sz w:val="22"/>
          <w:szCs w:val="22"/>
        </w:rPr>
        <w:tab/>
      </w:r>
      <w:r w:rsidR="00C16422" w:rsidRPr="00C16422">
        <w:rPr>
          <w:rFonts w:ascii="Arial" w:hAnsi="Arial" w:cs="Arial"/>
          <w:color w:val="FF0000"/>
          <w:sz w:val="22"/>
          <w:szCs w:val="22"/>
          <w:u w:val="single"/>
        </w:rPr>
        <w:tab/>
      </w:r>
    </w:p>
    <w:p w14:paraId="144A5D23" w14:textId="77777777" w:rsidR="004C46C7" w:rsidRPr="00200FB7" w:rsidRDefault="00B344EB" w:rsidP="00C16422">
      <w:pPr>
        <w:tabs>
          <w:tab w:val="left" w:pos="1710"/>
          <w:tab w:val="left" w:pos="10170"/>
        </w:tabs>
        <w:spacing w:after="60"/>
        <w:ind w:left="720"/>
        <w:rPr>
          <w:rFonts w:ascii="Arial" w:hAnsi="Arial" w:cs="Arial"/>
          <w:sz w:val="22"/>
          <w:szCs w:val="22"/>
        </w:rPr>
      </w:pPr>
      <w:r w:rsidRPr="00200FB7">
        <w:rPr>
          <w:rFonts w:ascii="Arial" w:hAnsi="Arial" w:cs="Arial"/>
          <w:sz w:val="22"/>
          <w:szCs w:val="22"/>
        </w:rPr>
        <w:tab/>
      </w:r>
      <w:r w:rsidR="00CD07E3">
        <w:rPr>
          <w:rFonts w:ascii="Arial" w:hAnsi="Arial" w:cs="Arial"/>
          <w:color w:val="FF0000"/>
          <w:sz w:val="22"/>
          <w:szCs w:val="22"/>
          <w:u w:val="single"/>
        </w:rPr>
        <w:tab/>
      </w:r>
    </w:p>
    <w:p w14:paraId="2BDA08C5" w14:textId="77777777" w:rsidR="00B344EB" w:rsidRPr="00200FB7" w:rsidRDefault="00C16422" w:rsidP="00C16422">
      <w:pPr>
        <w:tabs>
          <w:tab w:val="left" w:pos="1710"/>
          <w:tab w:val="left" w:pos="10170"/>
        </w:tabs>
        <w:spacing w:after="60"/>
        <w:ind w:left="720"/>
        <w:rPr>
          <w:rFonts w:ascii="Arial" w:hAnsi="Arial" w:cs="Arial"/>
          <w:sz w:val="22"/>
          <w:szCs w:val="22"/>
        </w:rPr>
      </w:pPr>
      <w:r>
        <w:rPr>
          <w:rFonts w:ascii="Arial" w:hAnsi="Arial" w:cs="Arial"/>
          <w:sz w:val="22"/>
          <w:szCs w:val="22"/>
        </w:rPr>
        <w:lastRenderedPageBreak/>
        <w:t>Phone #</w:t>
      </w:r>
      <w:r w:rsidR="004C46C7" w:rsidRPr="00200FB7">
        <w:rPr>
          <w:rFonts w:ascii="Arial" w:hAnsi="Arial" w:cs="Arial"/>
          <w:sz w:val="22"/>
          <w:szCs w:val="22"/>
        </w:rPr>
        <w:t>:</w:t>
      </w:r>
      <w:r>
        <w:rPr>
          <w:rFonts w:ascii="Arial" w:hAnsi="Arial" w:cs="Arial"/>
          <w:sz w:val="22"/>
          <w:szCs w:val="22"/>
        </w:rPr>
        <w:tab/>
      </w:r>
      <w:r w:rsidR="00CD07E3">
        <w:rPr>
          <w:rFonts w:ascii="Arial" w:hAnsi="Arial" w:cs="Arial"/>
          <w:color w:val="FF0000"/>
          <w:sz w:val="22"/>
          <w:szCs w:val="22"/>
          <w:u w:val="single"/>
        </w:rPr>
        <w:tab/>
      </w:r>
    </w:p>
    <w:p w14:paraId="4ED34C8C" w14:textId="77777777" w:rsidR="004C46C7" w:rsidRPr="00C16422" w:rsidRDefault="00C16422" w:rsidP="00C16422">
      <w:pPr>
        <w:tabs>
          <w:tab w:val="left" w:pos="1710"/>
          <w:tab w:val="left" w:pos="10170"/>
        </w:tabs>
        <w:spacing w:after="60"/>
        <w:ind w:left="720"/>
        <w:rPr>
          <w:rFonts w:ascii="Arial" w:hAnsi="Arial" w:cs="Arial"/>
          <w:sz w:val="22"/>
          <w:szCs w:val="22"/>
          <w:u w:val="single"/>
        </w:rPr>
      </w:pPr>
      <w:r>
        <w:rPr>
          <w:rFonts w:ascii="Arial" w:hAnsi="Arial" w:cs="Arial"/>
          <w:sz w:val="22"/>
          <w:szCs w:val="22"/>
        </w:rPr>
        <w:t>E-mail</w:t>
      </w:r>
      <w:r w:rsidR="004C46C7" w:rsidRPr="00200FB7">
        <w:rPr>
          <w:rFonts w:ascii="Arial" w:hAnsi="Arial" w:cs="Arial"/>
          <w:sz w:val="22"/>
          <w:szCs w:val="22"/>
        </w:rPr>
        <w:t>:</w:t>
      </w:r>
      <w:r>
        <w:rPr>
          <w:rFonts w:ascii="Arial" w:hAnsi="Arial" w:cs="Arial"/>
          <w:sz w:val="22"/>
          <w:szCs w:val="22"/>
        </w:rPr>
        <w:tab/>
      </w:r>
      <w:r w:rsidRPr="00C16422">
        <w:rPr>
          <w:rFonts w:ascii="Arial" w:hAnsi="Arial" w:cs="Arial"/>
          <w:color w:val="FF0000"/>
          <w:sz w:val="22"/>
          <w:szCs w:val="22"/>
          <w:u w:val="single"/>
        </w:rPr>
        <w:tab/>
      </w:r>
    </w:p>
    <w:p w14:paraId="738610EB" w14:textId="77777777" w:rsidR="00C67CD9" w:rsidRDefault="00C67CD9" w:rsidP="004C46C7">
      <w:pPr>
        <w:rPr>
          <w:rFonts w:ascii="Arial" w:hAnsi="Arial" w:cs="Arial"/>
          <w:b/>
          <w:sz w:val="22"/>
          <w:szCs w:val="22"/>
        </w:rPr>
      </w:pPr>
    </w:p>
    <w:p w14:paraId="63E8718B" w14:textId="77777777" w:rsidR="00C67CD9" w:rsidRDefault="00C67CD9" w:rsidP="00C67CD9">
      <w:pPr>
        <w:ind w:left="720"/>
        <w:rPr>
          <w:rFonts w:ascii="Arial" w:hAnsi="Arial" w:cs="Arial"/>
          <w:b/>
          <w:sz w:val="22"/>
          <w:szCs w:val="22"/>
        </w:rPr>
      </w:pPr>
      <w:r>
        <w:rPr>
          <w:rFonts w:ascii="Arial" w:hAnsi="Arial" w:cs="Arial"/>
          <w:b/>
          <w:sz w:val="22"/>
          <w:szCs w:val="22"/>
        </w:rPr>
        <w:t>SPA Authorities and Responsibilities:</w:t>
      </w:r>
    </w:p>
    <w:p w14:paraId="5B4105B1" w14:textId="77777777" w:rsidR="00C67CD9" w:rsidRPr="007F46D7" w:rsidRDefault="00F3647C" w:rsidP="00C67CD9">
      <w:pPr>
        <w:ind w:left="720"/>
        <w:rPr>
          <w:rFonts w:ascii="Arial" w:hAnsi="Arial" w:cs="Arial"/>
          <w:i/>
          <w:color w:val="0000FF"/>
          <w:sz w:val="22"/>
          <w:szCs w:val="22"/>
        </w:rPr>
      </w:pPr>
      <w:r>
        <w:rPr>
          <w:rFonts w:ascii="Arial" w:hAnsi="Arial" w:cs="Arial"/>
          <w:b/>
          <w:sz w:val="22"/>
          <w:szCs w:val="22"/>
        </w:rPr>
        <w:tab/>
      </w:r>
      <w:r w:rsidRPr="007F46D7">
        <w:rPr>
          <w:rFonts w:ascii="Arial" w:hAnsi="Arial" w:cs="Arial"/>
          <w:i/>
          <w:color w:val="0000FF"/>
          <w:sz w:val="22"/>
          <w:szCs w:val="22"/>
        </w:rPr>
        <w:t>***Confirm the following authorities &amp; responsibilities***</w:t>
      </w:r>
    </w:p>
    <w:p w14:paraId="637805D2" w14:textId="77777777" w:rsidR="00F3647C" w:rsidRDefault="00F3647C" w:rsidP="00F3647C">
      <w:pPr>
        <w:tabs>
          <w:tab w:val="num" w:pos="1080"/>
        </w:tabs>
        <w:ind w:left="1360" w:hanging="320"/>
        <w:rPr>
          <w:rFonts w:ascii="Arial" w:hAnsi="Arial" w:cs="Arial"/>
          <w:sz w:val="22"/>
          <w:szCs w:val="22"/>
        </w:rPr>
      </w:pPr>
    </w:p>
    <w:p w14:paraId="5A3A0927" w14:textId="77777777" w:rsidR="00975C47" w:rsidRDefault="004C46C7" w:rsidP="00975C47">
      <w:pPr>
        <w:numPr>
          <w:ilvl w:val="0"/>
          <w:numId w:val="24"/>
        </w:numPr>
        <w:tabs>
          <w:tab w:val="clear" w:pos="720"/>
        </w:tabs>
        <w:spacing w:after="120"/>
        <w:ind w:left="1440"/>
        <w:rPr>
          <w:rFonts w:ascii="Arial" w:hAnsi="Arial" w:cs="Arial"/>
          <w:sz w:val="22"/>
          <w:szCs w:val="22"/>
        </w:rPr>
      </w:pPr>
      <w:r w:rsidRPr="00200FB7">
        <w:rPr>
          <w:rFonts w:ascii="Arial" w:hAnsi="Arial" w:cs="Arial"/>
          <w:sz w:val="22"/>
          <w:szCs w:val="22"/>
        </w:rPr>
        <w:t>Develop</w:t>
      </w:r>
      <w:r w:rsidR="00F3647C">
        <w:rPr>
          <w:rFonts w:ascii="Arial" w:hAnsi="Arial" w:cs="Arial"/>
          <w:sz w:val="22"/>
          <w:szCs w:val="22"/>
        </w:rPr>
        <w:t>s</w:t>
      </w:r>
      <w:r w:rsidRPr="00200FB7">
        <w:rPr>
          <w:rFonts w:ascii="Arial" w:hAnsi="Arial" w:cs="Arial"/>
          <w:sz w:val="22"/>
          <w:szCs w:val="22"/>
        </w:rPr>
        <w:t xml:space="preserve"> and promot</w:t>
      </w:r>
      <w:r w:rsidR="00F3647C">
        <w:rPr>
          <w:rFonts w:ascii="Arial" w:hAnsi="Arial" w:cs="Arial"/>
          <w:sz w:val="22"/>
          <w:szCs w:val="22"/>
        </w:rPr>
        <w:t>es</w:t>
      </w:r>
      <w:r w:rsidRPr="00200FB7">
        <w:rPr>
          <w:rFonts w:ascii="Arial" w:hAnsi="Arial" w:cs="Arial"/>
          <w:sz w:val="22"/>
          <w:szCs w:val="22"/>
        </w:rPr>
        <w:t xml:space="preserve"> company</w:t>
      </w:r>
      <w:r w:rsidRPr="00200FB7">
        <w:rPr>
          <w:rFonts w:ascii="Arial" w:hAnsi="Arial" w:cs="Arial"/>
          <w:sz w:val="22"/>
          <w:szCs w:val="22"/>
        </w:rPr>
        <w:noBreakHyphen/>
        <w:t>wide policy initiatives that demonstrate the company’s support for awarding contracts and subcontracts to SB, SDB, WOSB, HUBZone</w:t>
      </w:r>
      <w:r w:rsidR="007843A0" w:rsidRPr="00200FB7">
        <w:rPr>
          <w:rFonts w:ascii="Arial" w:hAnsi="Arial" w:cs="Arial"/>
          <w:sz w:val="22"/>
          <w:szCs w:val="22"/>
        </w:rPr>
        <w:t>, VOSB</w:t>
      </w:r>
      <w:r w:rsidRPr="00200FB7">
        <w:rPr>
          <w:rFonts w:ascii="Arial" w:hAnsi="Arial" w:cs="Arial"/>
          <w:sz w:val="22"/>
          <w:szCs w:val="22"/>
        </w:rPr>
        <w:t xml:space="preserve"> and SDVOSB concerns; and for assuring that these concerns are included on the source lists for solicitations for products and services they are capable of </w:t>
      </w:r>
      <w:proofErr w:type="gramStart"/>
      <w:r w:rsidRPr="00200FB7">
        <w:rPr>
          <w:rFonts w:ascii="Arial" w:hAnsi="Arial" w:cs="Arial"/>
          <w:sz w:val="22"/>
          <w:szCs w:val="22"/>
        </w:rPr>
        <w:t>providing</w:t>
      </w:r>
      <w:r w:rsidR="005130D5" w:rsidRPr="00200FB7">
        <w:rPr>
          <w:rFonts w:ascii="Arial" w:hAnsi="Arial" w:cs="Arial"/>
          <w:sz w:val="22"/>
          <w:szCs w:val="22"/>
        </w:rPr>
        <w:t>;</w:t>
      </w:r>
      <w:proofErr w:type="gramEnd"/>
    </w:p>
    <w:p w14:paraId="24673DF1" w14:textId="77777777" w:rsidR="00975C47" w:rsidRDefault="00FE6D40" w:rsidP="00975C47">
      <w:pPr>
        <w:numPr>
          <w:ilvl w:val="0"/>
          <w:numId w:val="24"/>
        </w:numPr>
        <w:tabs>
          <w:tab w:val="clear" w:pos="720"/>
        </w:tabs>
        <w:spacing w:after="120"/>
        <w:ind w:left="1440"/>
        <w:rPr>
          <w:rFonts w:ascii="Arial" w:hAnsi="Arial" w:cs="Arial"/>
          <w:sz w:val="22"/>
          <w:szCs w:val="22"/>
        </w:rPr>
      </w:pPr>
      <w:r w:rsidRPr="00975C47">
        <w:rPr>
          <w:rFonts w:ascii="Arial" w:hAnsi="Arial" w:cs="Arial"/>
          <w:sz w:val="22"/>
          <w:szCs w:val="22"/>
        </w:rPr>
        <w:t>Develops</w:t>
      </w:r>
      <w:r w:rsidR="004C46C7" w:rsidRPr="00975C47">
        <w:rPr>
          <w:rFonts w:ascii="Arial" w:hAnsi="Arial" w:cs="Arial"/>
          <w:sz w:val="22"/>
          <w:szCs w:val="22"/>
        </w:rPr>
        <w:t xml:space="preserve"> and </w:t>
      </w:r>
      <w:r w:rsidRPr="00975C47">
        <w:rPr>
          <w:rFonts w:ascii="Arial" w:hAnsi="Arial" w:cs="Arial"/>
          <w:sz w:val="22"/>
          <w:szCs w:val="22"/>
        </w:rPr>
        <w:t>maintains</w:t>
      </w:r>
      <w:r w:rsidR="004C46C7" w:rsidRPr="00975C47">
        <w:rPr>
          <w:rFonts w:ascii="Arial" w:hAnsi="Arial" w:cs="Arial"/>
          <w:sz w:val="22"/>
          <w:szCs w:val="22"/>
        </w:rPr>
        <w:t xml:space="preserve"> bidder source lists of </w:t>
      </w:r>
      <w:proofErr w:type="gramStart"/>
      <w:r w:rsidR="00E910EE" w:rsidRPr="00200FB7">
        <w:rPr>
          <w:rFonts w:ascii="Arial" w:hAnsi="Arial" w:cs="Arial"/>
          <w:sz w:val="22"/>
          <w:szCs w:val="22"/>
        </w:rPr>
        <w:t>SB</w:t>
      </w:r>
      <w:proofErr w:type="gramEnd"/>
      <w:r w:rsidR="00E910EE" w:rsidRPr="00200FB7">
        <w:rPr>
          <w:rFonts w:ascii="Arial" w:hAnsi="Arial" w:cs="Arial"/>
          <w:sz w:val="22"/>
          <w:szCs w:val="22"/>
        </w:rPr>
        <w:t xml:space="preserve">, </w:t>
      </w:r>
      <w:r w:rsidR="00E910EE">
        <w:rPr>
          <w:rFonts w:ascii="Arial" w:hAnsi="Arial" w:cs="Arial"/>
          <w:sz w:val="22"/>
          <w:szCs w:val="22"/>
        </w:rPr>
        <w:t xml:space="preserve">VOSB, SDVOSB, HUBZone, </w:t>
      </w:r>
      <w:r w:rsidR="00E910EE" w:rsidRPr="00200FB7">
        <w:rPr>
          <w:rFonts w:ascii="Arial" w:hAnsi="Arial" w:cs="Arial"/>
          <w:sz w:val="22"/>
          <w:szCs w:val="22"/>
        </w:rPr>
        <w:t xml:space="preserve">SDB, </w:t>
      </w:r>
      <w:r w:rsidR="00E910EE">
        <w:rPr>
          <w:rFonts w:ascii="Arial" w:hAnsi="Arial" w:cs="Arial"/>
          <w:sz w:val="22"/>
          <w:szCs w:val="22"/>
        </w:rPr>
        <w:t>and WOSB</w:t>
      </w:r>
      <w:r w:rsidR="004C46C7" w:rsidRPr="00975C47">
        <w:rPr>
          <w:rFonts w:ascii="Arial" w:hAnsi="Arial" w:cs="Arial"/>
          <w:sz w:val="22"/>
          <w:szCs w:val="22"/>
        </w:rPr>
        <w:t xml:space="preserve"> conc</w:t>
      </w:r>
      <w:r w:rsidR="00F3647C" w:rsidRPr="00975C47">
        <w:rPr>
          <w:rFonts w:ascii="Arial" w:hAnsi="Arial" w:cs="Arial"/>
          <w:sz w:val="22"/>
          <w:szCs w:val="22"/>
        </w:rPr>
        <w:t>erns from all possible sources;</w:t>
      </w:r>
    </w:p>
    <w:p w14:paraId="501227D5" w14:textId="77777777" w:rsidR="00975C47" w:rsidRDefault="004C46C7" w:rsidP="00975C47">
      <w:pPr>
        <w:numPr>
          <w:ilvl w:val="0"/>
          <w:numId w:val="24"/>
        </w:numPr>
        <w:tabs>
          <w:tab w:val="clear" w:pos="720"/>
        </w:tabs>
        <w:spacing w:after="120"/>
        <w:ind w:left="1440"/>
        <w:rPr>
          <w:rFonts w:ascii="Arial" w:hAnsi="Arial" w:cs="Arial"/>
          <w:sz w:val="22"/>
          <w:szCs w:val="22"/>
        </w:rPr>
      </w:pPr>
      <w:r w:rsidRPr="00975C47">
        <w:rPr>
          <w:rFonts w:ascii="Arial" w:hAnsi="Arial" w:cs="Arial"/>
          <w:sz w:val="22"/>
          <w:szCs w:val="22"/>
        </w:rPr>
        <w:t>Ensur</w:t>
      </w:r>
      <w:r w:rsidR="00F3647C" w:rsidRPr="00975C47">
        <w:rPr>
          <w:rFonts w:ascii="Arial" w:hAnsi="Arial" w:cs="Arial"/>
          <w:sz w:val="22"/>
          <w:szCs w:val="22"/>
        </w:rPr>
        <w:t>es</w:t>
      </w:r>
      <w:r w:rsidRPr="00975C47">
        <w:rPr>
          <w:rFonts w:ascii="Arial" w:hAnsi="Arial" w:cs="Arial"/>
          <w:sz w:val="22"/>
          <w:szCs w:val="22"/>
        </w:rPr>
        <w:t xml:space="preserve"> periodic rotation of potential subcontra</w:t>
      </w:r>
      <w:r w:rsidR="00F3647C" w:rsidRPr="00975C47">
        <w:rPr>
          <w:rFonts w:ascii="Arial" w:hAnsi="Arial" w:cs="Arial"/>
          <w:sz w:val="22"/>
          <w:szCs w:val="22"/>
        </w:rPr>
        <w:t xml:space="preserve">ctors on bidder’s </w:t>
      </w:r>
      <w:proofErr w:type="gramStart"/>
      <w:r w:rsidR="00F3647C" w:rsidRPr="00975C47">
        <w:rPr>
          <w:rFonts w:ascii="Arial" w:hAnsi="Arial" w:cs="Arial"/>
          <w:sz w:val="22"/>
          <w:szCs w:val="22"/>
        </w:rPr>
        <w:t>lists;</w:t>
      </w:r>
      <w:proofErr w:type="gramEnd"/>
    </w:p>
    <w:p w14:paraId="302BA98D" w14:textId="77777777" w:rsidR="00975C47" w:rsidRDefault="004C46C7" w:rsidP="00975C47">
      <w:pPr>
        <w:numPr>
          <w:ilvl w:val="0"/>
          <w:numId w:val="24"/>
        </w:numPr>
        <w:tabs>
          <w:tab w:val="clear" w:pos="720"/>
        </w:tabs>
        <w:spacing w:after="120"/>
        <w:ind w:left="1440"/>
        <w:rPr>
          <w:rFonts w:ascii="Arial" w:hAnsi="Arial" w:cs="Arial"/>
          <w:sz w:val="22"/>
          <w:szCs w:val="22"/>
        </w:rPr>
      </w:pPr>
      <w:r w:rsidRPr="00975C47">
        <w:rPr>
          <w:rFonts w:ascii="Arial" w:hAnsi="Arial" w:cs="Arial"/>
          <w:sz w:val="22"/>
          <w:szCs w:val="22"/>
        </w:rPr>
        <w:t>Assur</w:t>
      </w:r>
      <w:r w:rsidR="00F3647C" w:rsidRPr="00975C47">
        <w:rPr>
          <w:rFonts w:ascii="Arial" w:hAnsi="Arial" w:cs="Arial"/>
          <w:sz w:val="22"/>
          <w:szCs w:val="22"/>
        </w:rPr>
        <w:t>es</w:t>
      </w:r>
      <w:r w:rsidRPr="00975C47">
        <w:rPr>
          <w:rFonts w:ascii="Arial" w:hAnsi="Arial" w:cs="Arial"/>
          <w:sz w:val="22"/>
          <w:szCs w:val="22"/>
        </w:rPr>
        <w:t xml:space="preserve"> that </w:t>
      </w:r>
      <w:r w:rsidR="00E910EE" w:rsidRPr="00200FB7">
        <w:rPr>
          <w:rFonts w:ascii="Arial" w:hAnsi="Arial" w:cs="Arial"/>
          <w:sz w:val="22"/>
          <w:szCs w:val="22"/>
        </w:rPr>
        <w:t xml:space="preserve">SB, </w:t>
      </w:r>
      <w:r w:rsidR="00E910EE">
        <w:rPr>
          <w:rFonts w:ascii="Arial" w:hAnsi="Arial" w:cs="Arial"/>
          <w:sz w:val="22"/>
          <w:szCs w:val="22"/>
        </w:rPr>
        <w:t xml:space="preserve">VOSB, SDVOSB, HUBZone, </w:t>
      </w:r>
      <w:r w:rsidR="00E910EE" w:rsidRPr="00200FB7">
        <w:rPr>
          <w:rFonts w:ascii="Arial" w:hAnsi="Arial" w:cs="Arial"/>
          <w:sz w:val="22"/>
          <w:szCs w:val="22"/>
        </w:rPr>
        <w:t xml:space="preserve">SDB, </w:t>
      </w:r>
      <w:r w:rsidR="00E910EE">
        <w:rPr>
          <w:rFonts w:ascii="Arial" w:hAnsi="Arial" w:cs="Arial"/>
          <w:sz w:val="22"/>
          <w:szCs w:val="22"/>
        </w:rPr>
        <w:t>and WOSB</w:t>
      </w:r>
      <w:r w:rsidRPr="00975C47">
        <w:rPr>
          <w:rFonts w:ascii="Arial" w:hAnsi="Arial" w:cs="Arial"/>
          <w:sz w:val="22"/>
          <w:szCs w:val="22"/>
        </w:rPr>
        <w:t xml:space="preserve"> businesses are included on the bidders’ list for every subcontract solicitation for products and services that they are capable of </w:t>
      </w:r>
      <w:proofErr w:type="gramStart"/>
      <w:r w:rsidRPr="00975C47">
        <w:rPr>
          <w:rFonts w:ascii="Arial" w:hAnsi="Arial" w:cs="Arial"/>
          <w:sz w:val="22"/>
          <w:szCs w:val="22"/>
        </w:rPr>
        <w:t>providing</w:t>
      </w:r>
      <w:r w:rsidR="00F3647C" w:rsidRPr="00975C47">
        <w:rPr>
          <w:rFonts w:ascii="Arial" w:hAnsi="Arial" w:cs="Arial"/>
          <w:sz w:val="22"/>
          <w:szCs w:val="22"/>
        </w:rPr>
        <w:t>;</w:t>
      </w:r>
      <w:proofErr w:type="gramEnd"/>
    </w:p>
    <w:p w14:paraId="5EA892C1" w14:textId="77777777" w:rsidR="00975C47" w:rsidRDefault="004C46C7" w:rsidP="00975C47">
      <w:pPr>
        <w:numPr>
          <w:ilvl w:val="0"/>
          <w:numId w:val="24"/>
        </w:numPr>
        <w:tabs>
          <w:tab w:val="clear" w:pos="720"/>
        </w:tabs>
        <w:spacing w:after="120"/>
        <w:ind w:left="1440"/>
        <w:rPr>
          <w:rFonts w:ascii="Arial" w:hAnsi="Arial" w:cs="Arial"/>
          <w:sz w:val="22"/>
          <w:szCs w:val="22"/>
        </w:rPr>
      </w:pPr>
      <w:r w:rsidRPr="00975C47">
        <w:rPr>
          <w:rFonts w:ascii="Arial" w:hAnsi="Arial" w:cs="Arial"/>
          <w:sz w:val="22"/>
          <w:szCs w:val="22"/>
        </w:rPr>
        <w:t>Ensur</w:t>
      </w:r>
      <w:r w:rsidR="00F3647C" w:rsidRPr="00975C47">
        <w:rPr>
          <w:rFonts w:ascii="Arial" w:hAnsi="Arial" w:cs="Arial"/>
          <w:sz w:val="22"/>
          <w:szCs w:val="22"/>
        </w:rPr>
        <w:t>es</w:t>
      </w:r>
      <w:r w:rsidRPr="00975C47">
        <w:rPr>
          <w:rFonts w:ascii="Arial" w:hAnsi="Arial" w:cs="Arial"/>
          <w:sz w:val="22"/>
          <w:szCs w:val="22"/>
        </w:rPr>
        <w:t xml:space="preserve"> that </w:t>
      </w:r>
      <w:r w:rsidR="002453DA" w:rsidRPr="00975C47">
        <w:rPr>
          <w:rFonts w:ascii="Arial" w:hAnsi="Arial" w:cs="Arial"/>
          <w:sz w:val="22"/>
          <w:szCs w:val="22"/>
        </w:rPr>
        <w:t>R</w:t>
      </w:r>
      <w:r w:rsidRPr="00975C47">
        <w:rPr>
          <w:rFonts w:ascii="Arial" w:hAnsi="Arial" w:cs="Arial"/>
          <w:sz w:val="22"/>
          <w:szCs w:val="22"/>
        </w:rPr>
        <w:t xml:space="preserve">equests for </w:t>
      </w:r>
      <w:r w:rsidR="002453DA" w:rsidRPr="00975C47">
        <w:rPr>
          <w:rFonts w:ascii="Arial" w:hAnsi="Arial" w:cs="Arial"/>
          <w:sz w:val="22"/>
          <w:szCs w:val="22"/>
        </w:rPr>
        <w:t>P</w:t>
      </w:r>
      <w:r w:rsidRPr="00975C47">
        <w:rPr>
          <w:rFonts w:ascii="Arial" w:hAnsi="Arial" w:cs="Arial"/>
          <w:sz w:val="22"/>
          <w:szCs w:val="22"/>
        </w:rPr>
        <w:t xml:space="preserve">roposals (RFPs) are designed to permit the maximum practicable participation of </w:t>
      </w:r>
      <w:r w:rsidR="00E910EE" w:rsidRPr="00200FB7">
        <w:rPr>
          <w:rFonts w:ascii="Arial" w:hAnsi="Arial" w:cs="Arial"/>
          <w:sz w:val="22"/>
          <w:szCs w:val="22"/>
        </w:rPr>
        <w:t xml:space="preserve">SB, </w:t>
      </w:r>
      <w:r w:rsidR="00E910EE">
        <w:rPr>
          <w:rFonts w:ascii="Arial" w:hAnsi="Arial" w:cs="Arial"/>
          <w:sz w:val="22"/>
          <w:szCs w:val="22"/>
        </w:rPr>
        <w:t xml:space="preserve">VOSB, SDVOSB, HUBZone, </w:t>
      </w:r>
      <w:r w:rsidR="00E910EE" w:rsidRPr="00200FB7">
        <w:rPr>
          <w:rFonts w:ascii="Arial" w:hAnsi="Arial" w:cs="Arial"/>
          <w:sz w:val="22"/>
          <w:szCs w:val="22"/>
        </w:rPr>
        <w:t xml:space="preserve">SDB, </w:t>
      </w:r>
      <w:r w:rsidR="00E910EE">
        <w:rPr>
          <w:rFonts w:ascii="Arial" w:hAnsi="Arial" w:cs="Arial"/>
          <w:sz w:val="22"/>
          <w:szCs w:val="22"/>
        </w:rPr>
        <w:t>and WOSB</w:t>
      </w:r>
      <w:r w:rsidRPr="00975C47">
        <w:rPr>
          <w:rFonts w:ascii="Arial" w:hAnsi="Arial" w:cs="Arial"/>
          <w:sz w:val="22"/>
          <w:szCs w:val="22"/>
        </w:rPr>
        <w:t xml:space="preserve"> </w:t>
      </w:r>
      <w:proofErr w:type="gramStart"/>
      <w:r w:rsidRPr="00975C47">
        <w:rPr>
          <w:rFonts w:ascii="Arial" w:hAnsi="Arial" w:cs="Arial"/>
          <w:sz w:val="22"/>
          <w:szCs w:val="22"/>
        </w:rPr>
        <w:t>concerns</w:t>
      </w:r>
      <w:r w:rsidR="00F3647C" w:rsidRPr="00975C47">
        <w:rPr>
          <w:rFonts w:ascii="Arial" w:hAnsi="Arial" w:cs="Arial"/>
          <w:sz w:val="22"/>
          <w:szCs w:val="22"/>
        </w:rPr>
        <w:t>;</w:t>
      </w:r>
      <w:proofErr w:type="gramEnd"/>
    </w:p>
    <w:p w14:paraId="0BEDE68A" w14:textId="77777777" w:rsidR="00975C47" w:rsidRDefault="004C46C7" w:rsidP="00975C47">
      <w:pPr>
        <w:numPr>
          <w:ilvl w:val="0"/>
          <w:numId w:val="24"/>
        </w:numPr>
        <w:tabs>
          <w:tab w:val="clear" w:pos="720"/>
        </w:tabs>
        <w:spacing w:after="120"/>
        <w:ind w:left="1440"/>
        <w:rPr>
          <w:rFonts w:ascii="Arial" w:hAnsi="Arial" w:cs="Arial"/>
          <w:sz w:val="22"/>
          <w:szCs w:val="22"/>
        </w:rPr>
      </w:pPr>
      <w:r w:rsidRPr="00975C47">
        <w:rPr>
          <w:rFonts w:ascii="Arial" w:hAnsi="Arial" w:cs="Arial"/>
          <w:sz w:val="22"/>
          <w:szCs w:val="22"/>
        </w:rPr>
        <w:t>Review</w:t>
      </w:r>
      <w:r w:rsidR="00F3647C" w:rsidRPr="00975C47">
        <w:rPr>
          <w:rFonts w:ascii="Arial" w:hAnsi="Arial" w:cs="Arial"/>
          <w:sz w:val="22"/>
          <w:szCs w:val="22"/>
        </w:rPr>
        <w:t>s</w:t>
      </w:r>
      <w:r w:rsidRPr="00975C47">
        <w:rPr>
          <w:rFonts w:ascii="Arial" w:hAnsi="Arial" w:cs="Arial"/>
          <w:sz w:val="22"/>
          <w:szCs w:val="22"/>
        </w:rPr>
        <w:t xml:space="preserve"> subcontract solicitations to remove statements, clauses, etc., which might tend to restrict or prohibit </w:t>
      </w:r>
      <w:r w:rsidR="00E910EE" w:rsidRPr="00200FB7">
        <w:rPr>
          <w:rFonts w:ascii="Arial" w:hAnsi="Arial" w:cs="Arial"/>
          <w:sz w:val="22"/>
          <w:szCs w:val="22"/>
        </w:rPr>
        <w:t xml:space="preserve">SB, </w:t>
      </w:r>
      <w:r w:rsidR="00E910EE">
        <w:rPr>
          <w:rFonts w:ascii="Arial" w:hAnsi="Arial" w:cs="Arial"/>
          <w:sz w:val="22"/>
          <w:szCs w:val="22"/>
        </w:rPr>
        <w:t xml:space="preserve">VOSB, SDVOSB, HUBZone, </w:t>
      </w:r>
      <w:r w:rsidR="00E910EE" w:rsidRPr="00200FB7">
        <w:rPr>
          <w:rFonts w:ascii="Arial" w:hAnsi="Arial" w:cs="Arial"/>
          <w:sz w:val="22"/>
          <w:szCs w:val="22"/>
        </w:rPr>
        <w:t xml:space="preserve">SDB, </w:t>
      </w:r>
      <w:r w:rsidR="00E910EE">
        <w:rPr>
          <w:rFonts w:ascii="Arial" w:hAnsi="Arial" w:cs="Arial"/>
          <w:sz w:val="22"/>
          <w:szCs w:val="22"/>
        </w:rPr>
        <w:t>and WOSB</w:t>
      </w:r>
      <w:r w:rsidR="00E910EE" w:rsidRPr="00975C47">
        <w:rPr>
          <w:rFonts w:ascii="Arial" w:hAnsi="Arial" w:cs="Arial"/>
          <w:sz w:val="22"/>
          <w:szCs w:val="22"/>
        </w:rPr>
        <w:t xml:space="preserve"> </w:t>
      </w:r>
      <w:proofErr w:type="gramStart"/>
      <w:r w:rsidRPr="00975C47">
        <w:rPr>
          <w:rFonts w:ascii="Arial" w:hAnsi="Arial" w:cs="Arial"/>
          <w:sz w:val="22"/>
          <w:szCs w:val="22"/>
        </w:rPr>
        <w:t>participation</w:t>
      </w:r>
      <w:r w:rsidR="00F3647C" w:rsidRPr="00975C47">
        <w:rPr>
          <w:rFonts w:ascii="Arial" w:hAnsi="Arial" w:cs="Arial"/>
          <w:sz w:val="22"/>
          <w:szCs w:val="22"/>
        </w:rPr>
        <w:t>;</w:t>
      </w:r>
      <w:proofErr w:type="gramEnd"/>
    </w:p>
    <w:p w14:paraId="1CD0B176" w14:textId="77777777" w:rsidR="00975C47" w:rsidRDefault="004C46C7" w:rsidP="00975C47">
      <w:pPr>
        <w:numPr>
          <w:ilvl w:val="0"/>
          <w:numId w:val="24"/>
        </w:numPr>
        <w:tabs>
          <w:tab w:val="clear" w:pos="720"/>
        </w:tabs>
        <w:spacing w:after="120"/>
        <w:ind w:left="1440"/>
        <w:rPr>
          <w:rFonts w:ascii="Arial" w:hAnsi="Arial" w:cs="Arial"/>
          <w:sz w:val="22"/>
          <w:szCs w:val="22"/>
        </w:rPr>
      </w:pPr>
      <w:r w:rsidRPr="00975C47">
        <w:rPr>
          <w:rFonts w:ascii="Arial" w:hAnsi="Arial" w:cs="Arial"/>
          <w:sz w:val="22"/>
          <w:szCs w:val="22"/>
        </w:rPr>
        <w:t>Access</w:t>
      </w:r>
      <w:r w:rsidR="00F3647C" w:rsidRPr="00975C47">
        <w:rPr>
          <w:rFonts w:ascii="Arial" w:hAnsi="Arial" w:cs="Arial"/>
          <w:sz w:val="22"/>
          <w:szCs w:val="22"/>
        </w:rPr>
        <w:t>es</w:t>
      </w:r>
      <w:r w:rsidRPr="00975C47">
        <w:rPr>
          <w:rFonts w:ascii="Arial" w:hAnsi="Arial" w:cs="Arial"/>
          <w:sz w:val="22"/>
          <w:szCs w:val="22"/>
        </w:rPr>
        <w:t xml:space="preserve"> various sources for the identification of </w:t>
      </w:r>
      <w:r w:rsidR="00E910EE" w:rsidRPr="00200FB7">
        <w:rPr>
          <w:rFonts w:ascii="Arial" w:hAnsi="Arial" w:cs="Arial"/>
          <w:sz w:val="22"/>
          <w:szCs w:val="22"/>
        </w:rPr>
        <w:t xml:space="preserve">SB, </w:t>
      </w:r>
      <w:r w:rsidR="00E910EE">
        <w:rPr>
          <w:rFonts w:ascii="Arial" w:hAnsi="Arial" w:cs="Arial"/>
          <w:sz w:val="22"/>
          <w:szCs w:val="22"/>
        </w:rPr>
        <w:t xml:space="preserve">VOSB, SDVOSB, HUBZone, </w:t>
      </w:r>
      <w:r w:rsidR="00E910EE" w:rsidRPr="00200FB7">
        <w:rPr>
          <w:rFonts w:ascii="Arial" w:hAnsi="Arial" w:cs="Arial"/>
          <w:sz w:val="22"/>
          <w:szCs w:val="22"/>
        </w:rPr>
        <w:t xml:space="preserve">SDB, </w:t>
      </w:r>
      <w:r w:rsidR="00E910EE">
        <w:rPr>
          <w:rFonts w:ascii="Arial" w:hAnsi="Arial" w:cs="Arial"/>
          <w:sz w:val="22"/>
          <w:szCs w:val="22"/>
        </w:rPr>
        <w:t>and WOSB</w:t>
      </w:r>
      <w:r w:rsidRPr="00975C47">
        <w:rPr>
          <w:rFonts w:ascii="Arial" w:hAnsi="Arial" w:cs="Arial"/>
          <w:sz w:val="22"/>
          <w:szCs w:val="22"/>
        </w:rPr>
        <w:t xml:space="preserve"> concerns</w:t>
      </w:r>
      <w:r w:rsidR="00F3647C" w:rsidRPr="00975C47">
        <w:rPr>
          <w:rFonts w:ascii="Arial" w:hAnsi="Arial" w:cs="Arial"/>
          <w:sz w:val="22"/>
          <w:szCs w:val="22"/>
        </w:rPr>
        <w:t>, including</w:t>
      </w:r>
      <w:r w:rsidRPr="00975C47">
        <w:rPr>
          <w:rFonts w:ascii="Arial" w:hAnsi="Arial" w:cs="Arial"/>
          <w:sz w:val="22"/>
          <w:szCs w:val="22"/>
        </w:rPr>
        <w:t xml:space="preserve"> </w:t>
      </w:r>
      <w:r w:rsidR="00F3647C" w:rsidRPr="00975C47">
        <w:rPr>
          <w:rFonts w:ascii="Arial" w:hAnsi="Arial" w:cs="Arial"/>
          <w:sz w:val="22"/>
          <w:szCs w:val="22"/>
        </w:rPr>
        <w:t xml:space="preserve">1) </w:t>
      </w:r>
      <w:r w:rsidR="00C67A77" w:rsidRPr="00975C47">
        <w:rPr>
          <w:rFonts w:ascii="Arial" w:hAnsi="Arial" w:cs="Arial"/>
          <w:sz w:val="22"/>
          <w:szCs w:val="22"/>
        </w:rPr>
        <w:t xml:space="preserve">SBA’s Dynamic Small Business Search web page </w:t>
      </w:r>
      <w:r w:rsidR="00C67A77" w:rsidRPr="007F46D7">
        <w:rPr>
          <w:rFonts w:ascii="Arial" w:hAnsi="Arial" w:cs="Arial"/>
          <w:sz w:val="22"/>
          <w:szCs w:val="22"/>
        </w:rPr>
        <w:t>(</w:t>
      </w:r>
      <w:hyperlink r:id="rId11" w:history="1">
        <w:r w:rsidR="00C67A77" w:rsidRPr="007F46D7">
          <w:rPr>
            <w:rStyle w:val="Hyperlink"/>
            <w:rFonts w:ascii="Arial" w:hAnsi="Arial" w:cs="Arial"/>
            <w:color w:val="auto"/>
            <w:sz w:val="22"/>
            <w:szCs w:val="22"/>
          </w:rPr>
          <w:t>http://dsbs.sba.gov/dsbs/search/dsp_dsbs.cfm</w:t>
        </w:r>
      </w:hyperlink>
      <w:r w:rsidR="00F3647C" w:rsidRPr="007F46D7">
        <w:rPr>
          <w:rFonts w:ascii="Arial" w:hAnsi="Arial" w:cs="Arial"/>
          <w:sz w:val="22"/>
          <w:szCs w:val="22"/>
        </w:rPr>
        <w:t xml:space="preserve">), 2) </w:t>
      </w:r>
      <w:r w:rsidR="00C67A77" w:rsidRPr="007F46D7">
        <w:rPr>
          <w:rFonts w:ascii="Arial" w:hAnsi="Arial" w:cs="Arial"/>
          <w:sz w:val="22"/>
          <w:szCs w:val="22"/>
        </w:rPr>
        <w:t>the System for Awards Management (</w:t>
      </w:r>
      <w:hyperlink r:id="rId12" w:history="1">
        <w:r w:rsidR="00C67A77" w:rsidRPr="007F46D7">
          <w:rPr>
            <w:rStyle w:val="Hyperlink"/>
            <w:rFonts w:ascii="Arial" w:hAnsi="Arial" w:cs="Arial"/>
            <w:color w:val="auto"/>
            <w:sz w:val="22"/>
            <w:szCs w:val="22"/>
          </w:rPr>
          <w:t>www.sam.gov</w:t>
        </w:r>
      </w:hyperlink>
      <w:r w:rsidRPr="007F46D7">
        <w:rPr>
          <w:rFonts w:ascii="Arial" w:hAnsi="Arial" w:cs="Arial"/>
          <w:sz w:val="22"/>
          <w:szCs w:val="22"/>
        </w:rPr>
        <w:t xml:space="preserve">), </w:t>
      </w:r>
      <w:r w:rsidR="00F3647C" w:rsidRPr="007F46D7">
        <w:rPr>
          <w:rFonts w:ascii="Arial" w:hAnsi="Arial" w:cs="Arial"/>
          <w:sz w:val="22"/>
          <w:szCs w:val="22"/>
        </w:rPr>
        <w:t xml:space="preserve">3) </w:t>
      </w:r>
      <w:r w:rsidRPr="007F46D7">
        <w:rPr>
          <w:rFonts w:ascii="Arial" w:hAnsi="Arial" w:cs="Arial"/>
          <w:sz w:val="22"/>
          <w:szCs w:val="22"/>
        </w:rPr>
        <w:t xml:space="preserve">local small business and minority associations, </w:t>
      </w:r>
      <w:r w:rsidR="00F3647C" w:rsidRPr="007F46D7">
        <w:rPr>
          <w:rFonts w:ascii="Arial" w:hAnsi="Arial" w:cs="Arial"/>
          <w:sz w:val="22"/>
          <w:szCs w:val="22"/>
        </w:rPr>
        <w:t xml:space="preserve">4) </w:t>
      </w:r>
      <w:r w:rsidRPr="007F46D7">
        <w:rPr>
          <w:rFonts w:ascii="Arial" w:hAnsi="Arial" w:cs="Arial"/>
          <w:sz w:val="22"/>
          <w:szCs w:val="22"/>
        </w:rPr>
        <w:t>local chambers of commerce and</w:t>
      </w:r>
      <w:r w:rsidRPr="00975C47">
        <w:rPr>
          <w:rFonts w:ascii="Arial" w:hAnsi="Arial" w:cs="Arial"/>
          <w:sz w:val="22"/>
          <w:szCs w:val="22"/>
        </w:rPr>
        <w:t xml:space="preserve"> </w:t>
      </w:r>
      <w:r w:rsidR="00F3647C" w:rsidRPr="00975C47">
        <w:rPr>
          <w:rFonts w:ascii="Arial" w:hAnsi="Arial" w:cs="Arial"/>
          <w:sz w:val="22"/>
          <w:szCs w:val="22"/>
        </w:rPr>
        <w:t xml:space="preserve">5) </w:t>
      </w:r>
      <w:r w:rsidRPr="00975C47">
        <w:rPr>
          <w:rFonts w:ascii="Arial" w:hAnsi="Arial" w:cs="Arial"/>
          <w:sz w:val="22"/>
          <w:szCs w:val="22"/>
        </w:rPr>
        <w:t>Federal ag</w:t>
      </w:r>
      <w:r w:rsidR="00F3647C" w:rsidRPr="00975C47">
        <w:rPr>
          <w:rFonts w:ascii="Arial" w:hAnsi="Arial" w:cs="Arial"/>
          <w:sz w:val="22"/>
          <w:szCs w:val="22"/>
        </w:rPr>
        <w:t>encies’ Small Business Offices;</w:t>
      </w:r>
    </w:p>
    <w:p w14:paraId="39E35CB3" w14:textId="77777777" w:rsidR="00975C47" w:rsidRDefault="004C46C7" w:rsidP="00975C47">
      <w:pPr>
        <w:numPr>
          <w:ilvl w:val="0"/>
          <w:numId w:val="24"/>
        </w:numPr>
        <w:tabs>
          <w:tab w:val="clear" w:pos="720"/>
        </w:tabs>
        <w:spacing w:after="120"/>
        <w:ind w:left="1440"/>
        <w:rPr>
          <w:rFonts w:ascii="Arial" w:hAnsi="Arial" w:cs="Arial"/>
          <w:sz w:val="22"/>
          <w:szCs w:val="22"/>
        </w:rPr>
      </w:pPr>
      <w:r w:rsidRPr="00975C47">
        <w:rPr>
          <w:rFonts w:ascii="Arial" w:hAnsi="Arial" w:cs="Arial"/>
          <w:sz w:val="22"/>
          <w:szCs w:val="22"/>
        </w:rPr>
        <w:t>Establish</w:t>
      </w:r>
      <w:r w:rsidR="00F3647C" w:rsidRPr="00975C47">
        <w:rPr>
          <w:rFonts w:ascii="Arial" w:hAnsi="Arial" w:cs="Arial"/>
          <w:sz w:val="22"/>
          <w:szCs w:val="22"/>
        </w:rPr>
        <w:t>es</w:t>
      </w:r>
      <w:r w:rsidRPr="00975C47">
        <w:rPr>
          <w:rFonts w:ascii="Arial" w:hAnsi="Arial" w:cs="Arial"/>
          <w:sz w:val="22"/>
          <w:szCs w:val="22"/>
        </w:rPr>
        <w:t xml:space="preserve"> and </w:t>
      </w:r>
      <w:r w:rsidR="00F3647C" w:rsidRPr="00975C47">
        <w:rPr>
          <w:rFonts w:ascii="Arial" w:hAnsi="Arial" w:cs="Arial"/>
          <w:sz w:val="22"/>
          <w:szCs w:val="22"/>
        </w:rPr>
        <w:t>maintains</w:t>
      </w:r>
      <w:r w:rsidRPr="00975C47">
        <w:rPr>
          <w:rFonts w:ascii="Arial" w:hAnsi="Arial" w:cs="Arial"/>
          <w:sz w:val="22"/>
          <w:szCs w:val="22"/>
        </w:rPr>
        <w:t xml:space="preserve"> contract</w:t>
      </w:r>
      <w:r w:rsidR="00F3647C" w:rsidRPr="00975C47">
        <w:rPr>
          <w:rFonts w:ascii="Arial" w:hAnsi="Arial" w:cs="Arial"/>
          <w:sz w:val="22"/>
          <w:szCs w:val="22"/>
        </w:rPr>
        <w:t xml:space="preserve"> and subcontract award </w:t>
      </w:r>
      <w:proofErr w:type="gramStart"/>
      <w:r w:rsidR="00F3647C" w:rsidRPr="00975C47">
        <w:rPr>
          <w:rFonts w:ascii="Arial" w:hAnsi="Arial" w:cs="Arial"/>
          <w:sz w:val="22"/>
          <w:szCs w:val="22"/>
        </w:rPr>
        <w:t>records;</w:t>
      </w:r>
      <w:proofErr w:type="gramEnd"/>
    </w:p>
    <w:p w14:paraId="2DA5147F" w14:textId="77777777" w:rsidR="00975C47" w:rsidRDefault="004C46C7" w:rsidP="00975C47">
      <w:pPr>
        <w:numPr>
          <w:ilvl w:val="0"/>
          <w:numId w:val="24"/>
        </w:numPr>
        <w:tabs>
          <w:tab w:val="clear" w:pos="720"/>
        </w:tabs>
        <w:spacing w:after="120"/>
        <w:ind w:left="1440"/>
        <w:rPr>
          <w:rFonts w:ascii="Arial" w:hAnsi="Arial" w:cs="Arial"/>
          <w:sz w:val="22"/>
          <w:szCs w:val="22"/>
        </w:rPr>
      </w:pPr>
      <w:r w:rsidRPr="00975C47">
        <w:rPr>
          <w:rFonts w:ascii="Arial" w:hAnsi="Arial" w:cs="Arial"/>
          <w:sz w:val="22"/>
          <w:szCs w:val="22"/>
        </w:rPr>
        <w:t>Participat</w:t>
      </w:r>
      <w:r w:rsidR="00F3647C" w:rsidRPr="00975C47">
        <w:rPr>
          <w:rFonts w:ascii="Arial" w:hAnsi="Arial" w:cs="Arial"/>
          <w:sz w:val="22"/>
          <w:szCs w:val="22"/>
        </w:rPr>
        <w:t>es</w:t>
      </w:r>
      <w:r w:rsidRPr="00975C47">
        <w:rPr>
          <w:rFonts w:ascii="Arial" w:hAnsi="Arial" w:cs="Arial"/>
          <w:sz w:val="22"/>
          <w:szCs w:val="22"/>
        </w:rPr>
        <w:t xml:space="preserve"> in Business Opportunity Workshops, Minority Business Enterprise Seminars, Trade Fairs,</w:t>
      </w:r>
      <w:r w:rsidR="00F3647C" w:rsidRPr="00975C47">
        <w:rPr>
          <w:rFonts w:ascii="Arial" w:hAnsi="Arial" w:cs="Arial"/>
          <w:sz w:val="22"/>
          <w:szCs w:val="22"/>
        </w:rPr>
        <w:t xml:space="preserve"> Procurement Conferences, </w:t>
      </w:r>
      <w:proofErr w:type="spellStart"/>
      <w:proofErr w:type="gramStart"/>
      <w:r w:rsidR="00F3647C" w:rsidRPr="00975C47">
        <w:rPr>
          <w:rFonts w:ascii="Arial" w:hAnsi="Arial" w:cs="Arial"/>
          <w:sz w:val="22"/>
          <w:szCs w:val="22"/>
        </w:rPr>
        <w:t>etc</w:t>
      </w:r>
      <w:proofErr w:type="spellEnd"/>
      <w:r w:rsidR="00F3647C" w:rsidRPr="00975C47">
        <w:rPr>
          <w:rFonts w:ascii="Arial" w:hAnsi="Arial" w:cs="Arial"/>
          <w:sz w:val="22"/>
          <w:szCs w:val="22"/>
        </w:rPr>
        <w:t>;</w:t>
      </w:r>
      <w:proofErr w:type="gramEnd"/>
    </w:p>
    <w:p w14:paraId="18207AD6" w14:textId="77777777" w:rsidR="00975C47" w:rsidRDefault="004C46C7" w:rsidP="00975C47">
      <w:pPr>
        <w:numPr>
          <w:ilvl w:val="0"/>
          <w:numId w:val="24"/>
        </w:numPr>
        <w:tabs>
          <w:tab w:val="clear" w:pos="720"/>
        </w:tabs>
        <w:spacing w:after="120"/>
        <w:ind w:left="1440"/>
        <w:rPr>
          <w:rFonts w:ascii="Arial" w:hAnsi="Arial" w:cs="Arial"/>
          <w:sz w:val="22"/>
          <w:szCs w:val="22"/>
        </w:rPr>
      </w:pPr>
      <w:r w:rsidRPr="00975C47">
        <w:rPr>
          <w:rFonts w:ascii="Arial" w:hAnsi="Arial" w:cs="Arial"/>
          <w:sz w:val="22"/>
          <w:szCs w:val="22"/>
        </w:rPr>
        <w:t>Ensur</w:t>
      </w:r>
      <w:r w:rsidR="00F3647C" w:rsidRPr="00975C47">
        <w:rPr>
          <w:rFonts w:ascii="Arial" w:hAnsi="Arial" w:cs="Arial"/>
          <w:sz w:val="22"/>
          <w:szCs w:val="22"/>
        </w:rPr>
        <w:t>es</w:t>
      </w:r>
      <w:r w:rsidRPr="00975C47">
        <w:rPr>
          <w:rFonts w:ascii="Arial" w:hAnsi="Arial" w:cs="Arial"/>
          <w:sz w:val="22"/>
          <w:szCs w:val="22"/>
        </w:rPr>
        <w:t xml:space="preserve"> that </w:t>
      </w:r>
      <w:r w:rsidR="00E910EE" w:rsidRPr="00200FB7">
        <w:rPr>
          <w:rFonts w:ascii="Arial" w:hAnsi="Arial" w:cs="Arial"/>
          <w:sz w:val="22"/>
          <w:szCs w:val="22"/>
        </w:rPr>
        <w:t xml:space="preserve">SB, </w:t>
      </w:r>
      <w:r w:rsidR="00E910EE">
        <w:rPr>
          <w:rFonts w:ascii="Arial" w:hAnsi="Arial" w:cs="Arial"/>
          <w:sz w:val="22"/>
          <w:szCs w:val="22"/>
        </w:rPr>
        <w:t xml:space="preserve">VOSB, SDVOSB, HUBZone, </w:t>
      </w:r>
      <w:r w:rsidR="00E910EE" w:rsidRPr="00200FB7">
        <w:rPr>
          <w:rFonts w:ascii="Arial" w:hAnsi="Arial" w:cs="Arial"/>
          <w:sz w:val="22"/>
          <w:szCs w:val="22"/>
        </w:rPr>
        <w:t xml:space="preserve">SDB, </w:t>
      </w:r>
      <w:r w:rsidR="00E910EE">
        <w:rPr>
          <w:rFonts w:ascii="Arial" w:hAnsi="Arial" w:cs="Arial"/>
          <w:sz w:val="22"/>
          <w:szCs w:val="22"/>
        </w:rPr>
        <w:t>and WOSB</w:t>
      </w:r>
      <w:r w:rsidR="00E910EE" w:rsidRPr="00975C47">
        <w:rPr>
          <w:rFonts w:ascii="Arial" w:hAnsi="Arial" w:cs="Arial"/>
          <w:sz w:val="22"/>
          <w:szCs w:val="22"/>
        </w:rPr>
        <w:t xml:space="preserve"> </w:t>
      </w:r>
      <w:r w:rsidRPr="00975C47">
        <w:rPr>
          <w:rFonts w:ascii="Arial" w:hAnsi="Arial" w:cs="Arial"/>
          <w:sz w:val="22"/>
          <w:szCs w:val="22"/>
        </w:rPr>
        <w:t>concerns are made aware of subcontracting opportunities and assist</w:t>
      </w:r>
      <w:r w:rsidR="00975C47" w:rsidRPr="00975C47">
        <w:rPr>
          <w:rFonts w:ascii="Arial" w:hAnsi="Arial" w:cs="Arial"/>
          <w:sz w:val="22"/>
          <w:szCs w:val="22"/>
        </w:rPr>
        <w:t>s</w:t>
      </w:r>
      <w:r w:rsidRPr="00975C47">
        <w:rPr>
          <w:rFonts w:ascii="Arial" w:hAnsi="Arial" w:cs="Arial"/>
          <w:sz w:val="22"/>
          <w:szCs w:val="22"/>
        </w:rPr>
        <w:t xml:space="preserve"> concerns in preparing responsive bids to</w:t>
      </w:r>
      <w:r w:rsidR="00975C47" w:rsidRPr="00975C47">
        <w:rPr>
          <w:rFonts w:ascii="Arial" w:hAnsi="Arial" w:cs="Arial"/>
          <w:sz w:val="22"/>
          <w:szCs w:val="22"/>
        </w:rPr>
        <w:t xml:space="preserve"> the </w:t>
      </w:r>
      <w:proofErr w:type="gramStart"/>
      <w:r w:rsidR="00975C47" w:rsidRPr="00975C47">
        <w:rPr>
          <w:rFonts w:ascii="Arial" w:hAnsi="Arial" w:cs="Arial"/>
          <w:sz w:val="22"/>
          <w:szCs w:val="22"/>
        </w:rPr>
        <w:t>company;</w:t>
      </w:r>
      <w:proofErr w:type="gramEnd"/>
    </w:p>
    <w:p w14:paraId="25F2A4F9" w14:textId="77777777" w:rsidR="00975C47" w:rsidRDefault="004C46C7" w:rsidP="00975C47">
      <w:pPr>
        <w:numPr>
          <w:ilvl w:val="0"/>
          <w:numId w:val="24"/>
        </w:numPr>
        <w:tabs>
          <w:tab w:val="clear" w:pos="720"/>
        </w:tabs>
        <w:spacing w:after="120"/>
        <w:ind w:left="1440"/>
        <w:rPr>
          <w:rFonts w:ascii="Arial" w:hAnsi="Arial" w:cs="Arial"/>
          <w:sz w:val="22"/>
          <w:szCs w:val="22"/>
        </w:rPr>
      </w:pPr>
      <w:r w:rsidRPr="00975C47">
        <w:rPr>
          <w:rFonts w:ascii="Arial" w:hAnsi="Arial" w:cs="Arial"/>
          <w:sz w:val="22"/>
          <w:szCs w:val="22"/>
        </w:rPr>
        <w:t>Monitor</w:t>
      </w:r>
      <w:r w:rsidR="00975C47" w:rsidRPr="00975C47">
        <w:rPr>
          <w:rFonts w:ascii="Arial" w:hAnsi="Arial" w:cs="Arial"/>
          <w:sz w:val="22"/>
          <w:szCs w:val="22"/>
        </w:rPr>
        <w:t>s</w:t>
      </w:r>
      <w:r w:rsidRPr="00975C47">
        <w:rPr>
          <w:rFonts w:ascii="Arial" w:hAnsi="Arial" w:cs="Arial"/>
          <w:sz w:val="22"/>
          <w:szCs w:val="22"/>
        </w:rPr>
        <w:t xml:space="preserve"> the company’s subcontracting program performance and mak</w:t>
      </w:r>
      <w:r w:rsidR="00975C47" w:rsidRPr="00975C47">
        <w:rPr>
          <w:rFonts w:ascii="Arial" w:hAnsi="Arial" w:cs="Arial"/>
          <w:sz w:val="22"/>
          <w:szCs w:val="22"/>
        </w:rPr>
        <w:t>es</w:t>
      </w:r>
      <w:r w:rsidRPr="00975C47">
        <w:rPr>
          <w:rFonts w:ascii="Arial" w:hAnsi="Arial" w:cs="Arial"/>
          <w:sz w:val="22"/>
          <w:szCs w:val="22"/>
        </w:rPr>
        <w:t xml:space="preserve"> any adjustments necessary to achie</w:t>
      </w:r>
      <w:r w:rsidR="00975C47" w:rsidRPr="00975C47">
        <w:rPr>
          <w:rFonts w:ascii="Arial" w:hAnsi="Arial" w:cs="Arial"/>
          <w:sz w:val="22"/>
          <w:szCs w:val="22"/>
        </w:rPr>
        <w:t xml:space="preserve">ve the subcontract plan </w:t>
      </w:r>
      <w:proofErr w:type="gramStart"/>
      <w:r w:rsidR="00975C47" w:rsidRPr="00975C47">
        <w:rPr>
          <w:rFonts w:ascii="Arial" w:hAnsi="Arial" w:cs="Arial"/>
          <w:sz w:val="22"/>
          <w:szCs w:val="22"/>
        </w:rPr>
        <w:t>goals;</w:t>
      </w:r>
      <w:proofErr w:type="gramEnd"/>
    </w:p>
    <w:p w14:paraId="32196E26" w14:textId="77777777" w:rsidR="00975C47" w:rsidRDefault="004C46C7" w:rsidP="00975C47">
      <w:pPr>
        <w:numPr>
          <w:ilvl w:val="0"/>
          <w:numId w:val="24"/>
        </w:numPr>
        <w:tabs>
          <w:tab w:val="clear" w:pos="720"/>
        </w:tabs>
        <w:spacing w:after="120"/>
        <w:ind w:left="1440"/>
        <w:rPr>
          <w:rFonts w:ascii="Arial" w:hAnsi="Arial" w:cs="Arial"/>
          <w:sz w:val="22"/>
          <w:szCs w:val="22"/>
        </w:rPr>
      </w:pPr>
      <w:r w:rsidRPr="00975C47">
        <w:rPr>
          <w:rFonts w:ascii="Arial" w:hAnsi="Arial" w:cs="Arial"/>
          <w:sz w:val="22"/>
          <w:szCs w:val="22"/>
        </w:rPr>
        <w:t>Prepar</w:t>
      </w:r>
      <w:r w:rsidR="00975C47" w:rsidRPr="00975C47">
        <w:rPr>
          <w:rFonts w:ascii="Arial" w:hAnsi="Arial" w:cs="Arial"/>
          <w:sz w:val="22"/>
          <w:szCs w:val="22"/>
        </w:rPr>
        <w:t>es</w:t>
      </w:r>
      <w:r w:rsidRPr="00975C47">
        <w:rPr>
          <w:rFonts w:ascii="Arial" w:hAnsi="Arial" w:cs="Arial"/>
          <w:sz w:val="22"/>
          <w:szCs w:val="22"/>
        </w:rPr>
        <w:t xml:space="preserve"> and </w:t>
      </w:r>
      <w:r w:rsidR="00975C47" w:rsidRPr="00975C47">
        <w:rPr>
          <w:rFonts w:ascii="Arial" w:hAnsi="Arial" w:cs="Arial"/>
          <w:sz w:val="22"/>
          <w:szCs w:val="22"/>
        </w:rPr>
        <w:t>submits</w:t>
      </w:r>
      <w:r w:rsidRPr="00975C47">
        <w:rPr>
          <w:rFonts w:ascii="Arial" w:hAnsi="Arial" w:cs="Arial"/>
          <w:sz w:val="22"/>
          <w:szCs w:val="22"/>
        </w:rPr>
        <w:t xml:space="preserve"> timely</w:t>
      </w:r>
      <w:r w:rsidR="00975C47" w:rsidRPr="00975C47">
        <w:rPr>
          <w:rFonts w:ascii="Arial" w:hAnsi="Arial" w:cs="Arial"/>
          <w:sz w:val="22"/>
          <w:szCs w:val="22"/>
        </w:rPr>
        <w:t xml:space="preserve">, required subcontract </w:t>
      </w:r>
      <w:proofErr w:type="gramStart"/>
      <w:r w:rsidR="00975C47" w:rsidRPr="00975C47">
        <w:rPr>
          <w:rFonts w:ascii="Arial" w:hAnsi="Arial" w:cs="Arial"/>
          <w:sz w:val="22"/>
          <w:szCs w:val="22"/>
        </w:rPr>
        <w:t>reports;</w:t>
      </w:r>
      <w:proofErr w:type="gramEnd"/>
    </w:p>
    <w:p w14:paraId="45CB943E" w14:textId="77777777" w:rsidR="00975C47" w:rsidRDefault="004C46C7" w:rsidP="00975C47">
      <w:pPr>
        <w:numPr>
          <w:ilvl w:val="0"/>
          <w:numId w:val="24"/>
        </w:numPr>
        <w:tabs>
          <w:tab w:val="clear" w:pos="720"/>
        </w:tabs>
        <w:spacing w:after="120"/>
        <w:ind w:left="1440"/>
        <w:rPr>
          <w:rFonts w:ascii="Arial" w:hAnsi="Arial" w:cs="Arial"/>
          <w:sz w:val="22"/>
          <w:szCs w:val="22"/>
        </w:rPr>
      </w:pPr>
      <w:r w:rsidRPr="00975C47">
        <w:rPr>
          <w:rFonts w:ascii="Arial" w:hAnsi="Arial" w:cs="Arial"/>
          <w:sz w:val="22"/>
          <w:szCs w:val="22"/>
        </w:rPr>
        <w:t>Conduct</w:t>
      </w:r>
      <w:r w:rsidR="00975C47" w:rsidRPr="00975C47">
        <w:rPr>
          <w:rFonts w:ascii="Arial" w:hAnsi="Arial" w:cs="Arial"/>
          <w:sz w:val="22"/>
          <w:szCs w:val="22"/>
        </w:rPr>
        <w:t xml:space="preserve">s </w:t>
      </w:r>
      <w:r w:rsidRPr="00975C47">
        <w:rPr>
          <w:rFonts w:ascii="Arial" w:hAnsi="Arial" w:cs="Arial"/>
          <w:sz w:val="22"/>
          <w:szCs w:val="22"/>
        </w:rPr>
        <w:t>or arrang</w:t>
      </w:r>
      <w:r w:rsidR="00975C47" w:rsidRPr="00975C47">
        <w:rPr>
          <w:rFonts w:ascii="Arial" w:hAnsi="Arial" w:cs="Arial"/>
          <w:sz w:val="22"/>
          <w:szCs w:val="22"/>
        </w:rPr>
        <w:t>es</w:t>
      </w:r>
      <w:r w:rsidRPr="00975C47">
        <w:rPr>
          <w:rFonts w:ascii="Arial" w:hAnsi="Arial" w:cs="Arial"/>
          <w:sz w:val="22"/>
          <w:szCs w:val="22"/>
        </w:rPr>
        <w:t xml:space="preserve"> training for purchasing personnel regarding the intent and impact of 8(d) of the Small Business</w:t>
      </w:r>
      <w:r w:rsidR="00975C47" w:rsidRPr="00975C47">
        <w:rPr>
          <w:rFonts w:ascii="Arial" w:hAnsi="Arial" w:cs="Arial"/>
          <w:sz w:val="22"/>
          <w:szCs w:val="22"/>
        </w:rPr>
        <w:t xml:space="preserve"> Act on purchasing </w:t>
      </w:r>
      <w:proofErr w:type="gramStart"/>
      <w:r w:rsidR="00975C47" w:rsidRPr="00975C47">
        <w:rPr>
          <w:rFonts w:ascii="Arial" w:hAnsi="Arial" w:cs="Arial"/>
          <w:sz w:val="22"/>
          <w:szCs w:val="22"/>
        </w:rPr>
        <w:t>procedures;</w:t>
      </w:r>
      <w:proofErr w:type="gramEnd"/>
    </w:p>
    <w:p w14:paraId="06139D83" w14:textId="77777777" w:rsidR="00975C47" w:rsidRDefault="004C46C7" w:rsidP="00975C47">
      <w:pPr>
        <w:numPr>
          <w:ilvl w:val="0"/>
          <w:numId w:val="24"/>
        </w:numPr>
        <w:tabs>
          <w:tab w:val="clear" w:pos="720"/>
        </w:tabs>
        <w:spacing w:after="120"/>
        <w:ind w:left="1440"/>
        <w:rPr>
          <w:rFonts w:ascii="Arial" w:hAnsi="Arial" w:cs="Arial"/>
          <w:sz w:val="22"/>
          <w:szCs w:val="22"/>
        </w:rPr>
      </w:pPr>
      <w:r w:rsidRPr="00975C47">
        <w:rPr>
          <w:rFonts w:ascii="Arial" w:hAnsi="Arial" w:cs="Arial"/>
          <w:sz w:val="22"/>
          <w:szCs w:val="22"/>
        </w:rPr>
        <w:t>Coordinat</w:t>
      </w:r>
      <w:r w:rsidR="00975C47" w:rsidRPr="00975C47">
        <w:rPr>
          <w:rFonts w:ascii="Arial" w:hAnsi="Arial" w:cs="Arial"/>
          <w:sz w:val="22"/>
          <w:szCs w:val="22"/>
        </w:rPr>
        <w:t>es</w:t>
      </w:r>
      <w:r w:rsidRPr="00975C47">
        <w:rPr>
          <w:rFonts w:ascii="Arial" w:hAnsi="Arial" w:cs="Arial"/>
          <w:sz w:val="22"/>
          <w:szCs w:val="22"/>
        </w:rPr>
        <w:t xml:space="preserve"> the company’s activities during the conduct of complian</w:t>
      </w:r>
      <w:r w:rsidR="00975C47" w:rsidRPr="00975C47">
        <w:rPr>
          <w:rFonts w:ascii="Arial" w:hAnsi="Arial" w:cs="Arial"/>
          <w:sz w:val="22"/>
          <w:szCs w:val="22"/>
        </w:rPr>
        <w:t>ce reviews by Federal </w:t>
      </w:r>
      <w:proofErr w:type="gramStart"/>
      <w:r w:rsidR="00975C47" w:rsidRPr="00975C47">
        <w:rPr>
          <w:rFonts w:ascii="Arial" w:hAnsi="Arial" w:cs="Arial"/>
          <w:sz w:val="22"/>
          <w:szCs w:val="22"/>
        </w:rPr>
        <w:t>agencies;</w:t>
      </w:r>
      <w:proofErr w:type="gramEnd"/>
    </w:p>
    <w:p w14:paraId="27520BA1" w14:textId="77777777" w:rsidR="004C46C7" w:rsidRPr="00FE6D40" w:rsidRDefault="004C46C7" w:rsidP="0024314E">
      <w:pPr>
        <w:numPr>
          <w:ilvl w:val="0"/>
          <w:numId w:val="24"/>
        </w:numPr>
        <w:tabs>
          <w:tab w:val="clear" w:pos="720"/>
          <w:tab w:val="left" w:pos="1440"/>
          <w:tab w:val="left" w:pos="2790"/>
          <w:tab w:val="left" w:pos="10170"/>
        </w:tabs>
        <w:spacing w:after="60"/>
        <w:ind w:left="1440"/>
        <w:rPr>
          <w:rFonts w:ascii="Arial" w:hAnsi="Arial" w:cs="Arial"/>
          <w:color w:val="FF0000"/>
          <w:sz w:val="22"/>
          <w:szCs w:val="22"/>
        </w:rPr>
      </w:pPr>
      <w:r w:rsidRPr="00975C47">
        <w:rPr>
          <w:rFonts w:ascii="Arial" w:hAnsi="Arial" w:cs="Arial"/>
          <w:sz w:val="22"/>
          <w:szCs w:val="22"/>
        </w:rPr>
        <w:t>Other duties:</w:t>
      </w:r>
      <w:r w:rsidR="00FE6D40">
        <w:rPr>
          <w:rFonts w:ascii="Arial" w:hAnsi="Arial" w:cs="Arial"/>
          <w:sz w:val="22"/>
          <w:szCs w:val="22"/>
        </w:rPr>
        <w:tab/>
      </w:r>
      <w:r w:rsidR="00FE6D40" w:rsidRPr="00FE6D40">
        <w:rPr>
          <w:rFonts w:ascii="Arial" w:hAnsi="Arial" w:cs="Arial"/>
          <w:color w:val="FF0000"/>
          <w:sz w:val="22"/>
          <w:szCs w:val="22"/>
          <w:u w:val="single"/>
        </w:rPr>
        <w:tab/>
      </w:r>
    </w:p>
    <w:p w14:paraId="463F29E8" w14:textId="77777777" w:rsidR="00FE6D40" w:rsidRPr="00FE6D40" w:rsidRDefault="00FE6D40" w:rsidP="0024314E">
      <w:pPr>
        <w:tabs>
          <w:tab w:val="left" w:pos="1440"/>
          <w:tab w:val="left" w:pos="10170"/>
        </w:tabs>
        <w:spacing w:after="60"/>
        <w:ind w:left="1440"/>
        <w:rPr>
          <w:rFonts w:ascii="Arial" w:hAnsi="Arial" w:cs="Arial"/>
          <w:color w:val="FF0000"/>
          <w:sz w:val="22"/>
          <w:szCs w:val="22"/>
          <w:u w:val="single"/>
        </w:rPr>
      </w:pPr>
      <w:r w:rsidRPr="00FE6D40">
        <w:rPr>
          <w:rFonts w:ascii="Arial" w:hAnsi="Arial" w:cs="Arial"/>
          <w:color w:val="FF0000"/>
          <w:sz w:val="22"/>
          <w:szCs w:val="22"/>
          <w:u w:val="single"/>
        </w:rPr>
        <w:tab/>
      </w:r>
    </w:p>
    <w:p w14:paraId="3B7B4B86" w14:textId="77777777" w:rsidR="00FE6D40" w:rsidRPr="00FE6D40" w:rsidRDefault="00FE6D40" w:rsidP="0024314E">
      <w:pPr>
        <w:tabs>
          <w:tab w:val="left" w:pos="1440"/>
          <w:tab w:val="left" w:pos="10170"/>
        </w:tabs>
        <w:spacing w:after="60"/>
        <w:ind w:left="1440"/>
        <w:rPr>
          <w:rFonts w:ascii="Arial" w:hAnsi="Arial" w:cs="Arial"/>
          <w:color w:val="FF0000"/>
          <w:sz w:val="22"/>
          <w:szCs w:val="22"/>
          <w:u w:val="single"/>
        </w:rPr>
      </w:pPr>
      <w:r w:rsidRPr="00FE6D40">
        <w:rPr>
          <w:rFonts w:ascii="Arial" w:hAnsi="Arial" w:cs="Arial"/>
          <w:color w:val="FF0000"/>
          <w:sz w:val="22"/>
          <w:szCs w:val="22"/>
          <w:u w:val="single"/>
        </w:rPr>
        <w:tab/>
      </w:r>
    </w:p>
    <w:p w14:paraId="3A0FF5F2" w14:textId="77777777" w:rsidR="0048290C" w:rsidRPr="006515A0" w:rsidRDefault="00FE6D40" w:rsidP="006515A0">
      <w:pPr>
        <w:tabs>
          <w:tab w:val="left" w:pos="1440"/>
          <w:tab w:val="left" w:pos="10170"/>
        </w:tabs>
        <w:spacing w:after="60"/>
        <w:ind w:left="1440"/>
        <w:rPr>
          <w:rFonts w:ascii="Arial" w:hAnsi="Arial" w:cs="Arial"/>
          <w:color w:val="FF0000"/>
          <w:sz w:val="22"/>
          <w:szCs w:val="22"/>
        </w:rPr>
      </w:pPr>
      <w:r w:rsidRPr="00FE6D40">
        <w:rPr>
          <w:rFonts w:ascii="Arial" w:hAnsi="Arial" w:cs="Arial"/>
          <w:color w:val="FF0000"/>
          <w:sz w:val="22"/>
          <w:szCs w:val="22"/>
          <w:u w:val="single"/>
        </w:rPr>
        <w:tab/>
      </w:r>
    </w:p>
    <w:p w14:paraId="55205BAF" w14:textId="77777777" w:rsidR="004C46C7" w:rsidRDefault="004C46C7" w:rsidP="00A01A3D">
      <w:pPr>
        <w:numPr>
          <w:ilvl w:val="0"/>
          <w:numId w:val="19"/>
        </w:numPr>
        <w:tabs>
          <w:tab w:val="clear" w:pos="720"/>
        </w:tabs>
        <w:spacing w:before="240"/>
        <w:ind w:left="360"/>
        <w:rPr>
          <w:rFonts w:ascii="Arial" w:hAnsi="Arial" w:cs="Arial"/>
          <w:b/>
          <w:sz w:val="22"/>
          <w:szCs w:val="22"/>
        </w:rPr>
      </w:pPr>
      <w:r w:rsidRPr="00200FB7">
        <w:rPr>
          <w:rFonts w:ascii="Arial" w:hAnsi="Arial" w:cs="Arial"/>
          <w:b/>
          <w:sz w:val="22"/>
          <w:szCs w:val="22"/>
        </w:rPr>
        <w:t>Equitable Opportunity</w:t>
      </w:r>
    </w:p>
    <w:p w14:paraId="3C90CC42" w14:textId="77777777" w:rsidR="006515A0" w:rsidRPr="00200FB7" w:rsidRDefault="006515A0" w:rsidP="006515A0">
      <w:pPr>
        <w:ind w:left="720"/>
        <w:rPr>
          <w:rFonts w:ascii="Arial" w:hAnsi="Arial" w:cs="Arial"/>
          <w:sz w:val="22"/>
          <w:szCs w:val="22"/>
        </w:rPr>
      </w:pPr>
      <w:r>
        <w:rPr>
          <w:rFonts w:ascii="Arial" w:hAnsi="Arial" w:cs="Arial"/>
          <w:bCs/>
          <w:sz w:val="22"/>
          <w:szCs w:val="22"/>
        </w:rPr>
        <w:t xml:space="preserve">The following </w:t>
      </w:r>
      <w:r w:rsidRPr="00200FB7">
        <w:rPr>
          <w:rFonts w:ascii="Arial" w:hAnsi="Arial" w:cs="Arial"/>
          <w:bCs/>
          <w:sz w:val="22"/>
          <w:szCs w:val="22"/>
        </w:rPr>
        <w:t xml:space="preserve">efforts </w:t>
      </w:r>
      <w:r>
        <w:rPr>
          <w:rFonts w:ascii="Arial" w:hAnsi="Arial" w:cs="Arial"/>
          <w:bCs/>
          <w:sz w:val="22"/>
          <w:szCs w:val="22"/>
        </w:rPr>
        <w:t>will be undertaken</w:t>
      </w:r>
      <w:r w:rsidRPr="00200FB7">
        <w:rPr>
          <w:rFonts w:ascii="Arial" w:hAnsi="Arial" w:cs="Arial"/>
          <w:bCs/>
          <w:sz w:val="22"/>
          <w:szCs w:val="22"/>
        </w:rPr>
        <w:t xml:space="preserve"> to </w:t>
      </w:r>
      <w:r w:rsidRPr="00200FB7">
        <w:rPr>
          <w:rFonts w:ascii="Arial" w:hAnsi="Arial" w:cs="Arial"/>
          <w:sz w:val="22"/>
          <w:szCs w:val="22"/>
        </w:rPr>
        <w:t xml:space="preserve">ensure that </w:t>
      </w:r>
      <w:r w:rsidR="00E910EE" w:rsidRPr="00200FB7">
        <w:rPr>
          <w:rFonts w:ascii="Arial" w:hAnsi="Arial" w:cs="Arial"/>
          <w:sz w:val="22"/>
          <w:szCs w:val="22"/>
        </w:rPr>
        <w:t xml:space="preserve">SB, </w:t>
      </w:r>
      <w:r w:rsidR="00E910EE">
        <w:rPr>
          <w:rFonts w:ascii="Arial" w:hAnsi="Arial" w:cs="Arial"/>
          <w:sz w:val="22"/>
          <w:szCs w:val="22"/>
        </w:rPr>
        <w:t xml:space="preserve">VOSB, SDVOSB, HUBZone, </w:t>
      </w:r>
      <w:r w:rsidR="00E910EE" w:rsidRPr="00200FB7">
        <w:rPr>
          <w:rFonts w:ascii="Arial" w:hAnsi="Arial" w:cs="Arial"/>
          <w:sz w:val="22"/>
          <w:szCs w:val="22"/>
        </w:rPr>
        <w:t xml:space="preserve">SDB, </w:t>
      </w:r>
      <w:r w:rsidR="00E910EE">
        <w:rPr>
          <w:rFonts w:ascii="Arial" w:hAnsi="Arial" w:cs="Arial"/>
          <w:sz w:val="22"/>
          <w:szCs w:val="22"/>
        </w:rPr>
        <w:t>and WOSB</w:t>
      </w:r>
      <w:r w:rsidRPr="00200FB7">
        <w:rPr>
          <w:rFonts w:ascii="Arial" w:hAnsi="Arial" w:cs="Arial"/>
          <w:sz w:val="22"/>
          <w:szCs w:val="22"/>
        </w:rPr>
        <w:t xml:space="preserve"> concerns will have an equitable opportunity to compete for </w:t>
      </w:r>
      <w:r>
        <w:rPr>
          <w:rFonts w:ascii="Arial" w:hAnsi="Arial" w:cs="Arial"/>
          <w:sz w:val="22"/>
          <w:szCs w:val="22"/>
        </w:rPr>
        <w:t>subcontracts.</w:t>
      </w:r>
    </w:p>
    <w:p w14:paraId="4C83A183" w14:textId="77777777" w:rsidR="006515A0" w:rsidRDefault="006515A0" w:rsidP="006515A0">
      <w:pPr>
        <w:numPr>
          <w:ilvl w:val="0"/>
          <w:numId w:val="13"/>
        </w:numPr>
        <w:tabs>
          <w:tab w:val="clear" w:pos="1080"/>
        </w:tabs>
        <w:autoSpaceDE/>
        <w:autoSpaceDN/>
        <w:adjustRightInd/>
        <w:spacing w:before="120"/>
        <w:ind w:left="1440"/>
        <w:rPr>
          <w:rFonts w:ascii="Arial" w:hAnsi="Arial" w:cs="Arial"/>
          <w:sz w:val="22"/>
          <w:szCs w:val="22"/>
        </w:rPr>
      </w:pPr>
      <w:r w:rsidRPr="00200FB7">
        <w:rPr>
          <w:rFonts w:ascii="Arial" w:hAnsi="Arial" w:cs="Arial"/>
          <w:sz w:val="22"/>
          <w:szCs w:val="22"/>
        </w:rPr>
        <w:t>Outreach efforts to obtain sources:</w:t>
      </w:r>
    </w:p>
    <w:p w14:paraId="4F1F3A67" w14:textId="77777777" w:rsidR="006515A0" w:rsidRPr="00542B3B" w:rsidRDefault="006515A0" w:rsidP="006515A0">
      <w:pPr>
        <w:numPr>
          <w:ilvl w:val="1"/>
          <w:numId w:val="13"/>
        </w:numPr>
        <w:tabs>
          <w:tab w:val="clear" w:pos="1800"/>
          <w:tab w:val="num" w:pos="1980"/>
        </w:tabs>
        <w:autoSpaceDE/>
        <w:autoSpaceDN/>
        <w:adjustRightInd/>
        <w:spacing w:before="120"/>
        <w:ind w:left="1980" w:hanging="180"/>
        <w:rPr>
          <w:rFonts w:ascii="Arial" w:hAnsi="Arial" w:cs="Arial"/>
          <w:sz w:val="22"/>
          <w:szCs w:val="22"/>
        </w:rPr>
      </w:pPr>
      <w:r w:rsidRPr="00542B3B">
        <w:rPr>
          <w:rFonts w:ascii="Arial" w:hAnsi="Arial" w:cs="Arial"/>
          <w:sz w:val="22"/>
          <w:szCs w:val="22"/>
        </w:rPr>
        <w:lastRenderedPageBreak/>
        <w:t>Contact minority and small business trade associations</w:t>
      </w:r>
    </w:p>
    <w:p w14:paraId="5F3CEA66" w14:textId="77777777" w:rsidR="006515A0" w:rsidRPr="00200FB7" w:rsidRDefault="006515A0" w:rsidP="006515A0">
      <w:pPr>
        <w:numPr>
          <w:ilvl w:val="1"/>
          <w:numId w:val="13"/>
        </w:numPr>
        <w:tabs>
          <w:tab w:val="clear" w:pos="1800"/>
          <w:tab w:val="num" w:pos="1980"/>
        </w:tabs>
        <w:autoSpaceDE/>
        <w:autoSpaceDN/>
        <w:adjustRightInd/>
        <w:spacing w:before="120"/>
        <w:ind w:left="1980" w:hanging="180"/>
        <w:rPr>
          <w:rFonts w:ascii="Arial" w:hAnsi="Arial" w:cs="Arial"/>
          <w:sz w:val="22"/>
          <w:szCs w:val="22"/>
        </w:rPr>
      </w:pPr>
      <w:r w:rsidRPr="00200FB7">
        <w:rPr>
          <w:rFonts w:ascii="Arial" w:hAnsi="Arial" w:cs="Arial"/>
          <w:sz w:val="22"/>
          <w:szCs w:val="22"/>
        </w:rPr>
        <w:t>Contact business development organizations and local chambers of commerce</w:t>
      </w:r>
    </w:p>
    <w:p w14:paraId="0FF69274" w14:textId="77777777" w:rsidR="006515A0" w:rsidRPr="00200FB7" w:rsidRDefault="006515A0" w:rsidP="006515A0">
      <w:pPr>
        <w:numPr>
          <w:ilvl w:val="1"/>
          <w:numId w:val="13"/>
        </w:numPr>
        <w:tabs>
          <w:tab w:val="clear" w:pos="1800"/>
          <w:tab w:val="num" w:pos="1980"/>
        </w:tabs>
        <w:autoSpaceDE/>
        <w:autoSpaceDN/>
        <w:adjustRightInd/>
        <w:spacing w:before="120"/>
        <w:ind w:left="1980" w:hanging="180"/>
        <w:rPr>
          <w:rFonts w:ascii="Arial" w:hAnsi="Arial" w:cs="Arial"/>
          <w:sz w:val="22"/>
          <w:szCs w:val="22"/>
        </w:rPr>
      </w:pPr>
      <w:r w:rsidRPr="00200FB7">
        <w:rPr>
          <w:rFonts w:ascii="Arial" w:hAnsi="Arial" w:cs="Arial"/>
          <w:sz w:val="22"/>
          <w:szCs w:val="22"/>
        </w:rPr>
        <w:t xml:space="preserve">Attend </w:t>
      </w:r>
      <w:r w:rsidR="00E910EE" w:rsidRPr="00200FB7">
        <w:rPr>
          <w:rFonts w:ascii="Arial" w:hAnsi="Arial" w:cs="Arial"/>
          <w:sz w:val="22"/>
          <w:szCs w:val="22"/>
        </w:rPr>
        <w:t xml:space="preserve">SB, </w:t>
      </w:r>
      <w:r w:rsidR="00E910EE">
        <w:rPr>
          <w:rFonts w:ascii="Arial" w:hAnsi="Arial" w:cs="Arial"/>
          <w:sz w:val="22"/>
          <w:szCs w:val="22"/>
        </w:rPr>
        <w:t xml:space="preserve">VOSB, SDVOSB, HUBZone, </w:t>
      </w:r>
      <w:r w:rsidR="00E910EE" w:rsidRPr="00200FB7">
        <w:rPr>
          <w:rFonts w:ascii="Arial" w:hAnsi="Arial" w:cs="Arial"/>
          <w:sz w:val="22"/>
          <w:szCs w:val="22"/>
        </w:rPr>
        <w:t xml:space="preserve">SDB, </w:t>
      </w:r>
      <w:r w:rsidR="00E910EE">
        <w:rPr>
          <w:rFonts w:ascii="Arial" w:hAnsi="Arial" w:cs="Arial"/>
          <w:sz w:val="22"/>
          <w:szCs w:val="22"/>
        </w:rPr>
        <w:t>and WOSB</w:t>
      </w:r>
      <w:r w:rsidR="00E910EE" w:rsidRPr="00200FB7">
        <w:rPr>
          <w:rFonts w:ascii="Arial" w:hAnsi="Arial" w:cs="Arial"/>
          <w:sz w:val="22"/>
          <w:szCs w:val="22"/>
        </w:rPr>
        <w:t xml:space="preserve"> </w:t>
      </w:r>
      <w:r w:rsidRPr="00200FB7">
        <w:rPr>
          <w:rFonts w:ascii="Arial" w:hAnsi="Arial" w:cs="Arial"/>
          <w:sz w:val="22"/>
          <w:szCs w:val="22"/>
        </w:rPr>
        <w:t>procurement conferences and trade fairs</w:t>
      </w:r>
    </w:p>
    <w:p w14:paraId="1AE3E9B3" w14:textId="77777777" w:rsidR="006515A0" w:rsidRPr="00200FB7" w:rsidRDefault="006515A0" w:rsidP="006515A0">
      <w:pPr>
        <w:numPr>
          <w:ilvl w:val="1"/>
          <w:numId w:val="13"/>
        </w:numPr>
        <w:tabs>
          <w:tab w:val="clear" w:pos="1800"/>
          <w:tab w:val="num" w:pos="1980"/>
        </w:tabs>
        <w:autoSpaceDE/>
        <w:autoSpaceDN/>
        <w:adjustRightInd/>
        <w:spacing w:before="120"/>
        <w:ind w:left="1980" w:hanging="180"/>
        <w:rPr>
          <w:rFonts w:ascii="Arial" w:hAnsi="Arial" w:cs="Arial"/>
          <w:sz w:val="22"/>
          <w:szCs w:val="22"/>
        </w:rPr>
      </w:pPr>
      <w:r w:rsidRPr="00200FB7">
        <w:rPr>
          <w:rFonts w:ascii="Arial" w:hAnsi="Arial" w:cs="Arial"/>
          <w:sz w:val="22"/>
          <w:szCs w:val="22"/>
        </w:rPr>
        <w:t xml:space="preserve">Review sources from the Dynamic Small Business Search web page </w:t>
      </w:r>
      <w:r w:rsidRPr="00531653">
        <w:rPr>
          <w:rFonts w:ascii="Arial" w:hAnsi="Arial" w:cs="Arial"/>
          <w:sz w:val="22"/>
          <w:szCs w:val="22"/>
        </w:rPr>
        <w:t>(</w:t>
      </w:r>
      <w:hyperlink r:id="rId13" w:history="1">
        <w:r w:rsidRPr="00531653">
          <w:rPr>
            <w:rStyle w:val="Hyperlink"/>
            <w:rFonts w:ascii="Arial" w:hAnsi="Arial" w:cs="Arial"/>
            <w:color w:val="auto"/>
            <w:sz w:val="22"/>
            <w:szCs w:val="22"/>
          </w:rPr>
          <w:t>http://dsbs.sba.gov/dsbs/search/dsp_dsbs.cfm</w:t>
        </w:r>
      </w:hyperlink>
      <w:r w:rsidRPr="00531653">
        <w:rPr>
          <w:rFonts w:ascii="Arial" w:hAnsi="Arial" w:cs="Arial"/>
          <w:sz w:val="22"/>
          <w:szCs w:val="22"/>
        </w:rPr>
        <w:t>)</w:t>
      </w:r>
    </w:p>
    <w:p w14:paraId="645875C2" w14:textId="77777777" w:rsidR="006515A0" w:rsidRDefault="006515A0" w:rsidP="006515A0">
      <w:pPr>
        <w:numPr>
          <w:ilvl w:val="1"/>
          <w:numId w:val="13"/>
        </w:numPr>
        <w:tabs>
          <w:tab w:val="clear" w:pos="1800"/>
          <w:tab w:val="num" w:pos="1980"/>
        </w:tabs>
        <w:autoSpaceDE/>
        <w:autoSpaceDN/>
        <w:adjustRightInd/>
        <w:spacing w:before="120"/>
        <w:ind w:left="1980" w:hanging="180"/>
        <w:rPr>
          <w:rFonts w:ascii="Arial" w:hAnsi="Arial" w:cs="Arial"/>
          <w:sz w:val="22"/>
          <w:szCs w:val="22"/>
        </w:rPr>
      </w:pPr>
      <w:r w:rsidRPr="00200FB7">
        <w:rPr>
          <w:rFonts w:ascii="Arial" w:hAnsi="Arial" w:cs="Arial"/>
          <w:sz w:val="22"/>
          <w:szCs w:val="22"/>
        </w:rPr>
        <w:t xml:space="preserve">Review sources from the System for Award Management web </w:t>
      </w:r>
      <w:r w:rsidRPr="00531653">
        <w:rPr>
          <w:rFonts w:ascii="Arial" w:hAnsi="Arial" w:cs="Arial"/>
          <w:sz w:val="22"/>
          <w:szCs w:val="22"/>
        </w:rPr>
        <w:t>page (</w:t>
      </w:r>
      <w:hyperlink r:id="rId14" w:history="1">
        <w:r w:rsidRPr="00531653">
          <w:rPr>
            <w:rStyle w:val="Hyperlink"/>
            <w:rFonts w:ascii="Arial" w:hAnsi="Arial" w:cs="Arial"/>
            <w:color w:val="auto"/>
            <w:sz w:val="22"/>
            <w:szCs w:val="22"/>
          </w:rPr>
          <w:t>www.sam.gov</w:t>
        </w:r>
      </w:hyperlink>
      <w:r w:rsidRPr="00531653">
        <w:rPr>
          <w:rFonts w:ascii="Arial" w:hAnsi="Arial" w:cs="Arial"/>
          <w:sz w:val="22"/>
          <w:szCs w:val="22"/>
        </w:rPr>
        <w:t>)</w:t>
      </w:r>
    </w:p>
    <w:p w14:paraId="7AECAA5B" w14:textId="77777777" w:rsidR="006515A0" w:rsidRPr="00542B3B" w:rsidRDefault="006515A0" w:rsidP="006515A0">
      <w:pPr>
        <w:autoSpaceDE/>
        <w:autoSpaceDN/>
        <w:adjustRightInd/>
        <w:spacing w:before="120"/>
        <w:ind w:left="1440"/>
        <w:rPr>
          <w:rFonts w:ascii="Arial" w:hAnsi="Arial" w:cs="Arial"/>
          <w:i/>
          <w:color w:val="FF0000"/>
          <w:sz w:val="22"/>
          <w:szCs w:val="22"/>
        </w:rPr>
      </w:pPr>
      <w:r w:rsidRPr="00542B3B">
        <w:rPr>
          <w:rFonts w:ascii="Arial" w:hAnsi="Arial" w:cs="Arial"/>
          <w:i/>
          <w:color w:val="0000FF"/>
          <w:sz w:val="22"/>
          <w:szCs w:val="22"/>
        </w:rPr>
        <w:t>***</w:t>
      </w:r>
      <w:r w:rsidR="00AE390C">
        <w:rPr>
          <w:rFonts w:ascii="Arial" w:hAnsi="Arial" w:cs="Arial"/>
          <w:i/>
          <w:color w:val="0000FF"/>
          <w:sz w:val="22"/>
          <w:szCs w:val="22"/>
        </w:rPr>
        <w:t>Note a</w:t>
      </w:r>
      <w:r w:rsidRPr="00542B3B">
        <w:rPr>
          <w:rFonts w:ascii="Arial" w:hAnsi="Arial" w:cs="Arial"/>
          <w:i/>
          <w:color w:val="0000FF"/>
          <w:sz w:val="22"/>
          <w:szCs w:val="22"/>
        </w:rPr>
        <w:t>dditional efforts</w:t>
      </w:r>
      <w:r w:rsidR="00AE390C">
        <w:rPr>
          <w:rFonts w:ascii="Arial" w:hAnsi="Arial" w:cs="Arial"/>
          <w:i/>
          <w:color w:val="0000FF"/>
          <w:sz w:val="22"/>
          <w:szCs w:val="22"/>
        </w:rPr>
        <w:t xml:space="preserve"> if any.</w:t>
      </w:r>
      <w:r w:rsidRPr="00542B3B">
        <w:rPr>
          <w:rFonts w:ascii="Arial" w:hAnsi="Arial" w:cs="Arial"/>
          <w:i/>
          <w:color w:val="0000FF"/>
          <w:sz w:val="22"/>
          <w:szCs w:val="22"/>
        </w:rPr>
        <w:t xml:space="preserve"> ***</w:t>
      </w:r>
    </w:p>
    <w:p w14:paraId="5630AD66" w14:textId="77777777" w:rsidR="006515A0" w:rsidRPr="00542B3B" w:rsidRDefault="006515A0" w:rsidP="006515A0">
      <w:pPr>
        <w:numPr>
          <w:ilvl w:val="1"/>
          <w:numId w:val="13"/>
        </w:numPr>
        <w:tabs>
          <w:tab w:val="clear" w:pos="1800"/>
          <w:tab w:val="num" w:pos="1980"/>
          <w:tab w:val="left" w:pos="10170"/>
        </w:tabs>
        <w:autoSpaceDE/>
        <w:autoSpaceDN/>
        <w:adjustRightInd/>
        <w:spacing w:before="120"/>
        <w:ind w:left="1980" w:hanging="180"/>
        <w:rPr>
          <w:rFonts w:ascii="Arial" w:hAnsi="Arial" w:cs="Arial"/>
          <w:color w:val="FF0000"/>
          <w:sz w:val="22"/>
          <w:szCs w:val="22"/>
        </w:rPr>
      </w:pPr>
      <w:r w:rsidRPr="00542B3B">
        <w:rPr>
          <w:rFonts w:ascii="Arial" w:hAnsi="Arial" w:cs="Arial"/>
          <w:color w:val="FF0000"/>
          <w:sz w:val="22"/>
          <w:szCs w:val="22"/>
          <w:u w:val="single"/>
        </w:rPr>
        <w:tab/>
      </w:r>
    </w:p>
    <w:p w14:paraId="61829076" w14:textId="77777777" w:rsidR="006515A0" w:rsidRPr="00542B3B" w:rsidRDefault="006515A0" w:rsidP="006515A0">
      <w:pPr>
        <w:numPr>
          <w:ilvl w:val="1"/>
          <w:numId w:val="13"/>
        </w:numPr>
        <w:tabs>
          <w:tab w:val="clear" w:pos="1800"/>
          <w:tab w:val="num" w:pos="1980"/>
          <w:tab w:val="left" w:pos="10170"/>
        </w:tabs>
        <w:autoSpaceDE/>
        <w:autoSpaceDN/>
        <w:adjustRightInd/>
        <w:spacing w:before="120"/>
        <w:ind w:left="1980" w:hanging="180"/>
        <w:rPr>
          <w:rFonts w:ascii="Arial" w:hAnsi="Arial" w:cs="Arial"/>
          <w:color w:val="FF0000"/>
          <w:sz w:val="22"/>
          <w:szCs w:val="22"/>
        </w:rPr>
      </w:pPr>
      <w:r w:rsidRPr="00542B3B">
        <w:rPr>
          <w:rFonts w:ascii="Arial" w:hAnsi="Arial" w:cs="Arial"/>
          <w:color w:val="FF0000"/>
          <w:sz w:val="22"/>
          <w:szCs w:val="22"/>
          <w:u w:val="single"/>
        </w:rPr>
        <w:tab/>
      </w:r>
    </w:p>
    <w:p w14:paraId="5E892E0C" w14:textId="77777777" w:rsidR="006515A0" w:rsidRPr="00815EF3" w:rsidRDefault="006515A0" w:rsidP="006515A0">
      <w:pPr>
        <w:numPr>
          <w:ilvl w:val="0"/>
          <w:numId w:val="13"/>
        </w:numPr>
        <w:tabs>
          <w:tab w:val="clear" w:pos="1080"/>
          <w:tab w:val="num" w:pos="1440"/>
          <w:tab w:val="left" w:pos="10170"/>
        </w:tabs>
        <w:autoSpaceDE/>
        <w:autoSpaceDN/>
        <w:adjustRightInd/>
        <w:spacing w:before="120"/>
        <w:ind w:left="1440"/>
        <w:rPr>
          <w:rFonts w:ascii="Arial" w:hAnsi="Arial" w:cs="Arial"/>
          <w:sz w:val="22"/>
          <w:szCs w:val="22"/>
        </w:rPr>
      </w:pPr>
      <w:r w:rsidRPr="00815EF3">
        <w:rPr>
          <w:rFonts w:ascii="Arial" w:hAnsi="Arial" w:cs="Arial"/>
          <w:sz w:val="22"/>
          <w:szCs w:val="22"/>
        </w:rPr>
        <w:t>Internal efforts to guide and encourage purchasing personnel:</w:t>
      </w:r>
    </w:p>
    <w:p w14:paraId="7C90F170" w14:textId="77777777" w:rsidR="006515A0" w:rsidRDefault="006515A0" w:rsidP="006515A0">
      <w:pPr>
        <w:numPr>
          <w:ilvl w:val="1"/>
          <w:numId w:val="13"/>
        </w:numPr>
        <w:tabs>
          <w:tab w:val="clear" w:pos="1800"/>
          <w:tab w:val="left" w:pos="1980"/>
          <w:tab w:val="left" w:pos="10170"/>
        </w:tabs>
        <w:autoSpaceDE/>
        <w:autoSpaceDN/>
        <w:adjustRightInd/>
        <w:spacing w:before="120"/>
        <w:ind w:left="1980" w:hanging="180"/>
        <w:rPr>
          <w:rFonts w:ascii="Arial" w:hAnsi="Arial" w:cs="Arial"/>
          <w:sz w:val="22"/>
          <w:szCs w:val="22"/>
        </w:rPr>
      </w:pPr>
      <w:r w:rsidRPr="00815EF3">
        <w:rPr>
          <w:rFonts w:ascii="Arial" w:hAnsi="Arial" w:cs="Arial"/>
          <w:sz w:val="22"/>
          <w:szCs w:val="22"/>
        </w:rPr>
        <w:t xml:space="preserve">Conduct workshops, seminars and training </w:t>
      </w:r>
      <w:proofErr w:type="gramStart"/>
      <w:r w:rsidRPr="00815EF3">
        <w:rPr>
          <w:rFonts w:ascii="Arial" w:hAnsi="Arial" w:cs="Arial"/>
          <w:sz w:val="22"/>
          <w:szCs w:val="22"/>
        </w:rPr>
        <w:t>programs;</w:t>
      </w:r>
      <w:proofErr w:type="gramEnd"/>
    </w:p>
    <w:p w14:paraId="652851E5" w14:textId="77777777" w:rsidR="006515A0" w:rsidRDefault="006515A0" w:rsidP="006515A0">
      <w:pPr>
        <w:numPr>
          <w:ilvl w:val="1"/>
          <w:numId w:val="13"/>
        </w:numPr>
        <w:tabs>
          <w:tab w:val="clear" w:pos="1800"/>
          <w:tab w:val="left" w:pos="1980"/>
          <w:tab w:val="left" w:pos="10170"/>
        </w:tabs>
        <w:autoSpaceDE/>
        <w:autoSpaceDN/>
        <w:adjustRightInd/>
        <w:spacing w:before="120"/>
        <w:ind w:left="1980" w:hanging="180"/>
        <w:rPr>
          <w:rFonts w:ascii="Arial" w:hAnsi="Arial" w:cs="Arial"/>
          <w:sz w:val="22"/>
          <w:szCs w:val="22"/>
        </w:rPr>
      </w:pPr>
      <w:r w:rsidRPr="00815EF3">
        <w:rPr>
          <w:rFonts w:ascii="Arial" w:hAnsi="Arial" w:cs="Arial"/>
          <w:sz w:val="22"/>
          <w:szCs w:val="22"/>
        </w:rPr>
        <w:t xml:space="preserve">Establish, maintain, and utilize </w:t>
      </w:r>
      <w:r w:rsidR="00E910EE" w:rsidRPr="00200FB7">
        <w:rPr>
          <w:rFonts w:ascii="Arial" w:hAnsi="Arial" w:cs="Arial"/>
          <w:sz w:val="22"/>
          <w:szCs w:val="22"/>
        </w:rPr>
        <w:t xml:space="preserve">SB, </w:t>
      </w:r>
      <w:r w:rsidR="00E910EE">
        <w:rPr>
          <w:rFonts w:ascii="Arial" w:hAnsi="Arial" w:cs="Arial"/>
          <w:sz w:val="22"/>
          <w:szCs w:val="22"/>
        </w:rPr>
        <w:t xml:space="preserve">VOSB, SDVOSB, HUBZone, </w:t>
      </w:r>
      <w:r w:rsidR="00E910EE" w:rsidRPr="00200FB7">
        <w:rPr>
          <w:rFonts w:ascii="Arial" w:hAnsi="Arial" w:cs="Arial"/>
          <w:sz w:val="22"/>
          <w:szCs w:val="22"/>
        </w:rPr>
        <w:t xml:space="preserve">SDB, </w:t>
      </w:r>
      <w:r w:rsidR="00E910EE">
        <w:rPr>
          <w:rFonts w:ascii="Arial" w:hAnsi="Arial" w:cs="Arial"/>
          <w:sz w:val="22"/>
          <w:szCs w:val="22"/>
        </w:rPr>
        <w:t>and WOSB</w:t>
      </w:r>
      <w:r w:rsidR="00E910EE" w:rsidRPr="00815EF3">
        <w:rPr>
          <w:rFonts w:ascii="Arial" w:hAnsi="Arial" w:cs="Arial"/>
          <w:sz w:val="22"/>
          <w:szCs w:val="22"/>
        </w:rPr>
        <w:t xml:space="preserve"> </w:t>
      </w:r>
      <w:r w:rsidRPr="00815EF3">
        <w:rPr>
          <w:rFonts w:ascii="Arial" w:hAnsi="Arial" w:cs="Arial"/>
          <w:sz w:val="22"/>
          <w:szCs w:val="22"/>
        </w:rPr>
        <w:t>source lists, guides, and other data for soliciting subcontractors; and</w:t>
      </w:r>
    </w:p>
    <w:p w14:paraId="7463C412" w14:textId="77777777" w:rsidR="006515A0" w:rsidRPr="00815EF3" w:rsidRDefault="006515A0" w:rsidP="006515A0">
      <w:pPr>
        <w:numPr>
          <w:ilvl w:val="1"/>
          <w:numId w:val="13"/>
        </w:numPr>
        <w:tabs>
          <w:tab w:val="clear" w:pos="1800"/>
          <w:tab w:val="left" w:pos="1980"/>
          <w:tab w:val="left" w:pos="10170"/>
        </w:tabs>
        <w:autoSpaceDE/>
        <w:autoSpaceDN/>
        <w:adjustRightInd/>
        <w:spacing w:before="120"/>
        <w:ind w:left="1980" w:hanging="180"/>
        <w:rPr>
          <w:rFonts w:ascii="Arial" w:hAnsi="Arial" w:cs="Arial"/>
          <w:sz w:val="22"/>
          <w:szCs w:val="22"/>
        </w:rPr>
      </w:pPr>
      <w:r w:rsidRPr="00815EF3">
        <w:rPr>
          <w:rFonts w:ascii="Arial" w:hAnsi="Arial" w:cs="Arial"/>
          <w:sz w:val="22"/>
          <w:szCs w:val="22"/>
        </w:rPr>
        <w:t>Monitor activities to evaluate compliance with the subcontracting plan.</w:t>
      </w:r>
    </w:p>
    <w:p w14:paraId="3F88106F" w14:textId="77777777" w:rsidR="006515A0" w:rsidRPr="00542B3B" w:rsidRDefault="006515A0" w:rsidP="006515A0">
      <w:pPr>
        <w:autoSpaceDE/>
        <w:autoSpaceDN/>
        <w:adjustRightInd/>
        <w:spacing w:before="120"/>
        <w:ind w:left="1440"/>
        <w:rPr>
          <w:rFonts w:ascii="Arial" w:hAnsi="Arial" w:cs="Arial"/>
          <w:i/>
          <w:color w:val="FF0000"/>
          <w:sz w:val="22"/>
          <w:szCs w:val="22"/>
        </w:rPr>
      </w:pPr>
      <w:r w:rsidRPr="00542B3B">
        <w:rPr>
          <w:rFonts w:ascii="Arial" w:hAnsi="Arial" w:cs="Arial"/>
          <w:i/>
          <w:color w:val="0000FF"/>
          <w:sz w:val="22"/>
          <w:szCs w:val="22"/>
        </w:rPr>
        <w:t>***</w:t>
      </w:r>
      <w:r w:rsidR="00AE390C">
        <w:rPr>
          <w:rFonts w:ascii="Arial" w:hAnsi="Arial" w:cs="Arial"/>
          <w:i/>
          <w:color w:val="0000FF"/>
          <w:sz w:val="22"/>
          <w:szCs w:val="22"/>
        </w:rPr>
        <w:t xml:space="preserve">Note additional efforts if </w:t>
      </w:r>
      <w:proofErr w:type="gramStart"/>
      <w:r w:rsidR="00AE390C">
        <w:rPr>
          <w:rFonts w:ascii="Arial" w:hAnsi="Arial" w:cs="Arial"/>
          <w:i/>
          <w:color w:val="0000FF"/>
          <w:sz w:val="22"/>
          <w:szCs w:val="22"/>
        </w:rPr>
        <w:t>any.</w:t>
      </w:r>
      <w:r w:rsidRPr="00542B3B">
        <w:rPr>
          <w:rFonts w:ascii="Arial" w:hAnsi="Arial" w:cs="Arial"/>
          <w:i/>
          <w:color w:val="0000FF"/>
          <w:sz w:val="22"/>
          <w:szCs w:val="22"/>
        </w:rPr>
        <w:t>*</w:t>
      </w:r>
      <w:proofErr w:type="gramEnd"/>
      <w:r w:rsidRPr="00542B3B">
        <w:rPr>
          <w:rFonts w:ascii="Arial" w:hAnsi="Arial" w:cs="Arial"/>
          <w:i/>
          <w:color w:val="0000FF"/>
          <w:sz w:val="22"/>
          <w:szCs w:val="22"/>
        </w:rPr>
        <w:t>**</w:t>
      </w:r>
    </w:p>
    <w:p w14:paraId="2BA226A1" w14:textId="77777777" w:rsidR="006515A0" w:rsidRPr="00542B3B" w:rsidRDefault="006515A0" w:rsidP="006515A0">
      <w:pPr>
        <w:numPr>
          <w:ilvl w:val="1"/>
          <w:numId w:val="13"/>
        </w:numPr>
        <w:tabs>
          <w:tab w:val="clear" w:pos="1800"/>
          <w:tab w:val="num" w:pos="1980"/>
          <w:tab w:val="left" w:pos="10170"/>
        </w:tabs>
        <w:autoSpaceDE/>
        <w:autoSpaceDN/>
        <w:adjustRightInd/>
        <w:spacing w:before="120"/>
        <w:ind w:left="1980" w:hanging="180"/>
        <w:rPr>
          <w:rFonts w:ascii="Arial" w:hAnsi="Arial" w:cs="Arial"/>
          <w:color w:val="FF0000"/>
          <w:sz w:val="22"/>
          <w:szCs w:val="22"/>
        </w:rPr>
      </w:pPr>
      <w:r w:rsidRPr="00542B3B">
        <w:rPr>
          <w:rFonts w:ascii="Arial" w:hAnsi="Arial" w:cs="Arial"/>
          <w:color w:val="FF0000"/>
          <w:sz w:val="22"/>
          <w:szCs w:val="22"/>
          <w:u w:val="single"/>
        </w:rPr>
        <w:tab/>
      </w:r>
    </w:p>
    <w:p w14:paraId="17AD93B2" w14:textId="77777777" w:rsidR="006515A0" w:rsidRPr="007D7F5A" w:rsidRDefault="006515A0" w:rsidP="006515A0">
      <w:pPr>
        <w:numPr>
          <w:ilvl w:val="1"/>
          <w:numId w:val="13"/>
        </w:numPr>
        <w:tabs>
          <w:tab w:val="clear" w:pos="1800"/>
          <w:tab w:val="num" w:pos="1980"/>
          <w:tab w:val="left" w:pos="10170"/>
        </w:tabs>
        <w:autoSpaceDE/>
        <w:autoSpaceDN/>
        <w:adjustRightInd/>
        <w:spacing w:before="120"/>
        <w:ind w:left="1980" w:hanging="180"/>
        <w:rPr>
          <w:rFonts w:ascii="Arial" w:hAnsi="Arial" w:cs="Arial"/>
          <w:color w:val="FF0000"/>
          <w:sz w:val="22"/>
          <w:szCs w:val="22"/>
        </w:rPr>
      </w:pPr>
      <w:r w:rsidRPr="00542B3B">
        <w:rPr>
          <w:rFonts w:ascii="Arial" w:hAnsi="Arial" w:cs="Arial"/>
          <w:color w:val="FF0000"/>
          <w:sz w:val="22"/>
          <w:szCs w:val="22"/>
          <w:u w:val="single"/>
        </w:rPr>
        <w:tab/>
      </w:r>
    </w:p>
    <w:p w14:paraId="7D8F2CDE" w14:textId="77777777" w:rsidR="006515A0" w:rsidRDefault="006515A0" w:rsidP="006515A0">
      <w:pPr>
        <w:numPr>
          <w:ilvl w:val="0"/>
          <w:numId w:val="19"/>
        </w:numPr>
        <w:tabs>
          <w:tab w:val="clear" w:pos="720"/>
        </w:tabs>
        <w:spacing w:before="120"/>
        <w:ind w:left="360"/>
        <w:rPr>
          <w:rFonts w:ascii="Arial" w:hAnsi="Arial" w:cs="Arial"/>
          <w:b/>
          <w:sz w:val="22"/>
          <w:szCs w:val="22"/>
        </w:rPr>
      </w:pPr>
      <w:r w:rsidRPr="006515A0">
        <w:rPr>
          <w:rFonts w:ascii="Arial" w:hAnsi="Arial" w:cs="Arial"/>
          <w:b/>
          <w:sz w:val="22"/>
          <w:szCs w:val="22"/>
        </w:rPr>
        <w:t>Flow-Down Clauses</w:t>
      </w:r>
    </w:p>
    <w:p w14:paraId="18B8EADA" w14:textId="77777777" w:rsidR="006515A0" w:rsidRPr="006515A0" w:rsidRDefault="006515A0" w:rsidP="006515A0">
      <w:pPr>
        <w:ind w:left="720"/>
        <w:rPr>
          <w:rFonts w:ascii="Arial" w:hAnsi="Arial" w:cs="Arial"/>
          <w:i/>
          <w:color w:val="0000FF"/>
          <w:sz w:val="22"/>
          <w:szCs w:val="22"/>
        </w:rPr>
      </w:pPr>
      <w:r>
        <w:rPr>
          <w:rFonts w:ascii="Arial" w:hAnsi="Arial" w:cs="Arial"/>
          <w:sz w:val="22"/>
          <w:szCs w:val="22"/>
        </w:rPr>
        <w:t>Clause</w:t>
      </w:r>
      <w:r w:rsidRPr="00200FB7">
        <w:rPr>
          <w:rFonts w:ascii="Arial" w:hAnsi="Arial" w:cs="Arial"/>
          <w:sz w:val="22"/>
          <w:szCs w:val="22"/>
        </w:rPr>
        <w:t xml:space="preserve"> 52.219</w:t>
      </w:r>
      <w:r w:rsidRPr="00200FB7">
        <w:rPr>
          <w:rFonts w:ascii="Arial" w:hAnsi="Arial" w:cs="Arial"/>
          <w:sz w:val="22"/>
          <w:szCs w:val="22"/>
        </w:rPr>
        <w:noBreakHyphen/>
        <w:t xml:space="preserve">8, “Utilization of Small Business Concerns,” </w:t>
      </w:r>
      <w:r>
        <w:rPr>
          <w:rFonts w:ascii="Arial" w:hAnsi="Arial" w:cs="Arial"/>
          <w:sz w:val="22"/>
          <w:szCs w:val="22"/>
        </w:rPr>
        <w:t xml:space="preserve">shall be included </w:t>
      </w:r>
      <w:r w:rsidRPr="00200FB7">
        <w:rPr>
          <w:rFonts w:ascii="Arial" w:hAnsi="Arial" w:cs="Arial"/>
          <w:sz w:val="22"/>
          <w:szCs w:val="22"/>
        </w:rPr>
        <w:t xml:space="preserve">in all </w:t>
      </w:r>
      <w:r w:rsidR="00751E66">
        <w:rPr>
          <w:rFonts w:ascii="Arial" w:hAnsi="Arial" w:cs="Arial"/>
          <w:sz w:val="22"/>
          <w:szCs w:val="22"/>
        </w:rPr>
        <w:t xml:space="preserve">subcontracts </w:t>
      </w:r>
      <w:r>
        <w:rPr>
          <w:rFonts w:ascii="Arial" w:hAnsi="Arial" w:cs="Arial"/>
          <w:sz w:val="22"/>
          <w:szCs w:val="22"/>
        </w:rPr>
        <w:t>that offer</w:t>
      </w:r>
      <w:r w:rsidRPr="00200FB7">
        <w:rPr>
          <w:rFonts w:ascii="Arial" w:hAnsi="Arial" w:cs="Arial"/>
          <w:sz w:val="22"/>
          <w:szCs w:val="22"/>
        </w:rPr>
        <w:t xml:space="preserve"> further subcontracting opportunities. All subcontractors</w:t>
      </w:r>
      <w:r>
        <w:rPr>
          <w:rFonts w:ascii="Arial" w:hAnsi="Arial" w:cs="Arial"/>
          <w:sz w:val="22"/>
          <w:szCs w:val="22"/>
        </w:rPr>
        <w:t xml:space="preserve"> (</w:t>
      </w:r>
      <w:r w:rsidRPr="00200FB7">
        <w:rPr>
          <w:rFonts w:ascii="Arial" w:hAnsi="Arial" w:cs="Arial"/>
          <w:sz w:val="22"/>
          <w:szCs w:val="22"/>
        </w:rPr>
        <w:t>except small business concerns</w:t>
      </w:r>
      <w:r>
        <w:rPr>
          <w:rFonts w:ascii="Arial" w:hAnsi="Arial" w:cs="Arial"/>
          <w:sz w:val="22"/>
          <w:szCs w:val="22"/>
        </w:rPr>
        <w:t>)</w:t>
      </w:r>
      <w:r w:rsidRPr="00200FB7">
        <w:rPr>
          <w:rFonts w:ascii="Arial" w:hAnsi="Arial" w:cs="Arial"/>
          <w:sz w:val="22"/>
          <w:szCs w:val="22"/>
        </w:rPr>
        <w:t xml:space="preserve"> that receive subcontracts </w:t>
      </w:r>
      <w:proofErr w:type="gramStart"/>
      <w:r w:rsidRPr="00200FB7">
        <w:rPr>
          <w:rFonts w:ascii="Arial" w:hAnsi="Arial" w:cs="Arial"/>
          <w:sz w:val="22"/>
          <w:szCs w:val="22"/>
        </w:rPr>
        <w:t>in excess of</w:t>
      </w:r>
      <w:proofErr w:type="gramEnd"/>
      <w:r w:rsidRPr="00200FB7">
        <w:rPr>
          <w:rFonts w:ascii="Arial" w:hAnsi="Arial" w:cs="Arial"/>
          <w:sz w:val="22"/>
          <w:szCs w:val="22"/>
        </w:rPr>
        <w:t xml:space="preserve"> $</w:t>
      </w:r>
      <w:r>
        <w:rPr>
          <w:rFonts w:ascii="Arial" w:hAnsi="Arial" w:cs="Arial"/>
          <w:sz w:val="22"/>
          <w:szCs w:val="22"/>
        </w:rPr>
        <w:t>7</w:t>
      </w:r>
      <w:r w:rsidR="00287E03">
        <w:rPr>
          <w:rFonts w:ascii="Arial" w:hAnsi="Arial" w:cs="Arial"/>
          <w:sz w:val="22"/>
          <w:szCs w:val="22"/>
        </w:rPr>
        <w:t>50</w:t>
      </w:r>
      <w:r>
        <w:rPr>
          <w:rFonts w:ascii="Arial" w:hAnsi="Arial" w:cs="Arial"/>
          <w:sz w:val="22"/>
          <w:szCs w:val="22"/>
        </w:rPr>
        <w:t>,000</w:t>
      </w:r>
      <w:r w:rsidRPr="00200FB7">
        <w:rPr>
          <w:rFonts w:ascii="Arial" w:hAnsi="Arial" w:cs="Arial"/>
          <w:sz w:val="22"/>
          <w:szCs w:val="22"/>
        </w:rPr>
        <w:t xml:space="preserve"> ($1,500,000 for construction) </w:t>
      </w:r>
      <w:r w:rsidR="003B5B50">
        <w:rPr>
          <w:rFonts w:ascii="Arial" w:hAnsi="Arial" w:cs="Arial"/>
          <w:sz w:val="22"/>
          <w:szCs w:val="22"/>
        </w:rPr>
        <w:t xml:space="preserve">and possess further subcontracting opportunities will be required to </w:t>
      </w:r>
      <w:r w:rsidRPr="00200FB7">
        <w:rPr>
          <w:rFonts w:ascii="Arial" w:hAnsi="Arial" w:cs="Arial"/>
          <w:sz w:val="22"/>
          <w:szCs w:val="22"/>
        </w:rPr>
        <w:t xml:space="preserve">adopt and comply with a </w:t>
      </w:r>
      <w:r w:rsidR="003B5B50">
        <w:rPr>
          <w:rFonts w:ascii="Arial" w:hAnsi="Arial" w:cs="Arial"/>
          <w:sz w:val="22"/>
          <w:szCs w:val="22"/>
        </w:rPr>
        <w:t xml:space="preserve">subcontracting </w:t>
      </w:r>
      <w:r w:rsidRPr="00200FB7">
        <w:rPr>
          <w:rFonts w:ascii="Arial" w:hAnsi="Arial" w:cs="Arial"/>
          <w:sz w:val="22"/>
          <w:szCs w:val="22"/>
        </w:rPr>
        <w:t xml:space="preserve">plan </w:t>
      </w:r>
      <w:r w:rsidR="003B5B50">
        <w:rPr>
          <w:rFonts w:ascii="Arial" w:hAnsi="Arial" w:cs="Arial"/>
          <w:sz w:val="22"/>
          <w:szCs w:val="22"/>
        </w:rPr>
        <w:t xml:space="preserve">that complies with </w:t>
      </w:r>
      <w:r w:rsidR="00C13E3E">
        <w:rPr>
          <w:rFonts w:ascii="Arial" w:hAnsi="Arial" w:cs="Arial"/>
          <w:sz w:val="22"/>
          <w:szCs w:val="22"/>
        </w:rPr>
        <w:t>contract clause</w:t>
      </w:r>
      <w:r w:rsidRPr="00200FB7">
        <w:rPr>
          <w:rFonts w:ascii="Arial" w:hAnsi="Arial" w:cs="Arial"/>
          <w:sz w:val="22"/>
          <w:szCs w:val="22"/>
        </w:rPr>
        <w:t xml:space="preserve"> 52.219</w:t>
      </w:r>
      <w:r w:rsidRPr="00200FB7">
        <w:rPr>
          <w:rFonts w:ascii="Arial" w:hAnsi="Arial" w:cs="Arial"/>
          <w:sz w:val="22"/>
          <w:szCs w:val="22"/>
        </w:rPr>
        <w:noBreakHyphen/>
        <w:t xml:space="preserve">9, “Small Business Subcontracting Plan.” </w:t>
      </w:r>
    </w:p>
    <w:p w14:paraId="75543650" w14:textId="77777777" w:rsidR="004C46C7" w:rsidRDefault="006515A0" w:rsidP="00A01A3D">
      <w:pPr>
        <w:numPr>
          <w:ilvl w:val="0"/>
          <w:numId w:val="19"/>
        </w:numPr>
        <w:tabs>
          <w:tab w:val="clear" w:pos="720"/>
        </w:tabs>
        <w:spacing w:before="120"/>
        <w:ind w:left="360"/>
        <w:rPr>
          <w:rFonts w:ascii="Arial" w:hAnsi="Arial" w:cs="Arial"/>
          <w:b/>
          <w:sz w:val="22"/>
          <w:szCs w:val="22"/>
        </w:rPr>
      </w:pPr>
      <w:r>
        <w:rPr>
          <w:rFonts w:ascii="Arial" w:hAnsi="Arial" w:cs="Arial"/>
          <w:b/>
          <w:sz w:val="22"/>
          <w:szCs w:val="22"/>
        </w:rPr>
        <w:t xml:space="preserve"> </w:t>
      </w:r>
      <w:r w:rsidR="004C46C7" w:rsidRPr="006515A0">
        <w:rPr>
          <w:rFonts w:ascii="Arial" w:hAnsi="Arial" w:cs="Arial"/>
          <w:b/>
          <w:sz w:val="22"/>
          <w:szCs w:val="22"/>
        </w:rPr>
        <w:t>Reporting and Cooperation</w:t>
      </w:r>
    </w:p>
    <w:p w14:paraId="45FDF838" w14:textId="77777777" w:rsidR="00A01A3D" w:rsidRPr="00BF2719" w:rsidRDefault="00A01A3D" w:rsidP="00A01A3D">
      <w:pPr>
        <w:pStyle w:val="BodyText3"/>
        <w:ind w:left="720"/>
        <w:rPr>
          <w:rFonts w:ascii="Arial" w:hAnsi="Arial" w:cs="Arial"/>
          <w:sz w:val="22"/>
          <w:szCs w:val="22"/>
        </w:rPr>
      </w:pPr>
      <w:r>
        <w:rPr>
          <w:rFonts w:ascii="Arial" w:hAnsi="Arial" w:cs="Arial"/>
          <w:sz w:val="22"/>
          <w:szCs w:val="22"/>
        </w:rPr>
        <w:t>As the prime contractor we will:</w:t>
      </w:r>
    </w:p>
    <w:p w14:paraId="11046BE6" w14:textId="77777777" w:rsidR="00A01A3D" w:rsidRDefault="00A01A3D" w:rsidP="00A01A3D">
      <w:pPr>
        <w:pStyle w:val="BodyText3"/>
        <w:numPr>
          <w:ilvl w:val="0"/>
          <w:numId w:val="26"/>
        </w:numPr>
        <w:tabs>
          <w:tab w:val="clear" w:pos="1080"/>
        </w:tabs>
        <w:ind w:left="1440"/>
        <w:rPr>
          <w:rFonts w:ascii="Arial" w:hAnsi="Arial" w:cs="Arial"/>
          <w:sz w:val="22"/>
          <w:szCs w:val="22"/>
        </w:rPr>
      </w:pPr>
      <w:r>
        <w:rPr>
          <w:rFonts w:ascii="Arial" w:hAnsi="Arial" w:cs="Arial"/>
          <w:sz w:val="22"/>
          <w:szCs w:val="22"/>
        </w:rPr>
        <w:t>C</w:t>
      </w:r>
      <w:r w:rsidRPr="00200FB7">
        <w:rPr>
          <w:rFonts w:ascii="Arial" w:hAnsi="Arial" w:cs="Arial"/>
          <w:sz w:val="22"/>
          <w:szCs w:val="22"/>
        </w:rPr>
        <w:t>ooperat</w:t>
      </w:r>
      <w:r>
        <w:rPr>
          <w:rFonts w:ascii="Arial" w:hAnsi="Arial" w:cs="Arial"/>
          <w:sz w:val="22"/>
          <w:szCs w:val="22"/>
        </w:rPr>
        <w:t>e</w:t>
      </w:r>
      <w:r w:rsidRPr="00200FB7">
        <w:rPr>
          <w:rFonts w:ascii="Arial" w:hAnsi="Arial" w:cs="Arial"/>
          <w:sz w:val="22"/>
          <w:szCs w:val="22"/>
        </w:rPr>
        <w:t xml:space="preserve"> in any studies o</w:t>
      </w:r>
      <w:r>
        <w:rPr>
          <w:rFonts w:ascii="Arial" w:hAnsi="Arial" w:cs="Arial"/>
          <w:sz w:val="22"/>
          <w:szCs w:val="22"/>
        </w:rPr>
        <w:t xml:space="preserve">r surveys that may be </w:t>
      </w:r>
      <w:proofErr w:type="gramStart"/>
      <w:r>
        <w:rPr>
          <w:rFonts w:ascii="Arial" w:hAnsi="Arial" w:cs="Arial"/>
          <w:sz w:val="22"/>
          <w:szCs w:val="22"/>
        </w:rPr>
        <w:t>required;</w:t>
      </w:r>
      <w:proofErr w:type="gramEnd"/>
    </w:p>
    <w:p w14:paraId="7213B8C6" w14:textId="77777777" w:rsidR="00A01A3D" w:rsidRDefault="00A01A3D" w:rsidP="00A01A3D">
      <w:pPr>
        <w:pStyle w:val="BodyText3"/>
        <w:numPr>
          <w:ilvl w:val="0"/>
          <w:numId w:val="26"/>
        </w:numPr>
        <w:tabs>
          <w:tab w:val="clear" w:pos="1080"/>
        </w:tabs>
        <w:ind w:left="1440"/>
        <w:rPr>
          <w:rFonts w:ascii="Arial" w:hAnsi="Arial" w:cs="Arial"/>
          <w:sz w:val="22"/>
          <w:szCs w:val="22"/>
        </w:rPr>
      </w:pPr>
      <w:r w:rsidRPr="00F013F9">
        <w:rPr>
          <w:rFonts w:ascii="Arial" w:hAnsi="Arial" w:cs="Arial"/>
          <w:sz w:val="22"/>
          <w:szCs w:val="22"/>
        </w:rPr>
        <w:t xml:space="preserve">Submit periodic reports which illustrate compliance with the subcontracting </w:t>
      </w:r>
      <w:proofErr w:type="gramStart"/>
      <w:r w:rsidRPr="00F013F9">
        <w:rPr>
          <w:rFonts w:ascii="Arial" w:hAnsi="Arial" w:cs="Arial"/>
          <w:sz w:val="22"/>
          <w:szCs w:val="22"/>
        </w:rPr>
        <w:t>plan</w:t>
      </w:r>
      <w:r>
        <w:rPr>
          <w:rFonts w:ascii="Arial" w:hAnsi="Arial" w:cs="Arial"/>
          <w:sz w:val="22"/>
          <w:szCs w:val="22"/>
        </w:rPr>
        <w:t>;</w:t>
      </w:r>
      <w:proofErr w:type="gramEnd"/>
    </w:p>
    <w:p w14:paraId="779B0C05" w14:textId="77777777" w:rsidR="00A01A3D" w:rsidRDefault="00A01A3D" w:rsidP="00A01A3D">
      <w:pPr>
        <w:pStyle w:val="BodyText3"/>
        <w:numPr>
          <w:ilvl w:val="0"/>
          <w:numId w:val="26"/>
        </w:numPr>
        <w:tabs>
          <w:tab w:val="clear" w:pos="1080"/>
        </w:tabs>
        <w:ind w:left="1440"/>
        <w:rPr>
          <w:rFonts w:ascii="Arial" w:hAnsi="Arial" w:cs="Arial"/>
          <w:sz w:val="22"/>
          <w:szCs w:val="22"/>
        </w:rPr>
      </w:pPr>
      <w:r w:rsidRPr="00F013F9">
        <w:rPr>
          <w:rFonts w:ascii="Arial" w:hAnsi="Arial" w:cs="Arial"/>
          <w:sz w:val="22"/>
          <w:szCs w:val="22"/>
        </w:rPr>
        <w:t>Submit Individual Subcontracting Report (ISR) and Summary Subcontract Report (SSR); via the Electronic Subcontracting Reporting System (</w:t>
      </w:r>
      <w:proofErr w:type="spellStart"/>
      <w:r w:rsidRPr="00F013F9">
        <w:rPr>
          <w:rFonts w:ascii="Arial" w:hAnsi="Arial" w:cs="Arial"/>
          <w:sz w:val="22"/>
          <w:szCs w:val="22"/>
        </w:rPr>
        <w:t>eSRS</w:t>
      </w:r>
      <w:proofErr w:type="spellEnd"/>
      <w:r w:rsidRPr="00F013F9">
        <w:rPr>
          <w:rFonts w:ascii="Arial" w:hAnsi="Arial" w:cs="Arial"/>
          <w:sz w:val="22"/>
          <w:szCs w:val="22"/>
        </w:rPr>
        <w:t>) website (</w:t>
      </w:r>
      <w:hyperlink r:id="rId15" w:history="1">
        <w:r w:rsidRPr="00F013F9">
          <w:rPr>
            <w:rStyle w:val="Hyperlink"/>
            <w:rFonts w:ascii="Arial" w:hAnsi="Arial" w:cs="Arial"/>
            <w:color w:val="auto"/>
            <w:sz w:val="22"/>
            <w:szCs w:val="22"/>
          </w:rPr>
          <w:t>www.esrs.gov</w:t>
        </w:r>
      </w:hyperlink>
      <w:r w:rsidRPr="00F013F9">
        <w:rPr>
          <w:rFonts w:ascii="Arial" w:hAnsi="Arial" w:cs="Arial"/>
          <w:sz w:val="22"/>
          <w:szCs w:val="22"/>
        </w:rPr>
        <w:t>)</w:t>
      </w:r>
    </w:p>
    <w:p w14:paraId="5F9B2882" w14:textId="77777777" w:rsidR="00DB0B8E" w:rsidRDefault="00DB0B8E" w:rsidP="008669EB">
      <w:pPr>
        <w:pStyle w:val="BodyText3"/>
        <w:spacing w:after="240"/>
        <w:ind w:left="1440"/>
        <w:rPr>
          <w:rFonts w:ascii="Arial" w:hAnsi="Arial" w:cs="Arial"/>
          <w:sz w:val="22"/>
          <w:szCs w:val="22"/>
        </w:rPr>
      </w:pPr>
      <w:r>
        <w:rPr>
          <w:rFonts w:ascii="Arial" w:hAnsi="Arial" w:cs="Arial"/>
          <w:sz w:val="22"/>
          <w:szCs w:val="22"/>
        </w:rPr>
        <w:t xml:space="preserve">Reports </w:t>
      </w:r>
      <w:r w:rsidRPr="004B0094">
        <w:rPr>
          <w:rFonts w:ascii="Arial" w:hAnsi="Arial" w:cs="Arial"/>
          <w:sz w:val="22"/>
          <w:szCs w:val="22"/>
        </w:rPr>
        <w:t>will be submitted, per the schedule below, regardless of whether there has been any subcontracting activity since the inception of the contract or the previous reporting period.</w:t>
      </w:r>
    </w:p>
    <w:tbl>
      <w:tblPr>
        <w:tblW w:w="8076" w:type="dxa"/>
        <w:tblInd w:w="215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417"/>
        <w:gridCol w:w="2430"/>
        <w:gridCol w:w="3229"/>
      </w:tblGrid>
      <w:tr w:rsidR="00DB0B8E" w:rsidRPr="00200FB7" w14:paraId="2136AC5A" w14:textId="77777777" w:rsidTr="00BD32CE">
        <w:trPr>
          <w:trHeight w:val="288"/>
        </w:trPr>
        <w:tc>
          <w:tcPr>
            <w:tcW w:w="2417" w:type="dxa"/>
            <w:tcBorders>
              <w:top w:val="single" w:sz="12" w:space="0" w:color="000000"/>
              <w:bottom w:val="double" w:sz="4" w:space="0" w:color="000000"/>
            </w:tcBorders>
            <w:shd w:val="clear" w:color="auto" w:fill="BFBFBF"/>
          </w:tcPr>
          <w:p w14:paraId="10B3D942" w14:textId="77777777" w:rsidR="00DB0B8E" w:rsidRPr="00200FB7" w:rsidRDefault="00DB0B8E" w:rsidP="00CC45E2">
            <w:pPr>
              <w:spacing w:after="58"/>
              <w:jc w:val="center"/>
              <w:rPr>
                <w:rFonts w:ascii="Arial" w:hAnsi="Arial" w:cs="Arial"/>
                <w:b/>
                <w:sz w:val="22"/>
                <w:szCs w:val="22"/>
              </w:rPr>
            </w:pPr>
            <w:r w:rsidRPr="00200FB7">
              <w:rPr>
                <w:rFonts w:ascii="Arial" w:hAnsi="Arial" w:cs="Arial"/>
                <w:b/>
                <w:sz w:val="22"/>
                <w:szCs w:val="22"/>
              </w:rPr>
              <w:t>Reporting Period</w:t>
            </w:r>
          </w:p>
        </w:tc>
        <w:tc>
          <w:tcPr>
            <w:tcW w:w="2430" w:type="dxa"/>
            <w:tcBorders>
              <w:top w:val="single" w:sz="12" w:space="0" w:color="000000"/>
              <w:bottom w:val="double" w:sz="4" w:space="0" w:color="000000"/>
            </w:tcBorders>
            <w:shd w:val="clear" w:color="auto" w:fill="BFBFBF"/>
          </w:tcPr>
          <w:p w14:paraId="4B5BC50B" w14:textId="77777777" w:rsidR="00DB0B8E" w:rsidRPr="00200FB7" w:rsidRDefault="00DB0B8E" w:rsidP="00CC45E2">
            <w:pPr>
              <w:spacing w:after="58"/>
              <w:jc w:val="center"/>
              <w:rPr>
                <w:rFonts w:ascii="Arial" w:hAnsi="Arial" w:cs="Arial"/>
                <w:b/>
                <w:sz w:val="22"/>
                <w:szCs w:val="22"/>
              </w:rPr>
            </w:pPr>
            <w:r w:rsidRPr="00200FB7">
              <w:rPr>
                <w:rFonts w:ascii="Arial" w:hAnsi="Arial" w:cs="Arial"/>
                <w:b/>
                <w:sz w:val="22"/>
                <w:szCs w:val="22"/>
              </w:rPr>
              <w:t>Report Due</w:t>
            </w:r>
          </w:p>
        </w:tc>
        <w:tc>
          <w:tcPr>
            <w:tcW w:w="3229" w:type="dxa"/>
            <w:tcBorders>
              <w:top w:val="single" w:sz="12" w:space="0" w:color="000000"/>
              <w:bottom w:val="double" w:sz="4" w:space="0" w:color="000000"/>
            </w:tcBorders>
            <w:shd w:val="clear" w:color="auto" w:fill="BFBFBF"/>
          </w:tcPr>
          <w:p w14:paraId="4861851C" w14:textId="77777777" w:rsidR="00DB0B8E" w:rsidRPr="00200FB7" w:rsidRDefault="00DB0B8E" w:rsidP="00CC45E2">
            <w:pPr>
              <w:spacing w:after="58"/>
              <w:jc w:val="center"/>
              <w:rPr>
                <w:rFonts w:ascii="Arial" w:hAnsi="Arial" w:cs="Arial"/>
                <w:b/>
                <w:sz w:val="22"/>
                <w:szCs w:val="22"/>
              </w:rPr>
            </w:pPr>
            <w:r w:rsidRPr="00200FB7">
              <w:rPr>
                <w:rFonts w:ascii="Arial" w:hAnsi="Arial" w:cs="Arial"/>
                <w:b/>
                <w:sz w:val="22"/>
                <w:szCs w:val="22"/>
              </w:rPr>
              <w:t>Due Date</w:t>
            </w:r>
          </w:p>
        </w:tc>
      </w:tr>
      <w:tr w:rsidR="00DB0B8E" w:rsidRPr="00200FB7" w14:paraId="77E049B9" w14:textId="77777777" w:rsidTr="008669EB">
        <w:trPr>
          <w:trHeight w:hRule="exact" w:val="288"/>
        </w:trPr>
        <w:tc>
          <w:tcPr>
            <w:tcW w:w="2417" w:type="dxa"/>
            <w:tcBorders>
              <w:top w:val="double" w:sz="4" w:space="0" w:color="000000"/>
            </w:tcBorders>
            <w:vAlign w:val="center"/>
          </w:tcPr>
          <w:p w14:paraId="1A771BC7" w14:textId="77777777" w:rsidR="00DB0B8E" w:rsidRPr="00200FB7" w:rsidRDefault="00DB0B8E" w:rsidP="008669EB">
            <w:pPr>
              <w:jc w:val="center"/>
              <w:rPr>
                <w:rFonts w:ascii="Arial" w:hAnsi="Arial" w:cs="Arial"/>
                <w:sz w:val="22"/>
                <w:szCs w:val="22"/>
              </w:rPr>
            </w:pPr>
            <w:r w:rsidRPr="00200FB7">
              <w:rPr>
                <w:rFonts w:ascii="Arial" w:hAnsi="Arial" w:cs="Arial"/>
                <w:sz w:val="22"/>
                <w:szCs w:val="22"/>
              </w:rPr>
              <w:t>Oct 1 - Mar 31</w:t>
            </w:r>
          </w:p>
        </w:tc>
        <w:tc>
          <w:tcPr>
            <w:tcW w:w="2430" w:type="dxa"/>
            <w:tcBorders>
              <w:top w:val="double" w:sz="4" w:space="0" w:color="000000"/>
            </w:tcBorders>
            <w:vAlign w:val="center"/>
          </w:tcPr>
          <w:p w14:paraId="72525F92" w14:textId="77777777" w:rsidR="00DB0B8E" w:rsidRPr="00200FB7" w:rsidRDefault="00DB0B8E" w:rsidP="008669EB">
            <w:pPr>
              <w:jc w:val="center"/>
              <w:rPr>
                <w:rFonts w:ascii="Arial" w:hAnsi="Arial" w:cs="Arial"/>
                <w:sz w:val="22"/>
                <w:szCs w:val="22"/>
              </w:rPr>
            </w:pPr>
            <w:r w:rsidRPr="00200FB7">
              <w:rPr>
                <w:rFonts w:ascii="Arial" w:hAnsi="Arial" w:cs="Arial"/>
                <w:sz w:val="22"/>
                <w:szCs w:val="22"/>
              </w:rPr>
              <w:t>ISR</w:t>
            </w:r>
          </w:p>
        </w:tc>
        <w:tc>
          <w:tcPr>
            <w:tcW w:w="3229" w:type="dxa"/>
            <w:tcBorders>
              <w:top w:val="double" w:sz="4" w:space="0" w:color="000000"/>
            </w:tcBorders>
            <w:vAlign w:val="center"/>
          </w:tcPr>
          <w:p w14:paraId="31036EA7" w14:textId="77777777" w:rsidR="00DB0B8E" w:rsidRPr="00200FB7" w:rsidRDefault="00DB0B8E" w:rsidP="008669EB">
            <w:pPr>
              <w:jc w:val="center"/>
              <w:rPr>
                <w:rFonts w:ascii="Arial" w:hAnsi="Arial" w:cs="Arial"/>
                <w:sz w:val="22"/>
                <w:szCs w:val="22"/>
              </w:rPr>
            </w:pPr>
            <w:r w:rsidRPr="00200FB7">
              <w:rPr>
                <w:rFonts w:ascii="Arial" w:hAnsi="Arial" w:cs="Arial"/>
                <w:sz w:val="22"/>
                <w:szCs w:val="22"/>
              </w:rPr>
              <w:t>4/30</w:t>
            </w:r>
          </w:p>
        </w:tc>
      </w:tr>
      <w:tr w:rsidR="00DB0B8E" w:rsidRPr="00200FB7" w14:paraId="19C20BBF" w14:textId="77777777" w:rsidTr="008669EB">
        <w:trPr>
          <w:trHeight w:hRule="exact" w:val="288"/>
        </w:trPr>
        <w:tc>
          <w:tcPr>
            <w:tcW w:w="2417" w:type="dxa"/>
            <w:vAlign w:val="center"/>
          </w:tcPr>
          <w:p w14:paraId="7C54A061" w14:textId="77777777" w:rsidR="00DB0B8E" w:rsidRPr="00200FB7" w:rsidRDefault="00DB0B8E" w:rsidP="008669EB">
            <w:pPr>
              <w:jc w:val="center"/>
              <w:rPr>
                <w:rFonts w:ascii="Arial" w:hAnsi="Arial" w:cs="Arial"/>
                <w:sz w:val="22"/>
                <w:szCs w:val="22"/>
              </w:rPr>
            </w:pPr>
            <w:r w:rsidRPr="00200FB7">
              <w:rPr>
                <w:rFonts w:ascii="Arial" w:hAnsi="Arial" w:cs="Arial"/>
                <w:sz w:val="22"/>
                <w:szCs w:val="22"/>
              </w:rPr>
              <w:t>Apr 1 - Sept 30</w:t>
            </w:r>
          </w:p>
        </w:tc>
        <w:tc>
          <w:tcPr>
            <w:tcW w:w="2430" w:type="dxa"/>
            <w:vAlign w:val="center"/>
          </w:tcPr>
          <w:p w14:paraId="3817FB6D" w14:textId="77777777" w:rsidR="00DB0B8E" w:rsidRPr="00200FB7" w:rsidRDefault="00DB0B8E" w:rsidP="008669EB">
            <w:pPr>
              <w:jc w:val="center"/>
              <w:rPr>
                <w:rFonts w:ascii="Arial" w:hAnsi="Arial" w:cs="Arial"/>
                <w:sz w:val="22"/>
                <w:szCs w:val="22"/>
              </w:rPr>
            </w:pPr>
            <w:r w:rsidRPr="00200FB7">
              <w:rPr>
                <w:rFonts w:ascii="Arial" w:hAnsi="Arial" w:cs="Arial"/>
                <w:sz w:val="22"/>
                <w:szCs w:val="22"/>
              </w:rPr>
              <w:t>ISR</w:t>
            </w:r>
          </w:p>
        </w:tc>
        <w:tc>
          <w:tcPr>
            <w:tcW w:w="3229" w:type="dxa"/>
            <w:vAlign w:val="center"/>
          </w:tcPr>
          <w:p w14:paraId="7B5A6017" w14:textId="77777777" w:rsidR="00DB0B8E" w:rsidRPr="00200FB7" w:rsidRDefault="00DB0B8E" w:rsidP="008669EB">
            <w:pPr>
              <w:jc w:val="center"/>
              <w:rPr>
                <w:rFonts w:ascii="Arial" w:hAnsi="Arial" w:cs="Arial"/>
                <w:sz w:val="22"/>
                <w:szCs w:val="22"/>
              </w:rPr>
            </w:pPr>
            <w:r w:rsidRPr="00200FB7">
              <w:rPr>
                <w:rFonts w:ascii="Arial" w:hAnsi="Arial" w:cs="Arial"/>
                <w:sz w:val="22"/>
                <w:szCs w:val="22"/>
              </w:rPr>
              <w:t>10/30</w:t>
            </w:r>
          </w:p>
        </w:tc>
      </w:tr>
      <w:tr w:rsidR="00DB0B8E" w:rsidRPr="00200FB7" w14:paraId="2640AC20" w14:textId="77777777" w:rsidTr="008669EB">
        <w:trPr>
          <w:trHeight w:hRule="exact" w:val="288"/>
        </w:trPr>
        <w:tc>
          <w:tcPr>
            <w:tcW w:w="2417" w:type="dxa"/>
            <w:vAlign w:val="center"/>
          </w:tcPr>
          <w:p w14:paraId="12381EC1" w14:textId="77777777" w:rsidR="00DB0B8E" w:rsidRPr="00200FB7" w:rsidRDefault="00DB0B8E" w:rsidP="008669EB">
            <w:pPr>
              <w:jc w:val="center"/>
              <w:rPr>
                <w:rFonts w:ascii="Arial" w:hAnsi="Arial" w:cs="Arial"/>
                <w:sz w:val="22"/>
                <w:szCs w:val="22"/>
              </w:rPr>
            </w:pPr>
            <w:r w:rsidRPr="00200FB7">
              <w:rPr>
                <w:rFonts w:ascii="Arial" w:hAnsi="Arial" w:cs="Arial"/>
                <w:sz w:val="22"/>
                <w:szCs w:val="22"/>
              </w:rPr>
              <w:t>Oct 1 - Sept 30</w:t>
            </w:r>
          </w:p>
        </w:tc>
        <w:tc>
          <w:tcPr>
            <w:tcW w:w="2430" w:type="dxa"/>
            <w:vAlign w:val="center"/>
          </w:tcPr>
          <w:p w14:paraId="62F44547" w14:textId="77777777" w:rsidR="00DB0B8E" w:rsidRPr="00200FB7" w:rsidRDefault="00DB0B8E" w:rsidP="008669EB">
            <w:pPr>
              <w:jc w:val="center"/>
              <w:rPr>
                <w:rFonts w:ascii="Arial" w:hAnsi="Arial" w:cs="Arial"/>
                <w:sz w:val="22"/>
                <w:szCs w:val="22"/>
              </w:rPr>
            </w:pPr>
            <w:r w:rsidRPr="00200FB7">
              <w:rPr>
                <w:rFonts w:ascii="Arial" w:hAnsi="Arial" w:cs="Arial"/>
                <w:sz w:val="22"/>
                <w:szCs w:val="22"/>
              </w:rPr>
              <w:t>SSR</w:t>
            </w:r>
          </w:p>
        </w:tc>
        <w:tc>
          <w:tcPr>
            <w:tcW w:w="3229" w:type="dxa"/>
            <w:vAlign w:val="center"/>
          </w:tcPr>
          <w:p w14:paraId="3F79D0BB" w14:textId="77777777" w:rsidR="00DB0B8E" w:rsidRPr="00200FB7" w:rsidRDefault="00DB0B8E" w:rsidP="008669EB">
            <w:pPr>
              <w:jc w:val="center"/>
              <w:rPr>
                <w:rFonts w:ascii="Arial" w:hAnsi="Arial" w:cs="Arial"/>
                <w:sz w:val="22"/>
                <w:szCs w:val="22"/>
              </w:rPr>
            </w:pPr>
            <w:r w:rsidRPr="00200FB7">
              <w:rPr>
                <w:rFonts w:ascii="Arial" w:hAnsi="Arial" w:cs="Arial"/>
                <w:sz w:val="22"/>
                <w:szCs w:val="22"/>
              </w:rPr>
              <w:t>10/30</w:t>
            </w:r>
          </w:p>
        </w:tc>
      </w:tr>
      <w:tr w:rsidR="00DB0B8E" w:rsidRPr="00200FB7" w14:paraId="67BCB2BE" w14:textId="77777777" w:rsidTr="008669EB">
        <w:trPr>
          <w:trHeight w:hRule="exact" w:val="288"/>
        </w:trPr>
        <w:tc>
          <w:tcPr>
            <w:tcW w:w="2417" w:type="dxa"/>
            <w:shd w:val="clear" w:color="auto" w:fill="FFFFFF"/>
            <w:vAlign w:val="center"/>
          </w:tcPr>
          <w:p w14:paraId="2E91820C" w14:textId="77777777" w:rsidR="00DB0B8E" w:rsidRPr="00C5551A" w:rsidRDefault="00DB0B8E" w:rsidP="008669EB">
            <w:pPr>
              <w:pStyle w:val="NoSpacing"/>
              <w:jc w:val="center"/>
              <w:rPr>
                <w:rFonts w:ascii="Arial" w:hAnsi="Arial" w:cs="Arial"/>
                <w:sz w:val="22"/>
                <w:szCs w:val="22"/>
              </w:rPr>
            </w:pPr>
            <w:r w:rsidRPr="00C5551A">
              <w:rPr>
                <w:rFonts w:ascii="Arial" w:hAnsi="Arial" w:cs="Arial"/>
                <w:sz w:val="22"/>
                <w:szCs w:val="22"/>
              </w:rPr>
              <w:t>Oct 1 – Sep 30</w:t>
            </w:r>
          </w:p>
        </w:tc>
        <w:tc>
          <w:tcPr>
            <w:tcW w:w="2430" w:type="dxa"/>
            <w:shd w:val="clear" w:color="auto" w:fill="FFFFFF"/>
            <w:vAlign w:val="center"/>
          </w:tcPr>
          <w:p w14:paraId="52A8C710" w14:textId="77777777" w:rsidR="00DB0B8E" w:rsidRPr="00C5551A" w:rsidRDefault="00DB0B8E" w:rsidP="008669EB">
            <w:pPr>
              <w:pStyle w:val="NoSpacing"/>
              <w:jc w:val="center"/>
              <w:rPr>
                <w:rFonts w:ascii="Arial" w:hAnsi="Arial" w:cs="Arial"/>
                <w:sz w:val="22"/>
                <w:szCs w:val="22"/>
              </w:rPr>
            </w:pPr>
            <w:r>
              <w:rPr>
                <w:rFonts w:ascii="Arial" w:hAnsi="Arial" w:cs="Arial"/>
                <w:sz w:val="22"/>
                <w:szCs w:val="22"/>
              </w:rPr>
              <w:t>Ye</w:t>
            </w:r>
            <w:r w:rsidRPr="00C5551A">
              <w:rPr>
                <w:rFonts w:ascii="Arial" w:hAnsi="Arial" w:cs="Arial"/>
                <w:sz w:val="22"/>
                <w:szCs w:val="22"/>
              </w:rPr>
              <w:t>ar End SDB Report</w:t>
            </w:r>
          </w:p>
        </w:tc>
        <w:tc>
          <w:tcPr>
            <w:tcW w:w="3229" w:type="dxa"/>
            <w:shd w:val="clear" w:color="auto" w:fill="FFFFFF"/>
            <w:vAlign w:val="center"/>
          </w:tcPr>
          <w:p w14:paraId="447A0DB7" w14:textId="77777777" w:rsidR="00DB0B8E" w:rsidRPr="00C5551A" w:rsidRDefault="00DB0B8E" w:rsidP="008669EB">
            <w:pPr>
              <w:pStyle w:val="NoSpacing"/>
              <w:jc w:val="center"/>
              <w:rPr>
                <w:rFonts w:ascii="Arial" w:hAnsi="Arial" w:cs="Arial"/>
                <w:sz w:val="22"/>
                <w:szCs w:val="22"/>
              </w:rPr>
            </w:pPr>
            <w:r>
              <w:rPr>
                <w:rFonts w:ascii="Arial" w:hAnsi="Arial" w:cs="Arial"/>
                <w:sz w:val="22"/>
                <w:szCs w:val="22"/>
              </w:rPr>
              <w:t>90 days after SSR submission</w:t>
            </w:r>
          </w:p>
        </w:tc>
      </w:tr>
      <w:tr w:rsidR="00DB0B8E" w:rsidRPr="00200FB7" w14:paraId="55FB3700" w14:textId="77777777" w:rsidTr="008669EB">
        <w:trPr>
          <w:trHeight w:hRule="exact" w:val="288"/>
        </w:trPr>
        <w:tc>
          <w:tcPr>
            <w:tcW w:w="2417" w:type="dxa"/>
            <w:vAlign w:val="center"/>
          </w:tcPr>
          <w:p w14:paraId="11FA283F" w14:textId="77777777" w:rsidR="00DB0B8E" w:rsidRPr="00200FB7" w:rsidRDefault="00DB0B8E" w:rsidP="008669EB">
            <w:pPr>
              <w:jc w:val="center"/>
              <w:rPr>
                <w:rFonts w:ascii="Arial" w:hAnsi="Arial" w:cs="Arial"/>
                <w:sz w:val="22"/>
                <w:szCs w:val="22"/>
              </w:rPr>
            </w:pPr>
            <w:r w:rsidRPr="00200FB7">
              <w:rPr>
                <w:rFonts w:ascii="Arial" w:hAnsi="Arial" w:cs="Arial"/>
                <w:sz w:val="22"/>
                <w:szCs w:val="22"/>
              </w:rPr>
              <w:t>Contract Completion</w:t>
            </w:r>
          </w:p>
        </w:tc>
        <w:tc>
          <w:tcPr>
            <w:tcW w:w="2430" w:type="dxa"/>
            <w:vAlign w:val="center"/>
          </w:tcPr>
          <w:p w14:paraId="091E1D42" w14:textId="77777777" w:rsidR="00DB0B8E" w:rsidRPr="00200FB7" w:rsidRDefault="00DB0B8E" w:rsidP="008669EB">
            <w:pPr>
              <w:pStyle w:val="CommentText"/>
              <w:jc w:val="center"/>
              <w:rPr>
                <w:rFonts w:ascii="Arial" w:hAnsi="Arial" w:cs="Arial"/>
                <w:sz w:val="22"/>
                <w:szCs w:val="22"/>
              </w:rPr>
            </w:pPr>
            <w:r>
              <w:rPr>
                <w:rFonts w:ascii="Arial" w:hAnsi="Arial" w:cs="Arial"/>
                <w:sz w:val="22"/>
                <w:szCs w:val="22"/>
              </w:rPr>
              <w:t>Final ISR</w:t>
            </w:r>
          </w:p>
        </w:tc>
        <w:tc>
          <w:tcPr>
            <w:tcW w:w="3229" w:type="dxa"/>
            <w:vAlign w:val="center"/>
          </w:tcPr>
          <w:p w14:paraId="62480297" w14:textId="77777777" w:rsidR="00DB0B8E" w:rsidRPr="00200FB7" w:rsidRDefault="00DB0B8E" w:rsidP="008669EB">
            <w:pPr>
              <w:jc w:val="center"/>
              <w:rPr>
                <w:rFonts w:ascii="Arial" w:hAnsi="Arial" w:cs="Arial"/>
                <w:sz w:val="22"/>
                <w:szCs w:val="22"/>
              </w:rPr>
            </w:pPr>
            <w:r w:rsidRPr="00200FB7">
              <w:rPr>
                <w:rFonts w:ascii="Arial" w:hAnsi="Arial" w:cs="Arial"/>
                <w:sz w:val="22"/>
                <w:szCs w:val="22"/>
              </w:rPr>
              <w:t>30 days after completion</w:t>
            </w:r>
          </w:p>
        </w:tc>
      </w:tr>
    </w:tbl>
    <w:p w14:paraId="2E5448AF" w14:textId="77777777" w:rsidR="00A01A3D" w:rsidRDefault="00A01A3D" w:rsidP="008669EB">
      <w:pPr>
        <w:pStyle w:val="BodyText3"/>
        <w:numPr>
          <w:ilvl w:val="0"/>
          <w:numId w:val="26"/>
        </w:numPr>
        <w:tabs>
          <w:tab w:val="clear" w:pos="1080"/>
        </w:tabs>
        <w:spacing w:before="240"/>
        <w:ind w:left="1440"/>
        <w:rPr>
          <w:rFonts w:ascii="Arial" w:hAnsi="Arial" w:cs="Arial"/>
          <w:sz w:val="22"/>
          <w:szCs w:val="22"/>
        </w:rPr>
      </w:pPr>
      <w:r w:rsidRPr="00F013F9">
        <w:rPr>
          <w:rFonts w:ascii="Arial" w:hAnsi="Arial" w:cs="Arial"/>
          <w:sz w:val="22"/>
          <w:szCs w:val="22"/>
        </w:rPr>
        <w:t>Ensure that subcontractors with subcontr</w:t>
      </w:r>
      <w:r w:rsidR="00BB0B44">
        <w:rPr>
          <w:rFonts w:ascii="Arial" w:hAnsi="Arial" w:cs="Arial"/>
          <w:sz w:val="22"/>
          <w:szCs w:val="22"/>
        </w:rPr>
        <w:t>acting plans agree to submit an</w:t>
      </w:r>
      <w:r w:rsidRPr="00F013F9">
        <w:rPr>
          <w:rFonts w:ascii="Arial" w:hAnsi="Arial" w:cs="Arial"/>
          <w:sz w:val="22"/>
          <w:szCs w:val="22"/>
        </w:rPr>
        <w:t xml:space="preserve"> ISR and/or </w:t>
      </w:r>
      <w:r w:rsidR="00BB0B44">
        <w:rPr>
          <w:rFonts w:ascii="Arial" w:hAnsi="Arial" w:cs="Arial"/>
          <w:sz w:val="22"/>
          <w:szCs w:val="22"/>
        </w:rPr>
        <w:t>a</w:t>
      </w:r>
      <w:r w:rsidRPr="00F013F9">
        <w:rPr>
          <w:rFonts w:ascii="Arial" w:hAnsi="Arial" w:cs="Arial"/>
          <w:sz w:val="22"/>
          <w:szCs w:val="22"/>
        </w:rPr>
        <w:t xml:space="preserve"> SSR using </w:t>
      </w:r>
      <w:proofErr w:type="spellStart"/>
      <w:r w:rsidRPr="00F013F9">
        <w:rPr>
          <w:rFonts w:ascii="Arial" w:hAnsi="Arial" w:cs="Arial"/>
          <w:sz w:val="22"/>
          <w:szCs w:val="22"/>
        </w:rPr>
        <w:t>eSRS</w:t>
      </w:r>
      <w:proofErr w:type="spellEnd"/>
      <w:r>
        <w:rPr>
          <w:rFonts w:ascii="Arial" w:hAnsi="Arial" w:cs="Arial"/>
          <w:sz w:val="22"/>
          <w:szCs w:val="22"/>
        </w:rPr>
        <w:t>.</w:t>
      </w:r>
    </w:p>
    <w:p w14:paraId="6FFBA60F" w14:textId="77777777" w:rsidR="00C13E3E" w:rsidRPr="00C13E3E" w:rsidRDefault="00C13E3E" w:rsidP="00C13E3E">
      <w:pPr>
        <w:pStyle w:val="BodyText3"/>
        <w:numPr>
          <w:ilvl w:val="0"/>
          <w:numId w:val="26"/>
        </w:numPr>
        <w:tabs>
          <w:tab w:val="clear" w:pos="1080"/>
        </w:tabs>
        <w:ind w:left="1440"/>
        <w:rPr>
          <w:rFonts w:ascii="Arial" w:hAnsi="Arial" w:cs="Arial"/>
          <w:sz w:val="22"/>
          <w:szCs w:val="22"/>
        </w:rPr>
      </w:pPr>
      <w:r w:rsidRPr="00C13E3E">
        <w:rPr>
          <w:rFonts w:ascii="Arial" w:hAnsi="Arial" w:cs="Arial"/>
          <w:sz w:val="22"/>
          <w:szCs w:val="22"/>
        </w:rPr>
        <w:lastRenderedPageBreak/>
        <w:t xml:space="preserve">Provide </w:t>
      </w:r>
      <w:r w:rsidR="00DB0B8E">
        <w:rPr>
          <w:rFonts w:ascii="Arial" w:hAnsi="Arial" w:cs="Arial"/>
          <w:sz w:val="22"/>
          <w:szCs w:val="22"/>
        </w:rPr>
        <w:t>our</w:t>
      </w:r>
      <w:r w:rsidRPr="00C13E3E">
        <w:rPr>
          <w:rFonts w:ascii="Arial" w:hAnsi="Arial" w:cs="Arial"/>
          <w:sz w:val="22"/>
          <w:szCs w:val="22"/>
        </w:rPr>
        <w:t xml:space="preserve"> prime contract number, </w:t>
      </w:r>
      <w:r w:rsidR="00DB0B8E">
        <w:rPr>
          <w:rFonts w:ascii="Arial" w:hAnsi="Arial" w:cs="Arial"/>
          <w:sz w:val="22"/>
          <w:szCs w:val="22"/>
        </w:rPr>
        <w:t>our</w:t>
      </w:r>
      <w:r w:rsidRPr="00C13E3E">
        <w:rPr>
          <w:rFonts w:ascii="Arial" w:hAnsi="Arial" w:cs="Arial"/>
          <w:sz w:val="22"/>
          <w:szCs w:val="22"/>
        </w:rPr>
        <w:t xml:space="preserve"> </w:t>
      </w:r>
      <w:r w:rsidR="00E0734E">
        <w:rPr>
          <w:rFonts w:ascii="Arial" w:hAnsi="Arial" w:cs="Arial"/>
          <w:sz w:val="22"/>
          <w:szCs w:val="22"/>
        </w:rPr>
        <w:t>U</w:t>
      </w:r>
      <w:r w:rsidR="00600D9E">
        <w:rPr>
          <w:rFonts w:ascii="Arial" w:hAnsi="Arial" w:cs="Arial"/>
          <w:sz w:val="22"/>
          <w:szCs w:val="22"/>
        </w:rPr>
        <w:t>E</w:t>
      </w:r>
      <w:r w:rsidR="00E0734E">
        <w:rPr>
          <w:rFonts w:ascii="Arial" w:hAnsi="Arial" w:cs="Arial"/>
          <w:sz w:val="22"/>
          <w:szCs w:val="22"/>
        </w:rPr>
        <w:t>I</w:t>
      </w:r>
      <w:r w:rsidRPr="00C13E3E">
        <w:rPr>
          <w:rFonts w:ascii="Arial" w:hAnsi="Arial" w:cs="Arial"/>
          <w:sz w:val="22"/>
          <w:szCs w:val="22"/>
        </w:rPr>
        <w:t xml:space="preserve"> number, and the e-mail address of </w:t>
      </w:r>
      <w:r w:rsidR="00DB0B8E">
        <w:rPr>
          <w:rFonts w:ascii="Arial" w:hAnsi="Arial" w:cs="Arial"/>
          <w:sz w:val="22"/>
          <w:szCs w:val="22"/>
        </w:rPr>
        <w:t>our</w:t>
      </w:r>
      <w:r w:rsidRPr="00C13E3E">
        <w:rPr>
          <w:rFonts w:ascii="Arial" w:hAnsi="Arial" w:cs="Arial"/>
          <w:sz w:val="22"/>
          <w:szCs w:val="22"/>
        </w:rPr>
        <w:t xml:space="preserve"> official responsible for acknowledging receipt of or rejecting the ISRs, to all first-tier subcontractors with subcontracting plans so they can enter this information into the </w:t>
      </w:r>
      <w:proofErr w:type="spellStart"/>
      <w:r w:rsidRPr="00C13E3E">
        <w:rPr>
          <w:rFonts w:ascii="Arial" w:hAnsi="Arial" w:cs="Arial"/>
          <w:sz w:val="22"/>
          <w:szCs w:val="22"/>
        </w:rPr>
        <w:t>eSRS</w:t>
      </w:r>
      <w:proofErr w:type="spellEnd"/>
      <w:r w:rsidRPr="00C13E3E">
        <w:rPr>
          <w:rFonts w:ascii="Arial" w:hAnsi="Arial" w:cs="Arial"/>
          <w:sz w:val="22"/>
          <w:szCs w:val="22"/>
        </w:rPr>
        <w:t xml:space="preserve"> when submitting their ISRs; and</w:t>
      </w:r>
    </w:p>
    <w:p w14:paraId="7B36B202" w14:textId="77777777" w:rsidR="00C13E3E" w:rsidRDefault="00C13E3E" w:rsidP="00C13E3E">
      <w:pPr>
        <w:pStyle w:val="BodyText3"/>
        <w:numPr>
          <w:ilvl w:val="0"/>
          <w:numId w:val="26"/>
        </w:numPr>
        <w:tabs>
          <w:tab w:val="clear" w:pos="1080"/>
        </w:tabs>
        <w:ind w:left="1440"/>
        <w:rPr>
          <w:rFonts w:ascii="Arial" w:hAnsi="Arial" w:cs="Arial"/>
          <w:sz w:val="22"/>
          <w:szCs w:val="22"/>
        </w:rPr>
      </w:pPr>
      <w:r w:rsidRPr="00C13E3E">
        <w:rPr>
          <w:rFonts w:ascii="Arial" w:hAnsi="Arial" w:cs="Arial"/>
          <w:sz w:val="22"/>
          <w:szCs w:val="22"/>
        </w:rPr>
        <w:t xml:space="preserve">Require that each subcontractor with a subcontracting plan provide the prime contract number, its own </w:t>
      </w:r>
      <w:r w:rsidR="00746684">
        <w:rPr>
          <w:rFonts w:ascii="Arial" w:hAnsi="Arial" w:cs="Arial"/>
          <w:sz w:val="22"/>
          <w:szCs w:val="22"/>
        </w:rPr>
        <w:t>UEI</w:t>
      </w:r>
      <w:r w:rsidRPr="00C13E3E">
        <w:rPr>
          <w:rFonts w:ascii="Arial" w:hAnsi="Arial" w:cs="Arial"/>
          <w:sz w:val="22"/>
          <w:szCs w:val="22"/>
        </w:rPr>
        <w:t xml:space="preserve"> number, and the e-mail address of the subcontractor’s official responsible for acknowledging receipt of or rejecting the ISRs, to its subcontractors with subcontracting plans.</w:t>
      </w:r>
    </w:p>
    <w:p w14:paraId="66DBB06D" w14:textId="77777777" w:rsidR="00A01A3D" w:rsidRPr="00A01A3D" w:rsidRDefault="00A01A3D" w:rsidP="00A01A3D">
      <w:pPr>
        <w:numPr>
          <w:ilvl w:val="0"/>
          <w:numId w:val="19"/>
        </w:numPr>
        <w:tabs>
          <w:tab w:val="clear" w:pos="720"/>
        </w:tabs>
        <w:spacing w:before="120"/>
        <w:ind w:left="360"/>
        <w:rPr>
          <w:rFonts w:ascii="Arial" w:hAnsi="Arial" w:cs="Arial"/>
          <w:b/>
          <w:sz w:val="22"/>
          <w:szCs w:val="22"/>
        </w:rPr>
      </w:pPr>
      <w:r>
        <w:rPr>
          <w:rFonts w:ascii="Arial" w:hAnsi="Arial" w:cs="Arial"/>
          <w:b/>
          <w:sz w:val="22"/>
          <w:szCs w:val="22"/>
        </w:rPr>
        <w:t>Recordkeeping</w:t>
      </w:r>
      <w:r w:rsidR="002854D7" w:rsidRPr="00A01A3D">
        <w:rPr>
          <w:rFonts w:ascii="Arial" w:hAnsi="Arial" w:cs="Arial"/>
          <w:b/>
          <w:sz w:val="22"/>
          <w:szCs w:val="22"/>
        </w:rPr>
        <w:t xml:space="preserve"> </w:t>
      </w:r>
    </w:p>
    <w:p w14:paraId="5AB553B5" w14:textId="77777777" w:rsidR="00E910EE" w:rsidRDefault="00E910EE" w:rsidP="00E910EE">
      <w:pPr>
        <w:ind w:left="720"/>
        <w:rPr>
          <w:rFonts w:ascii="Arial" w:hAnsi="Arial" w:cs="Arial"/>
          <w:bCs/>
          <w:sz w:val="22"/>
          <w:szCs w:val="22"/>
        </w:rPr>
      </w:pPr>
      <w:r>
        <w:rPr>
          <w:rFonts w:ascii="Arial" w:hAnsi="Arial" w:cs="Arial"/>
          <w:bCs/>
          <w:sz w:val="22"/>
          <w:szCs w:val="22"/>
        </w:rPr>
        <w:t xml:space="preserve">The following is a </w:t>
      </w:r>
      <w:r w:rsidRPr="00E910EE">
        <w:rPr>
          <w:rFonts w:ascii="Arial" w:hAnsi="Arial" w:cs="Arial"/>
          <w:bCs/>
          <w:sz w:val="22"/>
          <w:szCs w:val="22"/>
        </w:rPr>
        <w:t xml:space="preserve">description of the types of records that will be maintained concerning procedures that have been adopted to comply with the requirements and goals in </w:t>
      </w:r>
      <w:r>
        <w:rPr>
          <w:rFonts w:ascii="Arial" w:hAnsi="Arial" w:cs="Arial"/>
          <w:bCs/>
          <w:sz w:val="22"/>
          <w:szCs w:val="22"/>
        </w:rPr>
        <w:t>this subcontracting</w:t>
      </w:r>
      <w:r w:rsidRPr="00E910EE">
        <w:rPr>
          <w:rFonts w:ascii="Arial" w:hAnsi="Arial" w:cs="Arial"/>
          <w:bCs/>
          <w:sz w:val="22"/>
          <w:szCs w:val="22"/>
        </w:rPr>
        <w:t xml:space="preserve"> plan, including establishing source lists; and a description of </w:t>
      </w:r>
      <w:r>
        <w:rPr>
          <w:rFonts w:ascii="Arial" w:hAnsi="Arial" w:cs="Arial"/>
          <w:bCs/>
          <w:sz w:val="22"/>
          <w:szCs w:val="22"/>
        </w:rPr>
        <w:t>our</w:t>
      </w:r>
      <w:r w:rsidRPr="00E910EE">
        <w:rPr>
          <w:rFonts w:ascii="Arial" w:hAnsi="Arial" w:cs="Arial"/>
          <w:bCs/>
          <w:sz w:val="22"/>
          <w:szCs w:val="22"/>
        </w:rPr>
        <w:t xml:space="preserve"> efforts to locate </w:t>
      </w:r>
      <w:r w:rsidR="00274187" w:rsidRPr="00200FB7">
        <w:rPr>
          <w:rFonts w:ascii="Arial" w:hAnsi="Arial" w:cs="Arial"/>
          <w:sz w:val="22"/>
          <w:szCs w:val="22"/>
        </w:rPr>
        <w:t xml:space="preserve">SB, </w:t>
      </w:r>
      <w:r w:rsidR="00274187">
        <w:rPr>
          <w:rFonts w:ascii="Arial" w:hAnsi="Arial" w:cs="Arial"/>
          <w:sz w:val="22"/>
          <w:szCs w:val="22"/>
        </w:rPr>
        <w:t xml:space="preserve">VOSB, SDVOSB, HUBZone, </w:t>
      </w:r>
      <w:r w:rsidR="00274187" w:rsidRPr="00200FB7">
        <w:rPr>
          <w:rFonts w:ascii="Arial" w:hAnsi="Arial" w:cs="Arial"/>
          <w:sz w:val="22"/>
          <w:szCs w:val="22"/>
        </w:rPr>
        <w:t xml:space="preserve">SDB, </w:t>
      </w:r>
      <w:r w:rsidR="00274187">
        <w:rPr>
          <w:rFonts w:ascii="Arial" w:hAnsi="Arial" w:cs="Arial"/>
          <w:sz w:val="22"/>
          <w:szCs w:val="22"/>
        </w:rPr>
        <w:t>and WOSB</w:t>
      </w:r>
      <w:r w:rsidR="00274187" w:rsidRPr="00E910EE">
        <w:rPr>
          <w:rFonts w:ascii="Arial" w:hAnsi="Arial" w:cs="Arial"/>
          <w:bCs/>
          <w:sz w:val="22"/>
          <w:szCs w:val="22"/>
        </w:rPr>
        <w:t xml:space="preserve"> </w:t>
      </w:r>
      <w:r w:rsidRPr="00E910EE">
        <w:rPr>
          <w:rFonts w:ascii="Arial" w:hAnsi="Arial" w:cs="Arial"/>
          <w:bCs/>
          <w:sz w:val="22"/>
          <w:szCs w:val="22"/>
        </w:rPr>
        <w:t xml:space="preserve">concerns and award subcontracts to them. </w:t>
      </w:r>
    </w:p>
    <w:p w14:paraId="0DE4B5B7" w14:textId="77777777" w:rsidR="00E910EE" w:rsidRDefault="00E910EE" w:rsidP="00A01A3D">
      <w:pPr>
        <w:ind w:left="720"/>
        <w:rPr>
          <w:rFonts w:ascii="Arial" w:hAnsi="Arial" w:cs="Arial"/>
          <w:bCs/>
          <w:sz w:val="22"/>
          <w:szCs w:val="22"/>
        </w:rPr>
      </w:pPr>
    </w:p>
    <w:p w14:paraId="00457755" w14:textId="77777777" w:rsidR="00A01A3D" w:rsidRPr="00274187" w:rsidRDefault="001E3854" w:rsidP="00A01A3D">
      <w:pPr>
        <w:ind w:left="720"/>
        <w:rPr>
          <w:rFonts w:ascii="Arial" w:hAnsi="Arial" w:cs="Arial"/>
          <w:bCs/>
          <w:i/>
          <w:color w:val="0000FF"/>
          <w:sz w:val="22"/>
          <w:szCs w:val="22"/>
        </w:rPr>
      </w:pPr>
      <w:r w:rsidRPr="00274187">
        <w:rPr>
          <w:rFonts w:ascii="Arial" w:hAnsi="Arial" w:cs="Arial"/>
          <w:bCs/>
          <w:i/>
          <w:color w:val="0000FF"/>
          <w:sz w:val="22"/>
          <w:szCs w:val="22"/>
        </w:rPr>
        <w:t>**</w:t>
      </w:r>
      <w:r w:rsidR="00D87985" w:rsidRPr="00274187">
        <w:rPr>
          <w:rFonts w:ascii="Arial" w:hAnsi="Arial" w:cs="Arial"/>
          <w:i/>
          <w:color w:val="0000FF"/>
          <w:sz w:val="22"/>
          <w:szCs w:val="22"/>
        </w:rPr>
        <w:t>*</w:t>
      </w:r>
      <w:r w:rsidRPr="00274187">
        <w:rPr>
          <w:rFonts w:ascii="Arial" w:hAnsi="Arial" w:cs="Arial"/>
          <w:i/>
          <w:color w:val="0000FF"/>
          <w:sz w:val="22"/>
          <w:szCs w:val="22"/>
        </w:rPr>
        <w:t>Ref</w:t>
      </w:r>
      <w:r w:rsidR="00D87985" w:rsidRPr="00274187">
        <w:rPr>
          <w:rFonts w:ascii="Arial" w:hAnsi="Arial" w:cs="Arial"/>
          <w:i/>
          <w:color w:val="0000FF"/>
          <w:sz w:val="22"/>
          <w:szCs w:val="22"/>
        </w:rPr>
        <w:t xml:space="preserve">er to </w:t>
      </w:r>
      <w:r w:rsidRPr="00274187">
        <w:rPr>
          <w:rFonts w:ascii="Arial" w:hAnsi="Arial" w:cs="Arial"/>
          <w:i/>
          <w:color w:val="0000FF"/>
          <w:sz w:val="22"/>
          <w:szCs w:val="22"/>
        </w:rPr>
        <w:t>contract</w:t>
      </w:r>
      <w:r w:rsidR="00D87985" w:rsidRPr="00274187">
        <w:rPr>
          <w:rFonts w:ascii="Arial" w:hAnsi="Arial" w:cs="Arial"/>
          <w:i/>
          <w:color w:val="0000FF"/>
          <w:sz w:val="22"/>
          <w:szCs w:val="22"/>
        </w:rPr>
        <w:t xml:space="preserve"> </w:t>
      </w:r>
      <w:r w:rsidRPr="00274187">
        <w:rPr>
          <w:rFonts w:ascii="Arial" w:hAnsi="Arial" w:cs="Arial"/>
          <w:i/>
          <w:color w:val="0000FF"/>
          <w:sz w:val="22"/>
          <w:szCs w:val="22"/>
        </w:rPr>
        <w:t>clause 52.219-9(d)(11)</w:t>
      </w:r>
      <w:r w:rsidR="00D87985" w:rsidRPr="00274187">
        <w:rPr>
          <w:rFonts w:ascii="Arial" w:hAnsi="Arial" w:cs="Arial"/>
          <w:i/>
          <w:color w:val="0000FF"/>
          <w:sz w:val="22"/>
          <w:szCs w:val="22"/>
        </w:rPr>
        <w:t xml:space="preserve"> for a listing of recordkeeping requirements.</w:t>
      </w:r>
      <w:r w:rsidRPr="00274187">
        <w:rPr>
          <w:rFonts w:ascii="Arial" w:hAnsi="Arial" w:cs="Arial"/>
          <w:i/>
          <w:color w:val="0000FF"/>
          <w:sz w:val="22"/>
          <w:szCs w:val="22"/>
        </w:rPr>
        <w:t xml:space="preserve"> </w:t>
      </w:r>
      <w:r w:rsidR="00D87985" w:rsidRPr="00274187">
        <w:rPr>
          <w:rFonts w:ascii="Arial" w:hAnsi="Arial" w:cs="Arial"/>
          <w:i/>
          <w:color w:val="0000FF"/>
          <w:sz w:val="22"/>
          <w:szCs w:val="22"/>
        </w:rPr>
        <w:t>Also i</w:t>
      </w:r>
      <w:r w:rsidR="00A01A3D" w:rsidRPr="00274187">
        <w:rPr>
          <w:rFonts w:ascii="Arial" w:hAnsi="Arial" w:cs="Arial"/>
          <w:bCs/>
          <w:i/>
          <w:color w:val="0000FF"/>
          <w:sz w:val="22"/>
          <w:szCs w:val="22"/>
        </w:rPr>
        <w:t>nclude a description of your firm’s records maintenance procedures for locating each category of small business for use as a subcontractor</w:t>
      </w:r>
      <w:r w:rsidRPr="00274187">
        <w:rPr>
          <w:rFonts w:ascii="Arial" w:hAnsi="Arial" w:cs="Arial"/>
          <w:bCs/>
          <w:i/>
          <w:color w:val="0000FF"/>
          <w:sz w:val="22"/>
          <w:szCs w:val="22"/>
        </w:rPr>
        <w:t>. **</w:t>
      </w:r>
      <w:r w:rsidR="00BB0B44">
        <w:rPr>
          <w:rFonts w:ascii="Arial" w:hAnsi="Arial" w:cs="Arial"/>
          <w:bCs/>
          <w:i/>
          <w:color w:val="0000FF"/>
          <w:sz w:val="22"/>
          <w:szCs w:val="22"/>
        </w:rPr>
        <w:t>*</w:t>
      </w:r>
    </w:p>
    <w:p w14:paraId="66204FF1" w14:textId="77777777" w:rsidR="00A01A3D" w:rsidRDefault="00A01A3D" w:rsidP="00A01A3D">
      <w:pPr>
        <w:tabs>
          <w:tab w:val="left" w:pos="10170"/>
        </w:tabs>
        <w:spacing w:after="60"/>
        <w:ind w:left="720"/>
        <w:rPr>
          <w:rFonts w:ascii="Arial" w:hAnsi="Arial" w:cs="Arial"/>
          <w:color w:val="FF0000"/>
          <w:sz w:val="22"/>
          <w:szCs w:val="22"/>
          <w:u w:val="single"/>
        </w:rPr>
      </w:pPr>
      <w:r>
        <w:rPr>
          <w:rFonts w:ascii="Arial" w:hAnsi="Arial" w:cs="Arial"/>
          <w:color w:val="FF0000"/>
          <w:sz w:val="22"/>
          <w:szCs w:val="22"/>
          <w:u w:val="single"/>
        </w:rPr>
        <w:tab/>
      </w:r>
    </w:p>
    <w:p w14:paraId="2DBF0D7D" w14:textId="77777777" w:rsidR="00A01A3D" w:rsidRDefault="00A01A3D" w:rsidP="00A01A3D">
      <w:pPr>
        <w:tabs>
          <w:tab w:val="left" w:pos="10170"/>
        </w:tabs>
        <w:spacing w:after="60"/>
        <w:ind w:left="720"/>
        <w:rPr>
          <w:rFonts w:ascii="Arial" w:hAnsi="Arial" w:cs="Arial"/>
          <w:color w:val="FF0000"/>
          <w:sz w:val="22"/>
          <w:szCs w:val="22"/>
          <w:u w:val="single"/>
        </w:rPr>
      </w:pPr>
      <w:r>
        <w:rPr>
          <w:rFonts w:ascii="Arial" w:hAnsi="Arial" w:cs="Arial"/>
          <w:color w:val="FF0000"/>
          <w:sz w:val="22"/>
          <w:szCs w:val="22"/>
          <w:u w:val="single"/>
        </w:rPr>
        <w:tab/>
      </w:r>
    </w:p>
    <w:p w14:paraId="6B62F1B3" w14:textId="77777777" w:rsidR="00A01A3D" w:rsidRDefault="00A01A3D" w:rsidP="00A01A3D">
      <w:pPr>
        <w:tabs>
          <w:tab w:val="left" w:pos="10170"/>
        </w:tabs>
        <w:spacing w:after="60"/>
        <w:ind w:left="720"/>
        <w:rPr>
          <w:rFonts w:ascii="Arial" w:hAnsi="Arial" w:cs="Arial"/>
          <w:color w:val="FF0000"/>
          <w:sz w:val="22"/>
          <w:szCs w:val="22"/>
          <w:u w:val="single"/>
        </w:rPr>
      </w:pPr>
      <w:r>
        <w:rPr>
          <w:rFonts w:ascii="Arial" w:hAnsi="Arial" w:cs="Arial"/>
          <w:color w:val="FF0000"/>
          <w:sz w:val="22"/>
          <w:szCs w:val="22"/>
          <w:u w:val="single"/>
        </w:rPr>
        <w:tab/>
      </w:r>
    </w:p>
    <w:p w14:paraId="02F2C34E" w14:textId="77777777" w:rsidR="00A01A3D" w:rsidRDefault="00A01A3D" w:rsidP="00A01A3D">
      <w:pPr>
        <w:tabs>
          <w:tab w:val="left" w:pos="10170"/>
        </w:tabs>
        <w:spacing w:after="60"/>
        <w:ind w:left="720"/>
        <w:rPr>
          <w:rFonts w:ascii="Arial" w:hAnsi="Arial" w:cs="Arial"/>
          <w:color w:val="FF0000"/>
          <w:sz w:val="22"/>
          <w:szCs w:val="22"/>
          <w:u w:val="single"/>
        </w:rPr>
      </w:pPr>
      <w:r>
        <w:rPr>
          <w:rFonts w:ascii="Arial" w:hAnsi="Arial" w:cs="Arial"/>
          <w:color w:val="FF0000"/>
          <w:sz w:val="22"/>
          <w:szCs w:val="22"/>
          <w:u w:val="single"/>
        </w:rPr>
        <w:tab/>
      </w:r>
    </w:p>
    <w:p w14:paraId="680A4E5D" w14:textId="77777777" w:rsidR="00A01A3D" w:rsidRPr="00A01A3D" w:rsidRDefault="00A01A3D" w:rsidP="00A01A3D">
      <w:pPr>
        <w:tabs>
          <w:tab w:val="left" w:pos="10170"/>
        </w:tabs>
        <w:spacing w:after="60"/>
        <w:ind w:left="720"/>
        <w:rPr>
          <w:rFonts w:ascii="Arial" w:hAnsi="Arial" w:cs="Arial"/>
          <w:sz w:val="22"/>
          <w:szCs w:val="22"/>
        </w:rPr>
      </w:pPr>
      <w:r>
        <w:rPr>
          <w:rFonts w:ascii="Arial" w:hAnsi="Arial" w:cs="Arial"/>
          <w:color w:val="FF0000"/>
          <w:sz w:val="22"/>
          <w:szCs w:val="22"/>
          <w:u w:val="single"/>
        </w:rPr>
        <w:tab/>
      </w:r>
    </w:p>
    <w:p w14:paraId="24560330" w14:textId="77777777" w:rsidR="00B32D03" w:rsidRDefault="00C5551A" w:rsidP="00B32D03">
      <w:pPr>
        <w:numPr>
          <w:ilvl w:val="0"/>
          <w:numId w:val="19"/>
        </w:numPr>
        <w:tabs>
          <w:tab w:val="clear" w:pos="720"/>
        </w:tabs>
        <w:spacing w:before="120"/>
        <w:ind w:left="360"/>
        <w:rPr>
          <w:rFonts w:ascii="Arial" w:hAnsi="Arial" w:cs="Arial"/>
          <w:b/>
          <w:sz w:val="22"/>
          <w:szCs w:val="22"/>
        </w:rPr>
      </w:pPr>
      <w:r w:rsidRPr="00A01A3D">
        <w:rPr>
          <w:rFonts w:ascii="Arial" w:hAnsi="Arial" w:cs="Arial"/>
          <w:sz w:val="22"/>
          <w:szCs w:val="22"/>
        </w:rPr>
        <w:t xml:space="preserve"> </w:t>
      </w:r>
      <w:r w:rsidR="003F6240">
        <w:rPr>
          <w:rFonts w:ascii="Arial" w:hAnsi="Arial" w:cs="Arial"/>
          <w:b/>
          <w:sz w:val="22"/>
          <w:szCs w:val="22"/>
        </w:rPr>
        <w:t>Acquiring Supplies &amp; Services</w:t>
      </w:r>
    </w:p>
    <w:p w14:paraId="30390ED0" w14:textId="77777777" w:rsidR="001F3E33" w:rsidRDefault="00B32D03" w:rsidP="00B32D03">
      <w:pPr>
        <w:pStyle w:val="BodyText3"/>
        <w:ind w:left="720"/>
        <w:rPr>
          <w:rFonts w:ascii="Arial" w:hAnsi="Arial" w:cs="Arial"/>
          <w:sz w:val="22"/>
          <w:szCs w:val="22"/>
          <w:lang w:val="en"/>
        </w:rPr>
      </w:pPr>
      <w:r>
        <w:rPr>
          <w:rFonts w:ascii="Arial" w:hAnsi="Arial" w:cs="Arial"/>
          <w:sz w:val="22"/>
          <w:szCs w:val="22"/>
        </w:rPr>
        <w:t xml:space="preserve">As </w:t>
      </w:r>
      <w:r w:rsidRPr="00B32D03">
        <w:rPr>
          <w:rFonts w:ascii="Arial" w:hAnsi="Arial" w:cs="Arial"/>
          <w:sz w:val="22"/>
          <w:szCs w:val="22"/>
        </w:rPr>
        <w:t xml:space="preserve">the prime contractor we </w:t>
      </w:r>
      <w:r w:rsidRPr="00B32D03">
        <w:rPr>
          <w:rFonts w:ascii="Arial" w:hAnsi="Arial" w:cs="Arial"/>
          <w:sz w:val="22"/>
          <w:szCs w:val="22"/>
          <w:lang w:val="en"/>
        </w:rPr>
        <w:t xml:space="preserve">will make a good faith effort to acquire articles, equipment, supplies, services, or materials, or obtain the performance of construction work from the small business concerns that </w:t>
      </w:r>
      <w:r w:rsidR="00A72647">
        <w:rPr>
          <w:rFonts w:ascii="Arial" w:hAnsi="Arial" w:cs="Arial"/>
          <w:sz w:val="22"/>
          <w:szCs w:val="22"/>
          <w:lang w:val="en"/>
        </w:rPr>
        <w:t>we</w:t>
      </w:r>
      <w:r w:rsidRPr="00B32D03">
        <w:rPr>
          <w:rFonts w:ascii="Arial" w:hAnsi="Arial" w:cs="Arial"/>
          <w:sz w:val="22"/>
          <w:szCs w:val="22"/>
          <w:lang w:val="en"/>
        </w:rPr>
        <w:t xml:space="preserve"> used in preparing </w:t>
      </w:r>
      <w:r w:rsidR="00A72647">
        <w:rPr>
          <w:rFonts w:ascii="Arial" w:hAnsi="Arial" w:cs="Arial"/>
          <w:sz w:val="22"/>
          <w:szCs w:val="22"/>
          <w:lang w:val="en"/>
        </w:rPr>
        <w:t>our</w:t>
      </w:r>
      <w:r w:rsidRPr="00B32D03">
        <w:rPr>
          <w:rFonts w:ascii="Arial" w:hAnsi="Arial" w:cs="Arial"/>
          <w:sz w:val="22"/>
          <w:szCs w:val="22"/>
          <w:lang w:val="en"/>
        </w:rPr>
        <w:t xml:space="preserve"> proposal, in the same or greater scope, amount, and quality used </w:t>
      </w:r>
      <w:r w:rsidR="00A72647">
        <w:rPr>
          <w:rFonts w:ascii="Arial" w:hAnsi="Arial" w:cs="Arial"/>
          <w:sz w:val="22"/>
          <w:szCs w:val="22"/>
          <w:lang w:val="en"/>
        </w:rPr>
        <w:t xml:space="preserve">in preparing and submitting our </w:t>
      </w:r>
      <w:r w:rsidRPr="00B32D03">
        <w:rPr>
          <w:rFonts w:ascii="Arial" w:hAnsi="Arial" w:cs="Arial"/>
          <w:sz w:val="22"/>
          <w:szCs w:val="22"/>
          <w:lang w:val="en"/>
        </w:rPr>
        <w:t xml:space="preserve">proposal. </w:t>
      </w:r>
    </w:p>
    <w:p w14:paraId="3D9104AE" w14:textId="77777777" w:rsidR="003F6240" w:rsidRPr="003F6240" w:rsidRDefault="003F6240" w:rsidP="003F6240">
      <w:pPr>
        <w:pStyle w:val="pindented1"/>
        <w:numPr>
          <w:ilvl w:val="0"/>
          <w:numId w:val="19"/>
        </w:numPr>
        <w:tabs>
          <w:tab w:val="clear" w:pos="720"/>
        </w:tabs>
        <w:spacing w:line="240" w:lineRule="auto"/>
        <w:ind w:left="360"/>
        <w:rPr>
          <w:rFonts w:ascii="Arial" w:hAnsi="Arial" w:cs="Arial"/>
          <w:b/>
          <w:sz w:val="22"/>
          <w:szCs w:val="22"/>
          <w:lang w:val="en"/>
        </w:rPr>
      </w:pPr>
      <w:bookmarkStart w:id="0" w:name="wp1149336"/>
      <w:bookmarkEnd w:id="0"/>
      <w:r w:rsidRPr="003F6240">
        <w:rPr>
          <w:rFonts w:ascii="Arial" w:hAnsi="Arial" w:cs="Arial"/>
          <w:b/>
          <w:sz w:val="22"/>
          <w:szCs w:val="22"/>
          <w:lang w:val="en"/>
        </w:rPr>
        <w:t>Contracting Officer Notice Regarding the Acquisition of Supplies &amp; Services</w:t>
      </w:r>
    </w:p>
    <w:p w14:paraId="0BDFD8FD" w14:textId="77777777" w:rsidR="00B32D03" w:rsidRPr="00B32D03" w:rsidRDefault="00FD549E" w:rsidP="003F6240">
      <w:pPr>
        <w:pStyle w:val="pindented1"/>
        <w:spacing w:after="120" w:line="240" w:lineRule="auto"/>
        <w:ind w:left="720" w:firstLine="0"/>
        <w:rPr>
          <w:rFonts w:ascii="Arial" w:hAnsi="Arial" w:cs="Arial"/>
          <w:sz w:val="22"/>
          <w:szCs w:val="22"/>
          <w:lang w:val="en"/>
        </w:rPr>
      </w:pPr>
      <w:r>
        <w:rPr>
          <w:rFonts w:ascii="Arial" w:hAnsi="Arial" w:cs="Arial"/>
          <w:sz w:val="22"/>
          <w:szCs w:val="22"/>
          <w:lang w:val="en"/>
        </w:rPr>
        <w:t>As the prime contractor we</w:t>
      </w:r>
      <w:r w:rsidR="00B32D03" w:rsidRPr="00B32D03">
        <w:rPr>
          <w:rFonts w:ascii="Arial" w:hAnsi="Arial" w:cs="Arial"/>
          <w:sz w:val="22"/>
          <w:szCs w:val="22"/>
          <w:lang w:val="en"/>
        </w:rPr>
        <w:t xml:space="preserve"> will provide the Contracting Officer wi</w:t>
      </w:r>
      <w:r>
        <w:rPr>
          <w:rFonts w:ascii="Arial" w:hAnsi="Arial" w:cs="Arial"/>
          <w:sz w:val="22"/>
          <w:szCs w:val="22"/>
          <w:lang w:val="en"/>
        </w:rPr>
        <w:t>th a written explanation if we fail</w:t>
      </w:r>
      <w:r w:rsidR="00B32D03" w:rsidRPr="00B32D03">
        <w:rPr>
          <w:rFonts w:ascii="Arial" w:hAnsi="Arial" w:cs="Arial"/>
          <w:sz w:val="22"/>
          <w:szCs w:val="22"/>
          <w:lang w:val="en"/>
        </w:rPr>
        <w:t xml:space="preserve"> to acquire articles, equipment, supplies, </w:t>
      </w:r>
      <w:proofErr w:type="gramStart"/>
      <w:r w:rsidR="00B32D03" w:rsidRPr="00B32D03">
        <w:rPr>
          <w:rFonts w:ascii="Arial" w:hAnsi="Arial" w:cs="Arial"/>
          <w:sz w:val="22"/>
          <w:szCs w:val="22"/>
          <w:lang w:val="en"/>
        </w:rPr>
        <w:t>services</w:t>
      </w:r>
      <w:proofErr w:type="gramEnd"/>
      <w:r w:rsidR="00B32D03" w:rsidRPr="00B32D03">
        <w:rPr>
          <w:rFonts w:ascii="Arial" w:hAnsi="Arial" w:cs="Arial"/>
          <w:sz w:val="22"/>
          <w:szCs w:val="22"/>
          <w:lang w:val="en"/>
        </w:rPr>
        <w:t xml:space="preserve"> or materials or obtain the performance of co</w:t>
      </w:r>
      <w:r>
        <w:rPr>
          <w:rFonts w:ascii="Arial" w:hAnsi="Arial" w:cs="Arial"/>
          <w:sz w:val="22"/>
          <w:szCs w:val="22"/>
          <w:lang w:val="en"/>
        </w:rPr>
        <w:t>nstruction work as described</w:t>
      </w:r>
      <w:r w:rsidR="00506B84">
        <w:rPr>
          <w:rFonts w:ascii="Arial" w:hAnsi="Arial" w:cs="Arial"/>
          <w:sz w:val="22"/>
          <w:szCs w:val="22"/>
          <w:lang w:val="en"/>
        </w:rPr>
        <w:t xml:space="preserve"> in section 12</w:t>
      </w:r>
      <w:r>
        <w:rPr>
          <w:rFonts w:ascii="Arial" w:hAnsi="Arial" w:cs="Arial"/>
          <w:sz w:val="22"/>
          <w:szCs w:val="22"/>
          <w:lang w:val="en"/>
        </w:rPr>
        <w:t xml:space="preserve"> above</w:t>
      </w:r>
      <w:r w:rsidR="00B32D03" w:rsidRPr="00B32D03">
        <w:rPr>
          <w:rFonts w:ascii="Arial" w:hAnsi="Arial" w:cs="Arial"/>
          <w:sz w:val="22"/>
          <w:szCs w:val="22"/>
          <w:lang w:val="en"/>
        </w:rPr>
        <w:t xml:space="preserve">. This written explanation </w:t>
      </w:r>
      <w:r>
        <w:rPr>
          <w:rFonts w:ascii="Arial" w:hAnsi="Arial" w:cs="Arial"/>
          <w:sz w:val="22"/>
          <w:szCs w:val="22"/>
          <w:lang w:val="en"/>
        </w:rPr>
        <w:t>will</w:t>
      </w:r>
      <w:r w:rsidR="00B32D03" w:rsidRPr="00B32D03">
        <w:rPr>
          <w:rFonts w:ascii="Arial" w:hAnsi="Arial" w:cs="Arial"/>
          <w:sz w:val="22"/>
          <w:szCs w:val="22"/>
          <w:lang w:val="en"/>
        </w:rPr>
        <w:t xml:space="preserve"> be submitted to the Contracting Officer within 30 days of contract completion.</w:t>
      </w:r>
    </w:p>
    <w:p w14:paraId="6E934478" w14:textId="77777777" w:rsidR="005D6779" w:rsidRPr="005D6779" w:rsidRDefault="005D6779" w:rsidP="005D6779">
      <w:pPr>
        <w:pStyle w:val="pindented1"/>
        <w:numPr>
          <w:ilvl w:val="0"/>
          <w:numId w:val="19"/>
        </w:numPr>
        <w:tabs>
          <w:tab w:val="clear" w:pos="720"/>
        </w:tabs>
        <w:spacing w:line="240" w:lineRule="auto"/>
        <w:ind w:left="360"/>
        <w:rPr>
          <w:rFonts w:ascii="Arial" w:hAnsi="Arial" w:cs="Arial"/>
          <w:b/>
          <w:sz w:val="22"/>
          <w:szCs w:val="22"/>
          <w:lang w:val="en"/>
        </w:rPr>
      </w:pPr>
      <w:bookmarkStart w:id="1" w:name="wp1149328"/>
      <w:bookmarkEnd w:id="1"/>
      <w:r w:rsidRPr="005D6779">
        <w:rPr>
          <w:rFonts w:ascii="Arial" w:hAnsi="Arial" w:cs="Arial"/>
          <w:b/>
          <w:sz w:val="22"/>
          <w:szCs w:val="22"/>
          <w:lang w:val="en"/>
        </w:rPr>
        <w:t>Prohibition of Subcontractor Discussions</w:t>
      </w:r>
    </w:p>
    <w:p w14:paraId="1E57FDED" w14:textId="77777777" w:rsidR="00B32D03" w:rsidRPr="00B32D03" w:rsidRDefault="00FD549E" w:rsidP="005D6779">
      <w:pPr>
        <w:pStyle w:val="pindented1"/>
        <w:spacing w:after="120" w:line="240" w:lineRule="auto"/>
        <w:ind w:left="720" w:firstLine="0"/>
        <w:rPr>
          <w:rFonts w:ascii="Arial" w:hAnsi="Arial" w:cs="Arial"/>
          <w:sz w:val="22"/>
          <w:szCs w:val="22"/>
          <w:lang w:val="en"/>
        </w:rPr>
      </w:pPr>
      <w:r>
        <w:rPr>
          <w:rFonts w:ascii="Arial" w:hAnsi="Arial" w:cs="Arial"/>
          <w:sz w:val="22"/>
          <w:szCs w:val="22"/>
          <w:lang w:val="en"/>
        </w:rPr>
        <w:t>As the prime contractor we</w:t>
      </w:r>
      <w:r w:rsidRPr="00B32D03">
        <w:rPr>
          <w:rFonts w:ascii="Arial" w:hAnsi="Arial" w:cs="Arial"/>
          <w:sz w:val="22"/>
          <w:szCs w:val="22"/>
          <w:lang w:val="en"/>
        </w:rPr>
        <w:t xml:space="preserve"> </w:t>
      </w:r>
      <w:r w:rsidR="00B32D03" w:rsidRPr="00B32D03">
        <w:rPr>
          <w:rFonts w:ascii="Arial" w:hAnsi="Arial" w:cs="Arial"/>
          <w:sz w:val="22"/>
          <w:szCs w:val="22"/>
          <w:lang w:val="en"/>
        </w:rPr>
        <w:t>will not prohibit a subcontractor from discussing with the Contracting Officer any material matter pertaining to payment to or utilization of a subcontractor.</w:t>
      </w:r>
    </w:p>
    <w:p w14:paraId="3D63D2FC" w14:textId="77777777" w:rsidR="005D6779" w:rsidRPr="005D6779" w:rsidRDefault="005D6779" w:rsidP="005D6779">
      <w:pPr>
        <w:pStyle w:val="pindented1"/>
        <w:numPr>
          <w:ilvl w:val="0"/>
          <w:numId w:val="19"/>
        </w:numPr>
        <w:tabs>
          <w:tab w:val="clear" w:pos="720"/>
        </w:tabs>
        <w:spacing w:line="240" w:lineRule="auto"/>
        <w:ind w:left="360"/>
        <w:rPr>
          <w:rFonts w:ascii="Arial" w:hAnsi="Arial" w:cs="Arial"/>
          <w:b/>
          <w:i/>
          <w:color w:val="0000FF"/>
          <w:sz w:val="22"/>
          <w:szCs w:val="22"/>
          <w:lang w:val="en"/>
        </w:rPr>
      </w:pPr>
      <w:bookmarkStart w:id="2" w:name="wp1152399"/>
      <w:bookmarkEnd w:id="2"/>
      <w:r w:rsidRPr="005D6779">
        <w:rPr>
          <w:rFonts w:ascii="Arial" w:hAnsi="Arial" w:cs="Arial"/>
          <w:b/>
          <w:sz w:val="22"/>
          <w:szCs w:val="22"/>
          <w:lang w:val="en"/>
        </w:rPr>
        <w:t>Subcontractor Payments</w:t>
      </w:r>
    </w:p>
    <w:p w14:paraId="549E4A00" w14:textId="77777777" w:rsidR="00034D5F" w:rsidRDefault="00FD549E" w:rsidP="005D6779">
      <w:pPr>
        <w:pStyle w:val="pindented1"/>
        <w:spacing w:after="120" w:line="240" w:lineRule="auto"/>
        <w:ind w:left="720" w:firstLine="0"/>
        <w:rPr>
          <w:rFonts w:ascii="Arial" w:hAnsi="Arial" w:cs="Arial"/>
          <w:sz w:val="22"/>
          <w:szCs w:val="22"/>
          <w:lang w:val="en"/>
        </w:rPr>
      </w:pPr>
      <w:r>
        <w:rPr>
          <w:rFonts w:ascii="Arial" w:hAnsi="Arial" w:cs="Arial"/>
          <w:sz w:val="22"/>
          <w:szCs w:val="22"/>
          <w:lang w:val="en"/>
        </w:rPr>
        <w:t>As the prime contractor we</w:t>
      </w:r>
      <w:r w:rsidRPr="00B32D03">
        <w:rPr>
          <w:rFonts w:ascii="Arial" w:hAnsi="Arial" w:cs="Arial"/>
          <w:sz w:val="22"/>
          <w:szCs w:val="22"/>
          <w:lang w:val="en"/>
        </w:rPr>
        <w:t xml:space="preserve"> </w:t>
      </w:r>
      <w:r w:rsidR="00B32D03" w:rsidRPr="00B32D03">
        <w:rPr>
          <w:rFonts w:ascii="Arial" w:hAnsi="Arial" w:cs="Arial"/>
          <w:sz w:val="22"/>
          <w:szCs w:val="22"/>
          <w:lang w:val="en"/>
        </w:rPr>
        <w:t xml:space="preserve">will </w:t>
      </w:r>
      <w:r w:rsidR="00034D5F">
        <w:rPr>
          <w:rFonts w:ascii="Arial" w:hAnsi="Arial" w:cs="Arial"/>
          <w:sz w:val="22"/>
          <w:szCs w:val="22"/>
          <w:lang w:val="en"/>
        </w:rPr>
        <w:t xml:space="preserve">1) </w:t>
      </w:r>
      <w:r w:rsidR="00B32D03" w:rsidRPr="00B32D03">
        <w:rPr>
          <w:rFonts w:ascii="Arial" w:hAnsi="Arial" w:cs="Arial"/>
          <w:sz w:val="22"/>
          <w:szCs w:val="22"/>
          <w:lang w:val="en"/>
        </w:rPr>
        <w:t xml:space="preserve">pay </w:t>
      </w:r>
      <w:r>
        <w:rPr>
          <w:rFonts w:ascii="Arial" w:hAnsi="Arial" w:cs="Arial"/>
          <w:sz w:val="22"/>
          <w:szCs w:val="22"/>
          <w:lang w:val="en"/>
        </w:rPr>
        <w:t>our</w:t>
      </w:r>
      <w:r w:rsidR="00B32D03" w:rsidRPr="00B32D03">
        <w:rPr>
          <w:rFonts w:ascii="Arial" w:hAnsi="Arial" w:cs="Arial"/>
          <w:sz w:val="22"/>
          <w:szCs w:val="22"/>
          <w:lang w:val="en"/>
        </w:rPr>
        <w:t xml:space="preserve"> small business subcontractors on time and in accordance with the terms and conditions of the underlyi</w:t>
      </w:r>
      <w:r w:rsidR="00034D5F">
        <w:rPr>
          <w:rFonts w:ascii="Arial" w:hAnsi="Arial" w:cs="Arial"/>
          <w:sz w:val="22"/>
          <w:szCs w:val="22"/>
          <w:lang w:val="en"/>
        </w:rPr>
        <w:t xml:space="preserve">ng subcontract, 2) </w:t>
      </w:r>
      <w:r>
        <w:rPr>
          <w:rFonts w:ascii="Arial" w:hAnsi="Arial" w:cs="Arial"/>
          <w:sz w:val="22"/>
          <w:szCs w:val="22"/>
          <w:lang w:val="en"/>
        </w:rPr>
        <w:t>notify the Contracting O</w:t>
      </w:r>
      <w:r w:rsidR="00B32D03" w:rsidRPr="00B32D03">
        <w:rPr>
          <w:rFonts w:ascii="Arial" w:hAnsi="Arial" w:cs="Arial"/>
          <w:sz w:val="22"/>
          <w:szCs w:val="22"/>
          <w:lang w:val="en"/>
        </w:rPr>
        <w:t xml:space="preserve">fficer when </w:t>
      </w:r>
      <w:r>
        <w:rPr>
          <w:rFonts w:ascii="Arial" w:hAnsi="Arial" w:cs="Arial"/>
          <w:sz w:val="22"/>
          <w:szCs w:val="22"/>
          <w:lang w:val="en"/>
        </w:rPr>
        <w:t>we make</w:t>
      </w:r>
      <w:r w:rsidR="00B32D03" w:rsidRPr="00B32D03">
        <w:rPr>
          <w:rFonts w:ascii="Arial" w:hAnsi="Arial" w:cs="Arial"/>
          <w:sz w:val="22"/>
          <w:szCs w:val="22"/>
          <w:lang w:val="en"/>
        </w:rPr>
        <w:t xml:space="preserve"> either a reduced or an untimely payment to a small business subcontractor</w:t>
      </w:r>
      <w:r w:rsidR="00034D5F">
        <w:rPr>
          <w:rFonts w:ascii="Arial" w:hAnsi="Arial" w:cs="Arial"/>
          <w:sz w:val="22"/>
          <w:szCs w:val="22"/>
          <w:lang w:val="en"/>
        </w:rPr>
        <w:t>, 3) accelerate payment to our subcontractors in accordance with contract clause 52.232-40.</w:t>
      </w:r>
    </w:p>
    <w:p w14:paraId="0590932E" w14:textId="77777777" w:rsidR="00B32D03" w:rsidRPr="00506B84" w:rsidRDefault="00FD549E" w:rsidP="005D6779">
      <w:pPr>
        <w:pStyle w:val="pindented1"/>
        <w:spacing w:after="120" w:line="240" w:lineRule="auto"/>
        <w:ind w:left="720" w:firstLine="0"/>
        <w:rPr>
          <w:rFonts w:ascii="Arial" w:hAnsi="Arial" w:cs="Arial"/>
          <w:i/>
          <w:color w:val="0000FF"/>
          <w:sz w:val="22"/>
          <w:szCs w:val="22"/>
          <w:lang w:val="en"/>
        </w:rPr>
      </w:pPr>
      <w:r w:rsidRPr="00506B84">
        <w:rPr>
          <w:rFonts w:ascii="Arial" w:hAnsi="Arial" w:cs="Arial"/>
          <w:i/>
          <w:color w:val="0000FF"/>
          <w:sz w:val="22"/>
          <w:szCs w:val="22"/>
          <w:lang w:val="en"/>
        </w:rPr>
        <w:t xml:space="preserve">***Refer to contract clause </w:t>
      </w:r>
      <w:r w:rsidR="00B32D03" w:rsidRPr="00506B84">
        <w:rPr>
          <w:rFonts w:ascii="Arial" w:hAnsi="Arial" w:cs="Arial"/>
          <w:i/>
          <w:color w:val="0000FF"/>
          <w:sz w:val="22"/>
          <w:szCs w:val="22"/>
          <w:lang w:val="en"/>
        </w:rPr>
        <w:t>52.242-5</w:t>
      </w:r>
      <w:r w:rsidRPr="00506B84">
        <w:rPr>
          <w:rFonts w:ascii="Arial" w:hAnsi="Arial" w:cs="Arial"/>
          <w:i/>
          <w:color w:val="0000FF"/>
          <w:sz w:val="22"/>
          <w:szCs w:val="22"/>
          <w:lang w:val="en"/>
        </w:rPr>
        <w:t xml:space="preserve"> for additional </w:t>
      </w:r>
      <w:r w:rsidR="005D6779" w:rsidRPr="00506B84">
        <w:rPr>
          <w:rFonts w:ascii="Arial" w:hAnsi="Arial" w:cs="Arial"/>
          <w:i/>
          <w:color w:val="0000FF"/>
          <w:sz w:val="22"/>
          <w:szCs w:val="22"/>
          <w:lang w:val="en"/>
        </w:rPr>
        <w:t xml:space="preserve">subcontractor payment </w:t>
      </w:r>
      <w:r w:rsidRPr="00506B84">
        <w:rPr>
          <w:rFonts w:ascii="Arial" w:hAnsi="Arial" w:cs="Arial"/>
          <w:i/>
          <w:color w:val="0000FF"/>
          <w:sz w:val="22"/>
          <w:szCs w:val="22"/>
          <w:lang w:val="en"/>
        </w:rPr>
        <w:t>requirements</w:t>
      </w:r>
      <w:r w:rsidR="00504C56" w:rsidRPr="00506B84">
        <w:rPr>
          <w:rFonts w:ascii="Arial" w:hAnsi="Arial" w:cs="Arial"/>
          <w:i/>
          <w:color w:val="0000FF"/>
          <w:sz w:val="22"/>
          <w:szCs w:val="22"/>
          <w:lang w:val="en"/>
        </w:rPr>
        <w:t>. *</w:t>
      </w:r>
      <w:r w:rsidRPr="00506B84">
        <w:rPr>
          <w:rFonts w:ascii="Arial" w:hAnsi="Arial" w:cs="Arial"/>
          <w:i/>
          <w:color w:val="0000FF"/>
          <w:sz w:val="22"/>
          <w:szCs w:val="22"/>
          <w:lang w:val="en"/>
        </w:rPr>
        <w:t>**</w:t>
      </w:r>
    </w:p>
    <w:p w14:paraId="02752960" w14:textId="77777777" w:rsidR="004C46C7" w:rsidRPr="00506B84" w:rsidRDefault="004C46C7" w:rsidP="001F3E33">
      <w:pPr>
        <w:numPr>
          <w:ilvl w:val="0"/>
          <w:numId w:val="19"/>
        </w:numPr>
        <w:tabs>
          <w:tab w:val="clear" w:pos="720"/>
        </w:tabs>
        <w:spacing w:before="120"/>
        <w:ind w:left="360"/>
        <w:rPr>
          <w:rFonts w:ascii="Arial" w:hAnsi="Arial" w:cs="Arial"/>
          <w:b/>
          <w:sz w:val="22"/>
          <w:szCs w:val="22"/>
        </w:rPr>
      </w:pPr>
      <w:r w:rsidRPr="00506B84">
        <w:rPr>
          <w:rFonts w:ascii="Arial" w:hAnsi="Arial" w:cs="Arial"/>
          <w:b/>
          <w:sz w:val="22"/>
          <w:szCs w:val="22"/>
        </w:rPr>
        <w:t>Description of Good Faith Effort</w:t>
      </w:r>
    </w:p>
    <w:p w14:paraId="7153005A" w14:textId="77777777" w:rsidR="00BF45D3" w:rsidRPr="00506B84" w:rsidRDefault="004C46C7" w:rsidP="004B0094">
      <w:pPr>
        <w:pStyle w:val="BodyText3"/>
        <w:ind w:left="720"/>
        <w:rPr>
          <w:rFonts w:ascii="Arial" w:hAnsi="Arial" w:cs="Arial"/>
          <w:bCs/>
          <w:sz w:val="22"/>
          <w:szCs w:val="22"/>
        </w:rPr>
      </w:pPr>
      <w:r w:rsidRPr="00506B84">
        <w:rPr>
          <w:rFonts w:ascii="Arial" w:hAnsi="Arial" w:cs="Arial"/>
          <w:bCs/>
          <w:sz w:val="22"/>
          <w:szCs w:val="22"/>
        </w:rPr>
        <w:t xml:space="preserve">Maximum practicable utilization of </w:t>
      </w:r>
      <w:r w:rsidR="00254213" w:rsidRPr="00506B84">
        <w:rPr>
          <w:rFonts w:ascii="Arial" w:hAnsi="Arial" w:cs="Arial"/>
          <w:bCs/>
          <w:sz w:val="22"/>
          <w:szCs w:val="22"/>
        </w:rPr>
        <w:t>SB</w:t>
      </w:r>
      <w:r w:rsidRPr="00506B84">
        <w:rPr>
          <w:rFonts w:ascii="Arial" w:hAnsi="Arial" w:cs="Arial"/>
          <w:bCs/>
          <w:sz w:val="22"/>
          <w:szCs w:val="22"/>
        </w:rPr>
        <w:t xml:space="preserve">, </w:t>
      </w:r>
      <w:r w:rsidR="00254213" w:rsidRPr="00506B84">
        <w:rPr>
          <w:rFonts w:ascii="Arial" w:hAnsi="Arial" w:cs="Arial"/>
          <w:bCs/>
          <w:sz w:val="22"/>
          <w:szCs w:val="22"/>
        </w:rPr>
        <w:t>SDB</w:t>
      </w:r>
      <w:r w:rsidRPr="00506B84">
        <w:rPr>
          <w:rFonts w:ascii="Arial" w:hAnsi="Arial" w:cs="Arial"/>
          <w:bCs/>
          <w:sz w:val="22"/>
          <w:szCs w:val="22"/>
        </w:rPr>
        <w:t xml:space="preserve">, </w:t>
      </w:r>
      <w:r w:rsidR="00254213" w:rsidRPr="00506B84">
        <w:rPr>
          <w:rFonts w:ascii="Arial" w:hAnsi="Arial" w:cs="Arial"/>
          <w:bCs/>
          <w:sz w:val="22"/>
          <w:szCs w:val="22"/>
        </w:rPr>
        <w:t>WOSB</w:t>
      </w:r>
      <w:r w:rsidRPr="00506B84">
        <w:rPr>
          <w:rFonts w:ascii="Arial" w:hAnsi="Arial" w:cs="Arial"/>
          <w:bCs/>
          <w:sz w:val="22"/>
          <w:szCs w:val="22"/>
        </w:rPr>
        <w:t xml:space="preserve">, </w:t>
      </w:r>
      <w:r w:rsidR="009C54C3" w:rsidRPr="00506B84">
        <w:rPr>
          <w:rFonts w:ascii="Arial" w:hAnsi="Arial" w:cs="Arial"/>
          <w:bCs/>
          <w:sz w:val="22"/>
          <w:szCs w:val="22"/>
        </w:rPr>
        <w:t>HUBZone</w:t>
      </w:r>
      <w:r w:rsidR="00254213" w:rsidRPr="00506B84">
        <w:rPr>
          <w:rFonts w:ascii="Arial" w:hAnsi="Arial" w:cs="Arial"/>
          <w:bCs/>
          <w:sz w:val="22"/>
          <w:szCs w:val="22"/>
        </w:rPr>
        <w:t>, VOSB</w:t>
      </w:r>
      <w:r w:rsidR="00BE3213" w:rsidRPr="00506B84">
        <w:rPr>
          <w:rFonts w:ascii="Arial" w:hAnsi="Arial" w:cs="Arial"/>
          <w:bCs/>
          <w:sz w:val="22"/>
          <w:szCs w:val="22"/>
        </w:rPr>
        <w:t xml:space="preserve"> and</w:t>
      </w:r>
      <w:r w:rsidR="0030635E" w:rsidRPr="00506B84">
        <w:rPr>
          <w:rFonts w:ascii="Arial" w:hAnsi="Arial" w:cs="Arial"/>
          <w:bCs/>
          <w:sz w:val="22"/>
          <w:szCs w:val="22"/>
        </w:rPr>
        <w:t xml:space="preserve"> </w:t>
      </w:r>
      <w:r w:rsidR="00254213" w:rsidRPr="00506B84">
        <w:rPr>
          <w:rFonts w:ascii="Arial" w:hAnsi="Arial" w:cs="Arial"/>
          <w:bCs/>
          <w:sz w:val="22"/>
          <w:szCs w:val="22"/>
        </w:rPr>
        <w:t>SDVOSB</w:t>
      </w:r>
      <w:r w:rsidRPr="00506B84">
        <w:rPr>
          <w:rFonts w:ascii="Arial" w:hAnsi="Arial" w:cs="Arial"/>
          <w:bCs/>
          <w:sz w:val="22"/>
          <w:szCs w:val="22"/>
        </w:rPr>
        <w:t xml:space="preserve"> concerns as subcontractors in Government contracts is a matter of national interest with both social and economic benefits</w:t>
      </w:r>
      <w:r w:rsidRPr="00506B84">
        <w:rPr>
          <w:rFonts w:ascii="Arial" w:hAnsi="Arial" w:cs="Arial"/>
          <w:b/>
          <w:sz w:val="22"/>
          <w:szCs w:val="22"/>
        </w:rPr>
        <w:t xml:space="preserve">.  </w:t>
      </w:r>
      <w:r w:rsidRPr="00506B84">
        <w:rPr>
          <w:rFonts w:ascii="Arial" w:hAnsi="Arial" w:cs="Arial"/>
          <w:sz w:val="22"/>
          <w:szCs w:val="22"/>
        </w:rPr>
        <w:t xml:space="preserve">When a contractor fails to make a good faith effort to comply with a subcontracting plan, these objectives are not </w:t>
      </w:r>
      <w:r w:rsidR="0099781C" w:rsidRPr="00506B84">
        <w:rPr>
          <w:rFonts w:ascii="Arial" w:hAnsi="Arial" w:cs="Arial"/>
          <w:sz w:val="22"/>
          <w:szCs w:val="22"/>
        </w:rPr>
        <w:t>achieved</w:t>
      </w:r>
      <w:r w:rsidRPr="00506B84">
        <w:rPr>
          <w:rFonts w:ascii="Arial" w:hAnsi="Arial" w:cs="Arial"/>
          <w:sz w:val="22"/>
          <w:szCs w:val="22"/>
        </w:rPr>
        <w:t xml:space="preserve"> and 15 U.S.C. 637(d) (4) (F) directs that liquidated damages shall be paid by the contractor.</w:t>
      </w:r>
    </w:p>
    <w:p w14:paraId="24B561C3" w14:textId="77777777" w:rsidR="004C46C7" w:rsidRDefault="00BF45D3" w:rsidP="00BF45D3">
      <w:pPr>
        <w:pStyle w:val="BodyText3"/>
        <w:spacing w:after="0"/>
        <w:ind w:left="720"/>
        <w:rPr>
          <w:rFonts w:ascii="Arial" w:hAnsi="Arial" w:cs="Arial"/>
          <w:bCs/>
          <w:sz w:val="22"/>
          <w:szCs w:val="22"/>
        </w:rPr>
      </w:pPr>
      <w:r w:rsidRPr="00506B84">
        <w:rPr>
          <w:rFonts w:ascii="Arial" w:hAnsi="Arial" w:cs="Arial"/>
          <w:bCs/>
          <w:sz w:val="22"/>
          <w:szCs w:val="22"/>
        </w:rPr>
        <w:t xml:space="preserve">Following is a description of our firm’s </w:t>
      </w:r>
      <w:r w:rsidR="00C5718D" w:rsidRPr="00506B84">
        <w:rPr>
          <w:rFonts w:ascii="Arial" w:hAnsi="Arial" w:cs="Arial"/>
          <w:bCs/>
          <w:sz w:val="22"/>
          <w:szCs w:val="22"/>
        </w:rPr>
        <w:t>commitment to making a good faith effort towards the subcontracting goals</w:t>
      </w:r>
      <w:r w:rsidRPr="00506B84">
        <w:rPr>
          <w:rFonts w:ascii="Arial" w:hAnsi="Arial" w:cs="Arial"/>
          <w:bCs/>
          <w:sz w:val="22"/>
          <w:szCs w:val="22"/>
        </w:rPr>
        <w:t xml:space="preserve"> noted above</w:t>
      </w:r>
      <w:r w:rsidR="00C5718D" w:rsidRPr="00506B84">
        <w:rPr>
          <w:rFonts w:ascii="Arial" w:hAnsi="Arial" w:cs="Arial"/>
          <w:bCs/>
          <w:sz w:val="22"/>
          <w:szCs w:val="22"/>
        </w:rPr>
        <w:t>.</w:t>
      </w:r>
    </w:p>
    <w:p w14:paraId="19219836" w14:textId="77777777" w:rsidR="00BF45D3" w:rsidRDefault="00BF45D3" w:rsidP="00BF45D3">
      <w:pPr>
        <w:pStyle w:val="BodyText3"/>
        <w:tabs>
          <w:tab w:val="left" w:pos="10170"/>
        </w:tabs>
        <w:spacing w:after="60"/>
        <w:ind w:left="720"/>
        <w:rPr>
          <w:rFonts w:ascii="Arial" w:hAnsi="Arial" w:cs="Arial"/>
          <w:bCs/>
          <w:color w:val="FF0000"/>
          <w:sz w:val="22"/>
          <w:szCs w:val="22"/>
          <w:u w:val="single"/>
        </w:rPr>
      </w:pPr>
      <w:r>
        <w:rPr>
          <w:rFonts w:ascii="Arial" w:hAnsi="Arial" w:cs="Arial"/>
          <w:bCs/>
          <w:color w:val="FF0000"/>
          <w:sz w:val="22"/>
          <w:szCs w:val="22"/>
          <w:u w:val="single"/>
        </w:rPr>
        <w:tab/>
      </w:r>
    </w:p>
    <w:p w14:paraId="296FEF7D" w14:textId="77777777" w:rsidR="00BF45D3" w:rsidRDefault="00BF45D3" w:rsidP="00BF45D3">
      <w:pPr>
        <w:pStyle w:val="BodyText3"/>
        <w:tabs>
          <w:tab w:val="left" w:pos="10170"/>
        </w:tabs>
        <w:spacing w:after="60"/>
        <w:ind w:left="720"/>
        <w:rPr>
          <w:rFonts w:ascii="Arial" w:hAnsi="Arial" w:cs="Arial"/>
          <w:bCs/>
          <w:color w:val="FF0000"/>
          <w:sz w:val="22"/>
          <w:szCs w:val="22"/>
          <w:u w:val="single"/>
        </w:rPr>
      </w:pPr>
      <w:r>
        <w:rPr>
          <w:rFonts w:ascii="Arial" w:hAnsi="Arial" w:cs="Arial"/>
          <w:bCs/>
          <w:color w:val="FF0000"/>
          <w:sz w:val="22"/>
          <w:szCs w:val="22"/>
          <w:u w:val="single"/>
        </w:rPr>
        <w:lastRenderedPageBreak/>
        <w:tab/>
      </w:r>
    </w:p>
    <w:p w14:paraId="7194DBDC" w14:textId="77777777" w:rsidR="00BF45D3" w:rsidRDefault="00BF45D3" w:rsidP="00BF45D3">
      <w:pPr>
        <w:pStyle w:val="BodyText3"/>
        <w:tabs>
          <w:tab w:val="left" w:pos="10170"/>
        </w:tabs>
        <w:spacing w:after="60"/>
        <w:ind w:left="720"/>
        <w:rPr>
          <w:rFonts w:ascii="Arial" w:hAnsi="Arial" w:cs="Arial"/>
          <w:bCs/>
          <w:color w:val="FF0000"/>
          <w:sz w:val="22"/>
          <w:szCs w:val="22"/>
          <w:u w:val="single"/>
        </w:rPr>
      </w:pPr>
      <w:r>
        <w:rPr>
          <w:rFonts w:ascii="Arial" w:hAnsi="Arial" w:cs="Arial"/>
          <w:bCs/>
          <w:color w:val="FF0000"/>
          <w:sz w:val="22"/>
          <w:szCs w:val="22"/>
          <w:u w:val="single"/>
        </w:rPr>
        <w:tab/>
      </w:r>
    </w:p>
    <w:p w14:paraId="769D0D3C" w14:textId="77777777" w:rsidR="00BF45D3" w:rsidRDefault="00BF45D3" w:rsidP="00BF45D3">
      <w:pPr>
        <w:pStyle w:val="BodyText3"/>
        <w:tabs>
          <w:tab w:val="left" w:pos="10170"/>
        </w:tabs>
        <w:spacing w:after="60"/>
        <w:ind w:left="720"/>
        <w:rPr>
          <w:rFonts w:ascii="Arial" w:hAnsi="Arial" w:cs="Arial"/>
          <w:bCs/>
          <w:color w:val="FF0000"/>
          <w:sz w:val="22"/>
          <w:szCs w:val="22"/>
          <w:u w:val="single"/>
        </w:rPr>
      </w:pPr>
      <w:r>
        <w:rPr>
          <w:rFonts w:ascii="Arial" w:hAnsi="Arial" w:cs="Arial"/>
          <w:bCs/>
          <w:color w:val="FF0000"/>
          <w:sz w:val="22"/>
          <w:szCs w:val="22"/>
          <w:u w:val="single"/>
        </w:rPr>
        <w:tab/>
      </w:r>
    </w:p>
    <w:p w14:paraId="54CD245A" w14:textId="77777777" w:rsidR="00BF45D3" w:rsidRPr="00BF45D3" w:rsidRDefault="00BF45D3" w:rsidP="00BF45D3">
      <w:pPr>
        <w:pStyle w:val="BodyText3"/>
        <w:tabs>
          <w:tab w:val="left" w:pos="10170"/>
        </w:tabs>
        <w:spacing w:after="60"/>
        <w:ind w:left="720"/>
        <w:rPr>
          <w:rFonts w:ascii="Arial" w:hAnsi="Arial" w:cs="Arial"/>
          <w:bCs/>
          <w:color w:val="FF0000"/>
          <w:sz w:val="22"/>
          <w:szCs w:val="22"/>
          <w:u w:val="single"/>
        </w:rPr>
      </w:pPr>
      <w:r>
        <w:rPr>
          <w:rFonts w:ascii="Arial" w:hAnsi="Arial" w:cs="Arial"/>
          <w:bCs/>
          <w:color w:val="FF0000"/>
          <w:sz w:val="22"/>
          <w:szCs w:val="22"/>
          <w:u w:val="single"/>
        </w:rPr>
        <w:tab/>
      </w:r>
    </w:p>
    <w:p w14:paraId="13524948" w14:textId="77777777" w:rsidR="004C46C7" w:rsidRPr="007F3544" w:rsidRDefault="00C5718D" w:rsidP="007F3544">
      <w:pPr>
        <w:pStyle w:val="BodyText3"/>
        <w:spacing w:after="240"/>
        <w:rPr>
          <w:rFonts w:ascii="Arial" w:hAnsi="Arial" w:cs="Arial"/>
          <w:b/>
          <w:sz w:val="22"/>
          <w:szCs w:val="22"/>
        </w:rPr>
      </w:pPr>
      <w:r>
        <w:rPr>
          <w:rFonts w:ascii="Arial" w:hAnsi="Arial" w:cs="Arial"/>
          <w:bCs/>
          <w:sz w:val="22"/>
          <w:szCs w:val="22"/>
        </w:rPr>
        <w:br/>
      </w:r>
      <w:r w:rsidR="004C46C7" w:rsidRPr="00B24BD3">
        <w:rPr>
          <w:rFonts w:ascii="Arial" w:hAnsi="Arial" w:cs="Arial"/>
          <w:b/>
          <w:sz w:val="22"/>
          <w:szCs w:val="22"/>
        </w:rPr>
        <w:t>Required</w:t>
      </w:r>
      <w:r w:rsidRPr="00B24BD3">
        <w:rPr>
          <w:rFonts w:ascii="Arial" w:hAnsi="Arial" w:cs="Arial"/>
          <w:b/>
          <w:sz w:val="22"/>
          <w:szCs w:val="22"/>
        </w:rPr>
        <w:t xml:space="preserve"> Signatures</w:t>
      </w:r>
      <w:r w:rsidR="004C46C7" w:rsidRPr="00B24BD3">
        <w:rPr>
          <w:rFonts w:ascii="Arial" w:hAnsi="Arial" w:cs="Arial"/>
          <w:b/>
          <w:sz w:val="22"/>
          <w:szCs w:val="22"/>
        </w:rPr>
        <w:t>:</w:t>
      </w:r>
    </w:p>
    <w:p w14:paraId="060BD881" w14:textId="77777777" w:rsidR="00083938" w:rsidRPr="00E21E94" w:rsidRDefault="00083938" w:rsidP="00083938">
      <w:pPr>
        <w:spacing w:after="120"/>
        <w:ind w:left="360"/>
        <w:rPr>
          <w:rFonts w:ascii="Arial" w:hAnsi="Arial" w:cs="Arial"/>
          <w:b/>
          <w:sz w:val="22"/>
          <w:szCs w:val="22"/>
        </w:rPr>
      </w:pPr>
      <w:r w:rsidRPr="00083938">
        <w:rPr>
          <w:rFonts w:ascii="Arial" w:hAnsi="Arial" w:cs="Arial"/>
          <w:b/>
          <w:color w:val="FF0000"/>
          <w:sz w:val="22"/>
          <w:szCs w:val="22"/>
          <w:u w:val="single"/>
        </w:rPr>
        <w:t>Contractor Company Name</w:t>
      </w:r>
    </w:p>
    <w:p w14:paraId="6E91BDF4" w14:textId="77777777" w:rsidR="004C46C7" w:rsidRPr="00200FB7" w:rsidRDefault="00083938" w:rsidP="00083938">
      <w:pPr>
        <w:spacing w:after="120"/>
        <w:ind w:left="720"/>
        <w:rPr>
          <w:rFonts w:ascii="Arial" w:hAnsi="Arial" w:cs="Arial"/>
          <w:sz w:val="22"/>
          <w:szCs w:val="22"/>
        </w:rPr>
      </w:pPr>
      <w:r>
        <w:rPr>
          <w:rFonts w:ascii="Arial" w:hAnsi="Arial" w:cs="Arial"/>
          <w:sz w:val="22"/>
          <w:szCs w:val="22"/>
        </w:rPr>
        <w:t>This Subcontracting P</w:t>
      </w:r>
      <w:r w:rsidR="004C46C7" w:rsidRPr="00B24BD3">
        <w:rPr>
          <w:rFonts w:ascii="Arial" w:hAnsi="Arial" w:cs="Arial"/>
          <w:sz w:val="22"/>
          <w:szCs w:val="22"/>
        </w:rPr>
        <w:t xml:space="preserve">lan </w:t>
      </w:r>
      <w:r>
        <w:rPr>
          <w:rFonts w:ascii="Arial" w:hAnsi="Arial" w:cs="Arial"/>
          <w:sz w:val="22"/>
          <w:szCs w:val="22"/>
        </w:rPr>
        <w:t>is</w:t>
      </w:r>
      <w:r w:rsidR="004C46C7" w:rsidRPr="00B24BD3">
        <w:rPr>
          <w:rFonts w:ascii="Arial" w:hAnsi="Arial" w:cs="Arial"/>
          <w:sz w:val="22"/>
          <w:szCs w:val="22"/>
        </w:rPr>
        <w:t xml:space="preserve"> submitted by:</w:t>
      </w:r>
    </w:p>
    <w:p w14:paraId="1231BE67" w14:textId="77777777" w:rsidR="004F3D78" w:rsidRDefault="004F3D78" w:rsidP="00083938">
      <w:pPr>
        <w:tabs>
          <w:tab w:val="left" w:pos="2160"/>
          <w:tab w:val="left" w:pos="10170"/>
        </w:tabs>
        <w:spacing w:after="60"/>
        <w:ind w:left="1440" w:hanging="360"/>
        <w:rPr>
          <w:rFonts w:ascii="Arial" w:hAnsi="Arial" w:cs="Arial"/>
          <w:sz w:val="22"/>
          <w:szCs w:val="22"/>
        </w:rPr>
      </w:pPr>
    </w:p>
    <w:p w14:paraId="4BC0848C" w14:textId="77777777" w:rsidR="00083938" w:rsidRPr="00200FB7" w:rsidRDefault="00083938" w:rsidP="00083938">
      <w:pPr>
        <w:tabs>
          <w:tab w:val="left" w:pos="2160"/>
          <w:tab w:val="left" w:pos="10170"/>
        </w:tabs>
        <w:spacing w:after="60"/>
        <w:ind w:left="1440" w:hanging="360"/>
        <w:rPr>
          <w:rFonts w:ascii="Arial" w:hAnsi="Arial" w:cs="Arial"/>
          <w:sz w:val="22"/>
          <w:szCs w:val="22"/>
        </w:rPr>
      </w:pPr>
      <w:r w:rsidRPr="00200FB7">
        <w:rPr>
          <w:rFonts w:ascii="Arial" w:hAnsi="Arial" w:cs="Arial"/>
          <w:sz w:val="22"/>
          <w:szCs w:val="22"/>
        </w:rPr>
        <w:t>Signature:</w:t>
      </w:r>
      <w:r w:rsidRPr="00263635">
        <w:rPr>
          <w:rFonts w:ascii="Arial" w:hAnsi="Arial" w:cs="Arial"/>
          <w:sz w:val="22"/>
          <w:szCs w:val="22"/>
        </w:rPr>
        <w:t xml:space="preserve"> </w:t>
      </w:r>
      <w:r>
        <w:rPr>
          <w:rFonts w:ascii="Arial" w:hAnsi="Arial" w:cs="Arial"/>
          <w:sz w:val="22"/>
          <w:szCs w:val="22"/>
        </w:rPr>
        <w:tab/>
      </w:r>
      <w:r w:rsidRPr="007F3544">
        <w:rPr>
          <w:rFonts w:ascii="Arial" w:hAnsi="Arial" w:cs="Arial"/>
          <w:color w:val="FF0000"/>
          <w:sz w:val="22"/>
          <w:szCs w:val="22"/>
          <w:u w:val="single"/>
        </w:rPr>
        <w:tab/>
      </w:r>
    </w:p>
    <w:p w14:paraId="22FDDD7E" w14:textId="77777777" w:rsidR="00083938" w:rsidRDefault="00083938" w:rsidP="00083938">
      <w:pPr>
        <w:tabs>
          <w:tab w:val="left" w:pos="2160"/>
          <w:tab w:val="left" w:pos="7740"/>
          <w:tab w:val="left" w:pos="7920"/>
          <w:tab w:val="left" w:pos="10170"/>
        </w:tabs>
        <w:spacing w:after="60"/>
        <w:ind w:left="1440" w:hanging="360"/>
        <w:rPr>
          <w:rFonts w:ascii="Arial" w:hAnsi="Arial" w:cs="Arial"/>
          <w:sz w:val="22"/>
          <w:szCs w:val="22"/>
          <w:u w:val="single"/>
        </w:rPr>
      </w:pPr>
      <w:r w:rsidRPr="00200FB7">
        <w:rPr>
          <w:rFonts w:ascii="Arial" w:hAnsi="Arial" w:cs="Arial"/>
          <w:sz w:val="22"/>
          <w:szCs w:val="22"/>
        </w:rPr>
        <w:t>Print Name:</w:t>
      </w:r>
      <w:r w:rsidRPr="00263635">
        <w:rPr>
          <w:rFonts w:ascii="Arial" w:hAnsi="Arial" w:cs="Arial"/>
          <w:sz w:val="22"/>
          <w:szCs w:val="22"/>
        </w:rPr>
        <w:t xml:space="preserve"> </w:t>
      </w:r>
      <w:r w:rsidRPr="007F3544">
        <w:rPr>
          <w:rFonts w:ascii="Arial" w:hAnsi="Arial" w:cs="Arial"/>
          <w:color w:val="FF0000"/>
          <w:sz w:val="22"/>
          <w:szCs w:val="22"/>
          <w:u w:val="single"/>
        </w:rPr>
        <w:tab/>
      </w:r>
      <w:r>
        <w:rPr>
          <w:rFonts w:ascii="Arial" w:hAnsi="Arial" w:cs="Arial"/>
          <w:sz w:val="22"/>
          <w:szCs w:val="22"/>
        </w:rPr>
        <w:tab/>
        <w:t xml:space="preserve">Date: </w:t>
      </w:r>
      <w:r w:rsidRPr="007F3544">
        <w:rPr>
          <w:rFonts w:ascii="Arial" w:hAnsi="Arial" w:cs="Arial"/>
          <w:color w:val="FF0000"/>
          <w:sz w:val="22"/>
          <w:szCs w:val="22"/>
          <w:u w:val="single"/>
        </w:rPr>
        <w:tab/>
      </w:r>
    </w:p>
    <w:p w14:paraId="4F1CBC6F" w14:textId="77777777" w:rsidR="004C46C7" w:rsidRPr="00263635" w:rsidRDefault="004C46C7" w:rsidP="00083938">
      <w:pPr>
        <w:tabs>
          <w:tab w:val="left" w:pos="2160"/>
          <w:tab w:val="left" w:pos="10170"/>
        </w:tabs>
        <w:spacing w:after="60"/>
        <w:ind w:left="1440" w:hanging="360"/>
        <w:rPr>
          <w:rFonts w:ascii="Arial" w:hAnsi="Arial" w:cs="Arial"/>
          <w:sz w:val="22"/>
          <w:szCs w:val="22"/>
          <w:u w:val="single"/>
        </w:rPr>
      </w:pPr>
      <w:r w:rsidRPr="00200FB7">
        <w:rPr>
          <w:rFonts w:ascii="Arial" w:hAnsi="Arial" w:cs="Arial"/>
          <w:sz w:val="22"/>
          <w:szCs w:val="22"/>
        </w:rPr>
        <w:t>Title:</w:t>
      </w:r>
      <w:r w:rsidR="00263635">
        <w:rPr>
          <w:rFonts w:ascii="Arial" w:hAnsi="Arial" w:cs="Arial"/>
          <w:sz w:val="22"/>
          <w:szCs w:val="22"/>
        </w:rPr>
        <w:tab/>
      </w:r>
      <w:r w:rsidR="00263635" w:rsidRPr="007F3544">
        <w:rPr>
          <w:rFonts w:ascii="Arial" w:hAnsi="Arial" w:cs="Arial"/>
          <w:color w:val="FF0000"/>
          <w:sz w:val="22"/>
          <w:szCs w:val="22"/>
          <w:u w:val="single"/>
        </w:rPr>
        <w:tab/>
      </w:r>
    </w:p>
    <w:p w14:paraId="36FEB5B0" w14:textId="77777777" w:rsidR="00B6348C" w:rsidRPr="00200FB7" w:rsidRDefault="00B6348C" w:rsidP="00B24BD3">
      <w:pPr>
        <w:ind w:left="360"/>
        <w:rPr>
          <w:rFonts w:ascii="Arial" w:hAnsi="Arial" w:cs="Arial"/>
          <w:b/>
          <w:sz w:val="22"/>
          <w:szCs w:val="22"/>
        </w:rPr>
      </w:pPr>
    </w:p>
    <w:p w14:paraId="0FE70C33" w14:textId="77777777" w:rsidR="00E21E94" w:rsidRPr="00E21E94" w:rsidRDefault="00E21E94" w:rsidP="00DE5647">
      <w:pPr>
        <w:spacing w:after="120"/>
        <w:ind w:left="360"/>
        <w:rPr>
          <w:rFonts w:ascii="Arial" w:hAnsi="Arial" w:cs="Arial"/>
          <w:b/>
          <w:sz w:val="22"/>
          <w:szCs w:val="22"/>
        </w:rPr>
      </w:pPr>
      <w:r w:rsidRPr="00E21E94">
        <w:rPr>
          <w:rFonts w:ascii="Arial" w:hAnsi="Arial" w:cs="Arial"/>
          <w:b/>
          <w:sz w:val="22"/>
          <w:szCs w:val="22"/>
          <w:u w:val="single"/>
        </w:rPr>
        <w:t>Contracting Officer</w:t>
      </w:r>
      <w:r w:rsidR="00DE5647">
        <w:rPr>
          <w:rFonts w:ascii="Arial" w:hAnsi="Arial" w:cs="Arial"/>
          <w:b/>
          <w:sz w:val="22"/>
          <w:szCs w:val="22"/>
          <w:u w:val="single"/>
        </w:rPr>
        <w:t>, National Park Service</w:t>
      </w:r>
      <w:r w:rsidR="00DE5647" w:rsidRPr="00E21E94">
        <w:rPr>
          <w:rFonts w:ascii="Arial" w:hAnsi="Arial" w:cs="Arial"/>
          <w:b/>
          <w:sz w:val="22"/>
          <w:szCs w:val="22"/>
          <w:u w:val="single"/>
        </w:rPr>
        <w:t xml:space="preserve"> – Denver Service Center</w:t>
      </w:r>
    </w:p>
    <w:p w14:paraId="274843EA" w14:textId="77777777" w:rsidR="001374D0" w:rsidRDefault="001374D0" w:rsidP="001374D0">
      <w:pPr>
        <w:tabs>
          <w:tab w:val="left" w:pos="10170"/>
        </w:tabs>
        <w:spacing w:before="120" w:after="120"/>
        <w:ind w:left="720"/>
        <w:rPr>
          <w:rFonts w:ascii="Arial" w:hAnsi="Arial" w:cs="Arial"/>
          <w:sz w:val="22"/>
          <w:szCs w:val="22"/>
        </w:rPr>
      </w:pPr>
      <w:r>
        <w:rPr>
          <w:rFonts w:ascii="Arial" w:hAnsi="Arial" w:cs="Arial"/>
          <w:sz w:val="22"/>
          <w:szCs w:val="22"/>
        </w:rPr>
        <w:t>As the</w:t>
      </w:r>
      <w:r w:rsidRPr="00A13628">
        <w:rPr>
          <w:rFonts w:ascii="Arial" w:hAnsi="Arial" w:cs="Arial"/>
          <w:sz w:val="22"/>
          <w:szCs w:val="22"/>
        </w:rPr>
        <w:t xml:space="preserve"> </w:t>
      </w:r>
      <w:r w:rsidR="00CC45E2">
        <w:rPr>
          <w:rFonts w:ascii="Arial" w:hAnsi="Arial" w:cs="Arial"/>
          <w:sz w:val="22"/>
          <w:szCs w:val="22"/>
        </w:rPr>
        <w:t>Contracting Officer</w:t>
      </w:r>
      <w:r w:rsidRPr="00A13628">
        <w:rPr>
          <w:rFonts w:ascii="Arial" w:hAnsi="Arial" w:cs="Arial"/>
          <w:sz w:val="22"/>
          <w:szCs w:val="22"/>
        </w:rPr>
        <w:t xml:space="preserve"> </w:t>
      </w:r>
      <w:r>
        <w:rPr>
          <w:rFonts w:ascii="Arial" w:hAnsi="Arial" w:cs="Arial"/>
          <w:sz w:val="22"/>
          <w:szCs w:val="22"/>
        </w:rPr>
        <w:t>I:</w:t>
      </w:r>
    </w:p>
    <w:p w14:paraId="68873252" w14:textId="77777777" w:rsidR="004A0BB2" w:rsidRDefault="004A0BB2" w:rsidP="004A0BB2">
      <w:pPr>
        <w:numPr>
          <w:ilvl w:val="0"/>
          <w:numId w:val="32"/>
        </w:numPr>
        <w:spacing w:before="120" w:after="120"/>
        <w:ind w:left="1440"/>
        <w:rPr>
          <w:rFonts w:ascii="Arial" w:hAnsi="Arial" w:cs="Arial"/>
          <w:sz w:val="22"/>
          <w:szCs w:val="22"/>
        </w:rPr>
      </w:pPr>
      <w:r>
        <w:rPr>
          <w:rFonts w:ascii="Arial" w:hAnsi="Arial" w:cs="Arial"/>
          <w:sz w:val="22"/>
          <w:szCs w:val="22"/>
        </w:rPr>
        <w:t xml:space="preserve">Have confirmed </w:t>
      </w:r>
      <w:r w:rsidRPr="00A13628">
        <w:rPr>
          <w:rFonts w:ascii="Arial" w:hAnsi="Arial" w:cs="Arial"/>
          <w:sz w:val="22"/>
          <w:szCs w:val="22"/>
        </w:rPr>
        <w:t xml:space="preserve">all subcontractors evaluated </w:t>
      </w:r>
      <w:r>
        <w:rPr>
          <w:rFonts w:ascii="Arial" w:hAnsi="Arial" w:cs="Arial"/>
          <w:sz w:val="22"/>
          <w:szCs w:val="22"/>
        </w:rPr>
        <w:t>are</w:t>
      </w:r>
      <w:r w:rsidRPr="00A13628">
        <w:rPr>
          <w:rFonts w:ascii="Arial" w:hAnsi="Arial" w:cs="Arial"/>
          <w:sz w:val="22"/>
          <w:szCs w:val="22"/>
        </w:rPr>
        <w:t xml:space="preserve"> included</w:t>
      </w:r>
      <w:r>
        <w:rPr>
          <w:rFonts w:ascii="Arial" w:hAnsi="Arial" w:cs="Arial"/>
          <w:sz w:val="22"/>
          <w:szCs w:val="22"/>
        </w:rPr>
        <w:t xml:space="preserve"> in this Subcontracting Plan</w:t>
      </w:r>
      <w:r w:rsidR="00AA6576">
        <w:rPr>
          <w:rFonts w:ascii="Arial" w:hAnsi="Arial" w:cs="Arial"/>
          <w:sz w:val="22"/>
          <w:szCs w:val="22"/>
        </w:rPr>
        <w:t>, (Because a prime contract has not yet been awarded not all subcontractors have been determined</w:t>
      </w:r>
      <w:r w:rsidR="00F85AE3">
        <w:rPr>
          <w:rFonts w:ascii="Arial" w:hAnsi="Arial" w:cs="Arial"/>
          <w:sz w:val="22"/>
          <w:szCs w:val="22"/>
        </w:rPr>
        <w:t xml:space="preserve"> and evaluated.)</w:t>
      </w:r>
    </w:p>
    <w:p w14:paraId="2C7D02FE" w14:textId="77777777" w:rsidR="004A0BB2" w:rsidRDefault="004A0BB2" w:rsidP="004A0BB2">
      <w:pPr>
        <w:numPr>
          <w:ilvl w:val="0"/>
          <w:numId w:val="32"/>
        </w:numPr>
        <w:spacing w:before="120" w:after="120"/>
        <w:ind w:left="1440"/>
        <w:rPr>
          <w:rFonts w:ascii="Arial" w:hAnsi="Arial" w:cs="Arial"/>
          <w:sz w:val="22"/>
          <w:szCs w:val="22"/>
        </w:rPr>
      </w:pPr>
      <w:r>
        <w:rPr>
          <w:rFonts w:ascii="Arial" w:hAnsi="Arial" w:cs="Arial"/>
          <w:sz w:val="22"/>
          <w:szCs w:val="22"/>
        </w:rPr>
        <w:t xml:space="preserve">Have confirmed </w:t>
      </w:r>
      <w:proofErr w:type="gramStart"/>
      <w:r>
        <w:rPr>
          <w:rFonts w:ascii="Arial" w:hAnsi="Arial" w:cs="Arial"/>
          <w:sz w:val="22"/>
          <w:szCs w:val="22"/>
        </w:rPr>
        <w:t>c</w:t>
      </w:r>
      <w:r w:rsidRPr="00A13628">
        <w:rPr>
          <w:rFonts w:ascii="Arial" w:hAnsi="Arial" w:cs="Arial"/>
          <w:sz w:val="22"/>
          <w:szCs w:val="22"/>
        </w:rPr>
        <w:t>ertification</w:t>
      </w:r>
      <w:proofErr w:type="gramEnd"/>
      <w:r w:rsidRPr="00A13628">
        <w:rPr>
          <w:rFonts w:ascii="Arial" w:hAnsi="Arial" w:cs="Arial"/>
          <w:sz w:val="22"/>
          <w:szCs w:val="22"/>
        </w:rPr>
        <w:t xml:space="preserve"> for all subm</w:t>
      </w:r>
      <w:r w:rsidR="00AA6576">
        <w:rPr>
          <w:rFonts w:ascii="Arial" w:hAnsi="Arial" w:cs="Arial"/>
          <w:sz w:val="22"/>
          <w:szCs w:val="22"/>
        </w:rPr>
        <w:t>itted HUBZone firms are current,</w:t>
      </w:r>
      <w:r w:rsidR="004F3CBA">
        <w:rPr>
          <w:rFonts w:ascii="Arial" w:hAnsi="Arial" w:cs="Arial"/>
          <w:sz w:val="22"/>
          <w:szCs w:val="22"/>
        </w:rPr>
        <w:t xml:space="preserve"> (We will also confirm current certification of any HUBZone firms added during contract performance.) </w:t>
      </w:r>
    </w:p>
    <w:p w14:paraId="74EF4387" w14:textId="77777777" w:rsidR="001374D0" w:rsidRDefault="00CC45E2" w:rsidP="001374D0">
      <w:pPr>
        <w:numPr>
          <w:ilvl w:val="0"/>
          <w:numId w:val="32"/>
        </w:numPr>
        <w:spacing w:before="120" w:after="120"/>
        <w:ind w:left="1440"/>
        <w:rPr>
          <w:rFonts w:ascii="Arial" w:hAnsi="Arial" w:cs="Arial"/>
          <w:sz w:val="22"/>
          <w:szCs w:val="22"/>
        </w:rPr>
      </w:pPr>
      <w:r>
        <w:rPr>
          <w:rFonts w:ascii="Arial" w:hAnsi="Arial" w:cs="Arial"/>
          <w:sz w:val="22"/>
          <w:szCs w:val="22"/>
        </w:rPr>
        <w:t>Will m</w:t>
      </w:r>
      <w:r w:rsidR="001374D0" w:rsidRPr="00A13628">
        <w:rPr>
          <w:rFonts w:ascii="Arial" w:hAnsi="Arial" w:cs="Arial"/>
          <w:sz w:val="22"/>
          <w:szCs w:val="22"/>
        </w:rPr>
        <w:t xml:space="preserve">onitor the contractor to ensure </w:t>
      </w:r>
      <w:r w:rsidR="001374D0">
        <w:rPr>
          <w:rFonts w:ascii="Arial" w:hAnsi="Arial" w:cs="Arial"/>
          <w:sz w:val="22"/>
          <w:szCs w:val="22"/>
        </w:rPr>
        <w:t>subcontractors</w:t>
      </w:r>
      <w:r w:rsidR="001374D0" w:rsidRPr="00A13628">
        <w:rPr>
          <w:rFonts w:ascii="Arial" w:hAnsi="Arial" w:cs="Arial"/>
          <w:sz w:val="22"/>
          <w:szCs w:val="22"/>
        </w:rPr>
        <w:t xml:space="preserve"> evaluated are u</w:t>
      </w:r>
      <w:r w:rsidR="001374D0">
        <w:rPr>
          <w:rFonts w:ascii="Arial" w:hAnsi="Arial" w:cs="Arial"/>
          <w:sz w:val="22"/>
          <w:szCs w:val="22"/>
        </w:rPr>
        <w:t>sed in performance of the work,</w:t>
      </w:r>
    </w:p>
    <w:p w14:paraId="62F31C1F" w14:textId="77777777" w:rsidR="001374D0" w:rsidRDefault="00284004" w:rsidP="001374D0">
      <w:pPr>
        <w:numPr>
          <w:ilvl w:val="0"/>
          <w:numId w:val="32"/>
        </w:numPr>
        <w:spacing w:before="120" w:after="120"/>
        <w:ind w:left="1440"/>
        <w:rPr>
          <w:rFonts w:ascii="Arial" w:hAnsi="Arial" w:cs="Arial"/>
          <w:sz w:val="22"/>
          <w:szCs w:val="22"/>
        </w:rPr>
      </w:pPr>
      <w:r>
        <w:rPr>
          <w:rFonts w:ascii="Arial" w:hAnsi="Arial" w:cs="Arial"/>
          <w:sz w:val="22"/>
          <w:szCs w:val="22"/>
        </w:rPr>
        <w:t xml:space="preserve">Am registered in </w:t>
      </w:r>
      <w:hyperlink r:id="rId16" w:history="1">
        <w:proofErr w:type="spellStart"/>
        <w:r w:rsidRPr="00284004">
          <w:rPr>
            <w:rStyle w:val="Hyperlink"/>
            <w:rFonts w:ascii="Arial" w:hAnsi="Arial" w:cs="Arial"/>
            <w:sz w:val="22"/>
            <w:szCs w:val="22"/>
          </w:rPr>
          <w:t>eSRS</w:t>
        </w:r>
        <w:proofErr w:type="spellEnd"/>
      </w:hyperlink>
      <w:r>
        <w:rPr>
          <w:rFonts w:ascii="Arial" w:hAnsi="Arial" w:cs="Arial"/>
          <w:sz w:val="22"/>
          <w:szCs w:val="22"/>
        </w:rPr>
        <w:t xml:space="preserve"> and w</w:t>
      </w:r>
      <w:r w:rsidR="00CC45E2">
        <w:rPr>
          <w:rFonts w:ascii="Arial" w:hAnsi="Arial" w:cs="Arial"/>
          <w:sz w:val="22"/>
          <w:szCs w:val="22"/>
        </w:rPr>
        <w:t>ill m</w:t>
      </w:r>
      <w:r w:rsidR="001374D0" w:rsidRPr="00A13628">
        <w:rPr>
          <w:rFonts w:ascii="Arial" w:hAnsi="Arial" w:cs="Arial"/>
          <w:sz w:val="22"/>
          <w:szCs w:val="22"/>
        </w:rPr>
        <w:t>onitor the prime contractor’s</w:t>
      </w:r>
      <w:r>
        <w:rPr>
          <w:rFonts w:ascii="Arial" w:hAnsi="Arial" w:cs="Arial"/>
          <w:sz w:val="22"/>
          <w:szCs w:val="22"/>
        </w:rPr>
        <w:t xml:space="preserve"> </w:t>
      </w:r>
      <w:proofErr w:type="spellStart"/>
      <w:r w:rsidR="001374D0" w:rsidRPr="00A13628">
        <w:rPr>
          <w:rFonts w:ascii="Arial" w:hAnsi="Arial" w:cs="Arial"/>
          <w:sz w:val="22"/>
          <w:szCs w:val="22"/>
        </w:rPr>
        <w:t>eSRS</w:t>
      </w:r>
      <w:proofErr w:type="spellEnd"/>
      <w:r w:rsidR="001374D0" w:rsidRPr="00A13628">
        <w:rPr>
          <w:rFonts w:ascii="Arial" w:hAnsi="Arial" w:cs="Arial"/>
          <w:sz w:val="22"/>
          <w:szCs w:val="22"/>
        </w:rPr>
        <w:t xml:space="preserve"> reports to verify good faith efforts are made to meet the goals of this plan</w:t>
      </w:r>
      <w:r>
        <w:rPr>
          <w:rFonts w:ascii="Arial" w:hAnsi="Arial" w:cs="Arial"/>
          <w:sz w:val="22"/>
          <w:szCs w:val="22"/>
        </w:rPr>
        <w:t>,</w:t>
      </w:r>
    </w:p>
    <w:p w14:paraId="0F64417F" w14:textId="77777777" w:rsidR="00CC45E2" w:rsidRDefault="00CC45E2" w:rsidP="001374D0">
      <w:pPr>
        <w:numPr>
          <w:ilvl w:val="0"/>
          <w:numId w:val="32"/>
        </w:numPr>
        <w:spacing w:before="120" w:after="120"/>
        <w:ind w:left="1440"/>
        <w:rPr>
          <w:rFonts w:ascii="Arial" w:hAnsi="Arial" w:cs="Arial"/>
          <w:sz w:val="22"/>
          <w:szCs w:val="22"/>
        </w:rPr>
      </w:pPr>
      <w:r>
        <w:rPr>
          <w:rFonts w:ascii="Arial" w:hAnsi="Arial" w:cs="Arial"/>
          <w:sz w:val="22"/>
          <w:szCs w:val="22"/>
        </w:rPr>
        <w:t xml:space="preserve">Will </w:t>
      </w:r>
      <w:proofErr w:type="gramStart"/>
      <w:r>
        <w:rPr>
          <w:rFonts w:ascii="Arial" w:hAnsi="Arial" w:cs="Arial"/>
          <w:sz w:val="22"/>
          <w:szCs w:val="22"/>
        </w:rPr>
        <w:t>insure</w:t>
      </w:r>
      <w:proofErr w:type="gramEnd"/>
      <w:r>
        <w:rPr>
          <w:rFonts w:ascii="Arial" w:hAnsi="Arial" w:cs="Arial"/>
          <w:sz w:val="22"/>
          <w:szCs w:val="22"/>
        </w:rPr>
        <w:t xml:space="preserve"> </w:t>
      </w:r>
      <w:r w:rsidRPr="001374D0">
        <w:rPr>
          <w:rFonts w:ascii="Arial" w:hAnsi="Arial" w:cs="Arial"/>
          <w:sz w:val="22"/>
          <w:szCs w:val="22"/>
        </w:rPr>
        <w:t xml:space="preserve">a copy of the final award document </w:t>
      </w:r>
      <w:r>
        <w:rPr>
          <w:rFonts w:ascii="Arial" w:hAnsi="Arial" w:cs="Arial"/>
          <w:sz w:val="22"/>
          <w:szCs w:val="22"/>
        </w:rPr>
        <w:t xml:space="preserve">is </w:t>
      </w:r>
      <w:r w:rsidR="000A7748" w:rsidRPr="001374D0">
        <w:rPr>
          <w:rFonts w:ascii="Arial" w:hAnsi="Arial" w:cs="Arial"/>
          <w:sz w:val="22"/>
          <w:szCs w:val="22"/>
        </w:rPr>
        <w:t xml:space="preserve">submitted to the SBA Area Director, Office of Government Contracting, </w:t>
      </w:r>
      <w:r w:rsidR="005F3A0E" w:rsidRPr="001374D0">
        <w:rPr>
          <w:rFonts w:ascii="Arial" w:hAnsi="Arial" w:cs="Arial"/>
          <w:sz w:val="22"/>
          <w:szCs w:val="22"/>
        </w:rPr>
        <w:t>where the</w:t>
      </w:r>
      <w:r>
        <w:rPr>
          <w:rFonts w:ascii="Arial" w:hAnsi="Arial" w:cs="Arial"/>
          <w:sz w:val="22"/>
          <w:szCs w:val="22"/>
        </w:rPr>
        <w:t xml:space="preserve"> contract will be performed,</w:t>
      </w:r>
    </w:p>
    <w:p w14:paraId="635B812D" w14:textId="77777777" w:rsidR="00284004" w:rsidRDefault="00284004" w:rsidP="006A6116">
      <w:pPr>
        <w:numPr>
          <w:ilvl w:val="0"/>
          <w:numId w:val="32"/>
        </w:numPr>
        <w:spacing w:before="240" w:after="120"/>
        <w:ind w:left="1440"/>
        <w:rPr>
          <w:rFonts w:ascii="Arial" w:hAnsi="Arial" w:cs="Arial"/>
          <w:sz w:val="22"/>
          <w:szCs w:val="22"/>
        </w:rPr>
      </w:pPr>
      <w:r>
        <w:rPr>
          <w:rFonts w:ascii="Arial" w:hAnsi="Arial" w:cs="Arial"/>
          <w:sz w:val="22"/>
          <w:szCs w:val="22"/>
        </w:rPr>
        <w:t xml:space="preserve">Will submit a copy of the final subcontracting plan to the SBA’s Commercial Market Representative (CMR). </w:t>
      </w:r>
      <w:r w:rsidRPr="00284004">
        <w:rPr>
          <w:rFonts w:ascii="Arial" w:hAnsi="Arial" w:cs="Arial"/>
          <w:i/>
          <w:iCs/>
          <w:color w:val="0000FF"/>
          <w:sz w:val="22"/>
          <w:szCs w:val="22"/>
        </w:rPr>
        <w:t>(Refer to attached list of CMRs.</w:t>
      </w:r>
    </w:p>
    <w:p w14:paraId="1B77783E" w14:textId="77777777" w:rsidR="00CC45E2" w:rsidRPr="00CC45E2" w:rsidRDefault="00CC45E2" w:rsidP="00CC45E2">
      <w:pPr>
        <w:numPr>
          <w:ilvl w:val="0"/>
          <w:numId w:val="32"/>
        </w:numPr>
        <w:spacing w:before="120" w:after="120"/>
        <w:ind w:left="1440"/>
        <w:rPr>
          <w:rFonts w:ascii="Arial" w:hAnsi="Arial" w:cs="Arial"/>
          <w:sz w:val="22"/>
          <w:szCs w:val="22"/>
        </w:rPr>
      </w:pPr>
      <w:r>
        <w:rPr>
          <w:rFonts w:ascii="Helvetica" w:hAnsi="Helvetica"/>
          <w:bCs/>
          <w:iCs/>
          <w:sz w:val="22"/>
          <w:szCs w:val="22"/>
        </w:rPr>
        <w:t>A</w:t>
      </w:r>
      <w:r w:rsidRPr="001374D0">
        <w:rPr>
          <w:rFonts w:ascii="Helvetica" w:hAnsi="Helvetica"/>
          <w:bCs/>
          <w:iCs/>
          <w:sz w:val="22"/>
          <w:szCs w:val="22"/>
        </w:rPr>
        <w:t>m committed to assuring compliance with a</w:t>
      </w:r>
      <w:r w:rsidR="00AA6576">
        <w:rPr>
          <w:rFonts w:ascii="Helvetica" w:hAnsi="Helvetica"/>
          <w:bCs/>
          <w:iCs/>
          <w:sz w:val="22"/>
          <w:szCs w:val="22"/>
        </w:rPr>
        <w:t>pplicable contract requirements.</w:t>
      </w:r>
      <w:r w:rsidRPr="001374D0">
        <w:rPr>
          <w:rFonts w:ascii="Helvetica" w:hAnsi="Helvetica"/>
          <w:bCs/>
          <w:iCs/>
          <w:sz w:val="22"/>
          <w:szCs w:val="22"/>
        </w:rPr>
        <w:t xml:space="preserve"> </w:t>
      </w:r>
    </w:p>
    <w:p w14:paraId="5160EC0E" w14:textId="77777777" w:rsidR="001374D0" w:rsidRDefault="001374D0" w:rsidP="001374D0">
      <w:pPr>
        <w:autoSpaceDE/>
        <w:autoSpaceDN/>
        <w:adjustRightInd/>
        <w:spacing w:after="120"/>
        <w:ind w:left="720"/>
        <w:rPr>
          <w:rFonts w:ascii="Helvetica" w:hAnsi="Helvetica"/>
          <w:bCs/>
          <w:iCs/>
          <w:sz w:val="22"/>
          <w:szCs w:val="22"/>
        </w:rPr>
      </w:pPr>
      <w:r w:rsidRPr="003F7884">
        <w:rPr>
          <w:rFonts w:ascii="Helvetica" w:hAnsi="Helvetica"/>
          <w:bCs/>
          <w:iCs/>
          <w:sz w:val="22"/>
          <w:szCs w:val="22"/>
        </w:rPr>
        <w:t xml:space="preserve">In accordance with FAR Part 19.705-4 and based upon the information noted above I have determined the Contractor’s proposed Subcontracting Plan is acceptable. </w:t>
      </w:r>
    </w:p>
    <w:p w14:paraId="7452A958" w14:textId="77777777" w:rsidR="00E958D8" w:rsidRPr="00200FB7" w:rsidRDefault="00E958D8" w:rsidP="00E958D8">
      <w:pPr>
        <w:spacing w:before="240"/>
        <w:ind w:left="720"/>
        <w:rPr>
          <w:rFonts w:ascii="Arial" w:hAnsi="Arial" w:cs="Arial"/>
          <w:sz w:val="22"/>
          <w:szCs w:val="22"/>
        </w:rPr>
      </w:pPr>
      <w:r>
        <w:rPr>
          <w:rFonts w:ascii="Arial" w:hAnsi="Arial" w:cs="Arial"/>
          <w:sz w:val="22"/>
          <w:szCs w:val="22"/>
        </w:rPr>
        <w:t>Additional Comments:</w:t>
      </w:r>
    </w:p>
    <w:p w14:paraId="30D7AA69" w14:textId="77777777" w:rsidR="00E958D8" w:rsidRPr="00DF5489" w:rsidRDefault="00E958D8" w:rsidP="00E958D8">
      <w:pPr>
        <w:tabs>
          <w:tab w:val="left" w:pos="10170"/>
        </w:tabs>
        <w:spacing w:after="60"/>
        <w:ind w:left="1080"/>
        <w:rPr>
          <w:rFonts w:ascii="Arial" w:hAnsi="Arial" w:cs="Arial"/>
          <w:sz w:val="22"/>
          <w:szCs w:val="22"/>
          <w:u w:val="single"/>
        </w:rPr>
      </w:pPr>
      <w:r w:rsidRPr="00DF5489">
        <w:rPr>
          <w:rFonts w:ascii="Arial" w:hAnsi="Arial" w:cs="Arial"/>
          <w:sz w:val="22"/>
          <w:szCs w:val="22"/>
          <w:u w:val="single"/>
        </w:rPr>
        <w:tab/>
      </w:r>
    </w:p>
    <w:p w14:paraId="7196D064" w14:textId="77777777" w:rsidR="00E958D8" w:rsidRPr="00DF5489" w:rsidRDefault="00E958D8" w:rsidP="00E958D8">
      <w:pPr>
        <w:tabs>
          <w:tab w:val="left" w:pos="10170"/>
        </w:tabs>
        <w:spacing w:after="60"/>
        <w:ind w:left="1080"/>
        <w:rPr>
          <w:rFonts w:ascii="Arial" w:hAnsi="Arial" w:cs="Arial"/>
          <w:sz w:val="22"/>
          <w:szCs w:val="22"/>
          <w:u w:val="single"/>
        </w:rPr>
      </w:pPr>
      <w:r w:rsidRPr="00DF5489">
        <w:rPr>
          <w:rFonts w:ascii="Arial" w:hAnsi="Arial" w:cs="Arial"/>
          <w:sz w:val="22"/>
          <w:szCs w:val="22"/>
          <w:u w:val="single"/>
        </w:rPr>
        <w:tab/>
      </w:r>
    </w:p>
    <w:p w14:paraId="34FF1C98" w14:textId="77777777" w:rsidR="00E958D8" w:rsidRPr="00DF5489" w:rsidRDefault="00E958D8" w:rsidP="00E958D8">
      <w:pPr>
        <w:tabs>
          <w:tab w:val="left" w:pos="10170"/>
        </w:tabs>
        <w:spacing w:after="60"/>
        <w:ind w:left="1080"/>
        <w:rPr>
          <w:rFonts w:ascii="Arial" w:hAnsi="Arial" w:cs="Arial"/>
          <w:sz w:val="22"/>
          <w:szCs w:val="22"/>
          <w:u w:val="single"/>
        </w:rPr>
      </w:pPr>
      <w:r w:rsidRPr="00DF5489">
        <w:rPr>
          <w:rFonts w:ascii="Arial" w:hAnsi="Arial" w:cs="Arial"/>
          <w:sz w:val="22"/>
          <w:szCs w:val="22"/>
          <w:u w:val="single"/>
        </w:rPr>
        <w:tab/>
      </w:r>
    </w:p>
    <w:p w14:paraId="6D072C0D" w14:textId="77777777" w:rsidR="00E958D8" w:rsidRPr="00DF5489" w:rsidRDefault="00E958D8" w:rsidP="00E958D8">
      <w:pPr>
        <w:tabs>
          <w:tab w:val="left" w:pos="10170"/>
        </w:tabs>
        <w:spacing w:after="60"/>
        <w:ind w:left="1080"/>
        <w:rPr>
          <w:rFonts w:ascii="Arial" w:hAnsi="Arial" w:cs="Arial"/>
          <w:sz w:val="22"/>
          <w:szCs w:val="22"/>
          <w:u w:val="single"/>
        </w:rPr>
      </w:pPr>
      <w:r w:rsidRPr="00DF5489">
        <w:rPr>
          <w:rFonts w:ascii="Arial" w:hAnsi="Arial" w:cs="Arial"/>
          <w:sz w:val="22"/>
          <w:szCs w:val="22"/>
          <w:u w:val="single"/>
        </w:rPr>
        <w:tab/>
      </w:r>
    </w:p>
    <w:p w14:paraId="48A21919" w14:textId="77777777" w:rsidR="00E958D8" w:rsidRPr="00DF5489" w:rsidRDefault="00E958D8" w:rsidP="00E958D8">
      <w:pPr>
        <w:tabs>
          <w:tab w:val="left" w:pos="10170"/>
        </w:tabs>
        <w:spacing w:after="60"/>
        <w:ind w:left="1080"/>
        <w:rPr>
          <w:rFonts w:ascii="Arial" w:hAnsi="Arial" w:cs="Arial"/>
          <w:sz w:val="22"/>
          <w:szCs w:val="22"/>
          <w:u w:val="single"/>
        </w:rPr>
      </w:pPr>
      <w:r w:rsidRPr="00DF5489">
        <w:rPr>
          <w:rFonts w:ascii="Arial" w:hAnsi="Arial" w:cs="Arial"/>
          <w:sz w:val="22"/>
          <w:szCs w:val="22"/>
          <w:u w:val="single"/>
        </w:rPr>
        <w:tab/>
      </w:r>
    </w:p>
    <w:p w14:paraId="6BD18F9B" w14:textId="77777777" w:rsidR="001374D0" w:rsidRPr="00506B84" w:rsidRDefault="001374D0" w:rsidP="00E21E94">
      <w:pPr>
        <w:tabs>
          <w:tab w:val="left" w:pos="2160"/>
          <w:tab w:val="left" w:pos="10170"/>
        </w:tabs>
        <w:spacing w:after="60"/>
        <w:ind w:left="1440" w:hanging="360"/>
        <w:rPr>
          <w:rFonts w:ascii="Arial" w:hAnsi="Arial" w:cs="Arial"/>
          <w:sz w:val="22"/>
          <w:szCs w:val="22"/>
        </w:rPr>
      </w:pPr>
    </w:p>
    <w:p w14:paraId="610525FD" w14:textId="77777777" w:rsidR="00F35F8A" w:rsidRPr="00506B84" w:rsidRDefault="00F35F8A" w:rsidP="00E21E94">
      <w:pPr>
        <w:tabs>
          <w:tab w:val="left" w:pos="2160"/>
          <w:tab w:val="left" w:pos="10170"/>
        </w:tabs>
        <w:spacing w:after="60"/>
        <w:ind w:left="1440" w:hanging="360"/>
        <w:rPr>
          <w:rFonts w:ascii="Arial" w:hAnsi="Arial" w:cs="Arial"/>
          <w:sz w:val="22"/>
          <w:szCs w:val="22"/>
        </w:rPr>
      </w:pPr>
      <w:r w:rsidRPr="00506B84">
        <w:rPr>
          <w:rFonts w:ascii="Arial" w:hAnsi="Arial" w:cs="Arial"/>
          <w:sz w:val="22"/>
          <w:szCs w:val="22"/>
        </w:rPr>
        <w:t xml:space="preserve">Signature: </w:t>
      </w:r>
      <w:r w:rsidRPr="00506B84">
        <w:rPr>
          <w:rFonts w:ascii="Arial" w:hAnsi="Arial" w:cs="Arial"/>
          <w:sz w:val="22"/>
          <w:szCs w:val="22"/>
        </w:rPr>
        <w:tab/>
      </w:r>
      <w:r w:rsidRPr="00506B84">
        <w:rPr>
          <w:rFonts w:ascii="Arial" w:hAnsi="Arial" w:cs="Arial"/>
          <w:sz w:val="22"/>
          <w:szCs w:val="22"/>
          <w:u w:val="single"/>
        </w:rPr>
        <w:tab/>
      </w:r>
    </w:p>
    <w:p w14:paraId="1612FFC8" w14:textId="77777777" w:rsidR="005E34A0" w:rsidRPr="00506B84" w:rsidRDefault="005E34A0" w:rsidP="00E21E94">
      <w:pPr>
        <w:tabs>
          <w:tab w:val="left" w:pos="2160"/>
          <w:tab w:val="left" w:pos="7740"/>
          <w:tab w:val="left" w:pos="7920"/>
          <w:tab w:val="left" w:pos="10170"/>
        </w:tabs>
        <w:spacing w:after="60"/>
        <w:ind w:left="1440" w:hanging="360"/>
        <w:rPr>
          <w:rFonts w:ascii="Arial" w:hAnsi="Arial" w:cs="Arial"/>
          <w:sz w:val="22"/>
          <w:szCs w:val="22"/>
          <w:u w:val="single"/>
        </w:rPr>
      </w:pPr>
      <w:r w:rsidRPr="00506B84">
        <w:rPr>
          <w:rFonts w:ascii="Arial" w:hAnsi="Arial" w:cs="Arial"/>
          <w:sz w:val="22"/>
          <w:szCs w:val="22"/>
        </w:rPr>
        <w:t xml:space="preserve">Print Name: </w:t>
      </w:r>
      <w:r w:rsidRPr="00506B84">
        <w:rPr>
          <w:rFonts w:ascii="Arial" w:hAnsi="Arial" w:cs="Arial"/>
          <w:sz w:val="22"/>
          <w:szCs w:val="22"/>
          <w:u w:val="single"/>
        </w:rPr>
        <w:tab/>
      </w:r>
      <w:r w:rsidRPr="00506B84">
        <w:rPr>
          <w:rFonts w:ascii="Arial" w:hAnsi="Arial" w:cs="Arial"/>
          <w:sz w:val="22"/>
          <w:szCs w:val="22"/>
        </w:rPr>
        <w:tab/>
        <w:t xml:space="preserve">Date: </w:t>
      </w:r>
      <w:r w:rsidRPr="00506B84">
        <w:rPr>
          <w:rFonts w:ascii="Arial" w:hAnsi="Arial" w:cs="Arial"/>
          <w:sz w:val="22"/>
          <w:szCs w:val="22"/>
          <w:u w:val="single"/>
        </w:rPr>
        <w:tab/>
      </w:r>
    </w:p>
    <w:p w14:paraId="238601FE" w14:textId="77777777" w:rsidR="005901BD" w:rsidRDefault="005901BD" w:rsidP="007F3544">
      <w:pPr>
        <w:tabs>
          <w:tab w:val="left" w:pos="720"/>
        </w:tabs>
        <w:rPr>
          <w:rFonts w:ascii="Arial" w:hAnsi="Arial" w:cs="Arial"/>
          <w:sz w:val="22"/>
          <w:szCs w:val="22"/>
        </w:rPr>
      </w:pPr>
    </w:p>
    <w:p w14:paraId="4BE33EDC" w14:textId="77777777" w:rsidR="00DE5647" w:rsidRPr="00DE5647" w:rsidRDefault="00DE5647" w:rsidP="007F3544">
      <w:pPr>
        <w:spacing w:after="120"/>
        <w:ind w:left="360"/>
        <w:rPr>
          <w:rFonts w:ascii="Arial" w:hAnsi="Arial" w:cs="Arial"/>
          <w:b/>
          <w:sz w:val="22"/>
          <w:szCs w:val="22"/>
        </w:rPr>
      </w:pPr>
      <w:r w:rsidRPr="00DE5647">
        <w:rPr>
          <w:rFonts w:ascii="Arial" w:hAnsi="Arial" w:cs="Arial"/>
          <w:b/>
          <w:sz w:val="22"/>
          <w:szCs w:val="22"/>
          <w:u w:val="single"/>
        </w:rPr>
        <w:t>Small Business Specialist</w:t>
      </w:r>
      <w:r>
        <w:rPr>
          <w:rFonts w:ascii="Arial" w:hAnsi="Arial" w:cs="Arial"/>
          <w:b/>
          <w:sz w:val="22"/>
          <w:szCs w:val="22"/>
          <w:u w:val="single"/>
        </w:rPr>
        <w:t>, National Park Service</w:t>
      </w:r>
      <w:r w:rsidRPr="00DE5647">
        <w:rPr>
          <w:rFonts w:ascii="Arial" w:hAnsi="Arial" w:cs="Arial"/>
          <w:b/>
          <w:sz w:val="22"/>
          <w:szCs w:val="22"/>
          <w:u w:val="single"/>
        </w:rPr>
        <w:t xml:space="preserve"> - Denver Service Center </w:t>
      </w:r>
    </w:p>
    <w:p w14:paraId="006D1731" w14:textId="77777777" w:rsidR="00DF5489" w:rsidRPr="00FE1A5A" w:rsidRDefault="00DF5489" w:rsidP="00DF5489">
      <w:pPr>
        <w:tabs>
          <w:tab w:val="left" w:pos="1620"/>
          <w:tab w:val="left" w:pos="10170"/>
        </w:tabs>
        <w:spacing w:before="120" w:after="60"/>
        <w:ind w:left="1080" w:hanging="360"/>
        <w:rPr>
          <w:rFonts w:ascii="Arial" w:hAnsi="Arial" w:cs="Arial"/>
          <w:sz w:val="22"/>
          <w:szCs w:val="22"/>
        </w:rPr>
      </w:pPr>
      <w:r>
        <w:rPr>
          <w:rFonts w:ascii="Arial" w:hAnsi="Arial" w:cs="Arial"/>
          <w:sz w:val="22"/>
          <w:szCs w:val="22"/>
        </w:rPr>
        <w:t>The Subcontracting Plan has been reviewed and determined:</w:t>
      </w:r>
    </w:p>
    <w:p w14:paraId="5870E7AB" w14:textId="77777777" w:rsidR="00DF5489" w:rsidRPr="00FE1A5A" w:rsidRDefault="00DF5489" w:rsidP="00DF5489">
      <w:pPr>
        <w:tabs>
          <w:tab w:val="left" w:pos="1980"/>
          <w:tab w:val="left" w:pos="10170"/>
        </w:tabs>
        <w:spacing w:after="60"/>
        <w:ind w:left="1800" w:hanging="720"/>
        <w:rPr>
          <w:rFonts w:ascii="Arial" w:hAnsi="Arial" w:cs="Arial"/>
          <w:sz w:val="22"/>
          <w:szCs w:val="22"/>
        </w:rPr>
      </w:pPr>
      <w:r w:rsidRPr="00FE1A5A">
        <w:rPr>
          <w:rFonts w:ascii="Arial" w:hAnsi="Arial" w:cs="Arial"/>
          <w:sz w:val="22"/>
          <w:szCs w:val="22"/>
          <w:u w:val="single"/>
        </w:rPr>
        <w:tab/>
      </w:r>
      <w:r w:rsidRPr="00FE1A5A">
        <w:rPr>
          <w:rFonts w:ascii="Arial" w:hAnsi="Arial" w:cs="Arial"/>
          <w:sz w:val="22"/>
          <w:szCs w:val="22"/>
        </w:rPr>
        <w:tab/>
        <w:t>Acceptable.</w:t>
      </w:r>
    </w:p>
    <w:p w14:paraId="2822FFE9" w14:textId="77777777" w:rsidR="00DF5489" w:rsidRPr="00FE1A5A" w:rsidRDefault="00DF5489" w:rsidP="00DF5489">
      <w:pPr>
        <w:tabs>
          <w:tab w:val="left" w:pos="1980"/>
          <w:tab w:val="left" w:pos="10170"/>
        </w:tabs>
        <w:spacing w:after="60"/>
        <w:ind w:left="1800" w:hanging="720"/>
        <w:rPr>
          <w:rFonts w:ascii="Arial" w:hAnsi="Arial" w:cs="Arial"/>
          <w:sz w:val="22"/>
          <w:szCs w:val="22"/>
        </w:rPr>
      </w:pPr>
      <w:r w:rsidRPr="00FE1A5A">
        <w:rPr>
          <w:rFonts w:ascii="Arial" w:hAnsi="Arial" w:cs="Arial"/>
          <w:sz w:val="22"/>
          <w:szCs w:val="22"/>
          <w:u w:val="single"/>
        </w:rPr>
        <w:lastRenderedPageBreak/>
        <w:tab/>
      </w:r>
      <w:r w:rsidRPr="00FE1A5A">
        <w:rPr>
          <w:rFonts w:ascii="Arial" w:hAnsi="Arial" w:cs="Arial"/>
          <w:sz w:val="22"/>
          <w:szCs w:val="22"/>
        </w:rPr>
        <w:tab/>
        <w:t>Acceptable contingent upon the comments</w:t>
      </w:r>
      <w:r>
        <w:rPr>
          <w:rFonts w:ascii="Arial" w:hAnsi="Arial" w:cs="Arial"/>
          <w:sz w:val="22"/>
          <w:szCs w:val="22"/>
        </w:rPr>
        <w:t xml:space="preserve"> noted below.</w:t>
      </w:r>
    </w:p>
    <w:p w14:paraId="02A63F6E" w14:textId="77777777" w:rsidR="00DF5489" w:rsidRDefault="00DF5489" w:rsidP="00DF5489">
      <w:pPr>
        <w:tabs>
          <w:tab w:val="left" w:pos="1980"/>
          <w:tab w:val="left" w:pos="10170"/>
        </w:tabs>
        <w:spacing w:after="60"/>
        <w:ind w:left="1800" w:hanging="720"/>
        <w:rPr>
          <w:rFonts w:ascii="Arial" w:hAnsi="Arial" w:cs="Arial"/>
          <w:sz w:val="22"/>
          <w:szCs w:val="22"/>
        </w:rPr>
      </w:pPr>
      <w:r w:rsidRPr="00FE1A5A">
        <w:rPr>
          <w:rFonts w:ascii="Arial" w:hAnsi="Arial" w:cs="Arial"/>
          <w:sz w:val="22"/>
          <w:szCs w:val="22"/>
          <w:u w:val="single"/>
        </w:rPr>
        <w:tab/>
      </w:r>
      <w:r w:rsidRPr="00FE1A5A">
        <w:rPr>
          <w:rFonts w:ascii="Arial" w:hAnsi="Arial" w:cs="Arial"/>
          <w:sz w:val="22"/>
          <w:szCs w:val="22"/>
        </w:rPr>
        <w:tab/>
        <w:t xml:space="preserve">Rejected. Revise </w:t>
      </w:r>
      <w:r>
        <w:rPr>
          <w:rFonts w:ascii="Arial" w:hAnsi="Arial" w:cs="Arial"/>
          <w:sz w:val="22"/>
          <w:szCs w:val="22"/>
        </w:rPr>
        <w:t xml:space="preserve">per the comments noted below </w:t>
      </w:r>
      <w:r w:rsidRPr="00FE1A5A">
        <w:rPr>
          <w:rFonts w:ascii="Arial" w:hAnsi="Arial" w:cs="Arial"/>
          <w:sz w:val="22"/>
          <w:szCs w:val="22"/>
        </w:rPr>
        <w:t>and resubmit.</w:t>
      </w:r>
    </w:p>
    <w:p w14:paraId="2336B5CC" w14:textId="77777777" w:rsidR="004F3D78" w:rsidRPr="00200FB7" w:rsidRDefault="00DF5489" w:rsidP="00DF5489">
      <w:pPr>
        <w:spacing w:before="240"/>
        <w:ind w:left="720"/>
        <w:rPr>
          <w:rFonts w:ascii="Arial" w:hAnsi="Arial" w:cs="Arial"/>
          <w:sz w:val="22"/>
          <w:szCs w:val="22"/>
        </w:rPr>
      </w:pPr>
      <w:r>
        <w:rPr>
          <w:rFonts w:ascii="Arial" w:hAnsi="Arial" w:cs="Arial"/>
          <w:sz w:val="22"/>
          <w:szCs w:val="22"/>
        </w:rPr>
        <w:t>Comments:</w:t>
      </w:r>
    </w:p>
    <w:p w14:paraId="0F3CABC7" w14:textId="77777777" w:rsidR="004F3D78" w:rsidRPr="00DF5489" w:rsidRDefault="004F3D78" w:rsidP="004F3D78">
      <w:pPr>
        <w:tabs>
          <w:tab w:val="left" w:pos="10170"/>
        </w:tabs>
        <w:spacing w:after="60"/>
        <w:ind w:left="1080"/>
        <w:rPr>
          <w:rFonts w:ascii="Arial" w:hAnsi="Arial" w:cs="Arial"/>
          <w:sz w:val="22"/>
          <w:szCs w:val="22"/>
          <w:u w:val="single"/>
        </w:rPr>
      </w:pPr>
      <w:r w:rsidRPr="00DF5489">
        <w:rPr>
          <w:rFonts w:ascii="Arial" w:hAnsi="Arial" w:cs="Arial"/>
          <w:sz w:val="22"/>
          <w:szCs w:val="22"/>
          <w:u w:val="single"/>
        </w:rPr>
        <w:tab/>
      </w:r>
    </w:p>
    <w:p w14:paraId="5B08B5D1" w14:textId="77777777" w:rsidR="004F3D78" w:rsidRPr="00DF5489" w:rsidRDefault="004F3D78" w:rsidP="004F3D78">
      <w:pPr>
        <w:tabs>
          <w:tab w:val="left" w:pos="10170"/>
        </w:tabs>
        <w:spacing w:after="60"/>
        <w:ind w:left="1080"/>
        <w:rPr>
          <w:rFonts w:ascii="Arial" w:hAnsi="Arial" w:cs="Arial"/>
          <w:sz w:val="22"/>
          <w:szCs w:val="22"/>
          <w:u w:val="single"/>
        </w:rPr>
      </w:pPr>
      <w:r w:rsidRPr="00DF5489">
        <w:rPr>
          <w:rFonts w:ascii="Arial" w:hAnsi="Arial" w:cs="Arial"/>
          <w:sz w:val="22"/>
          <w:szCs w:val="22"/>
          <w:u w:val="single"/>
        </w:rPr>
        <w:tab/>
      </w:r>
    </w:p>
    <w:p w14:paraId="16DEB4AB" w14:textId="77777777" w:rsidR="004F3D78" w:rsidRPr="00DF5489" w:rsidRDefault="004F3D78" w:rsidP="004F3D78">
      <w:pPr>
        <w:tabs>
          <w:tab w:val="left" w:pos="10170"/>
        </w:tabs>
        <w:spacing w:after="60"/>
        <w:ind w:left="1080"/>
        <w:rPr>
          <w:rFonts w:ascii="Arial" w:hAnsi="Arial" w:cs="Arial"/>
          <w:sz w:val="22"/>
          <w:szCs w:val="22"/>
          <w:u w:val="single"/>
        </w:rPr>
      </w:pPr>
      <w:r w:rsidRPr="00DF5489">
        <w:rPr>
          <w:rFonts w:ascii="Arial" w:hAnsi="Arial" w:cs="Arial"/>
          <w:sz w:val="22"/>
          <w:szCs w:val="22"/>
          <w:u w:val="single"/>
        </w:rPr>
        <w:tab/>
      </w:r>
    </w:p>
    <w:p w14:paraId="0AD9C6F4" w14:textId="77777777" w:rsidR="004F3D78" w:rsidRPr="00DF5489" w:rsidRDefault="004F3D78" w:rsidP="004F3D78">
      <w:pPr>
        <w:tabs>
          <w:tab w:val="left" w:pos="10170"/>
        </w:tabs>
        <w:spacing w:after="60"/>
        <w:ind w:left="1080"/>
        <w:rPr>
          <w:rFonts w:ascii="Arial" w:hAnsi="Arial" w:cs="Arial"/>
          <w:sz w:val="22"/>
          <w:szCs w:val="22"/>
          <w:u w:val="single"/>
        </w:rPr>
      </w:pPr>
      <w:r w:rsidRPr="00DF5489">
        <w:rPr>
          <w:rFonts w:ascii="Arial" w:hAnsi="Arial" w:cs="Arial"/>
          <w:sz w:val="22"/>
          <w:szCs w:val="22"/>
          <w:u w:val="single"/>
        </w:rPr>
        <w:tab/>
      </w:r>
    </w:p>
    <w:p w14:paraId="4B1F511A" w14:textId="77777777" w:rsidR="004F3D78" w:rsidRPr="00DF5489" w:rsidRDefault="004F3D78" w:rsidP="00FB1A88">
      <w:pPr>
        <w:tabs>
          <w:tab w:val="left" w:pos="10170"/>
        </w:tabs>
        <w:spacing w:after="60"/>
        <w:ind w:left="1080"/>
        <w:rPr>
          <w:rFonts w:ascii="Arial" w:hAnsi="Arial" w:cs="Arial"/>
          <w:sz w:val="22"/>
          <w:szCs w:val="22"/>
          <w:u w:val="single"/>
        </w:rPr>
      </w:pPr>
      <w:r w:rsidRPr="00DF5489">
        <w:rPr>
          <w:rFonts w:ascii="Arial" w:hAnsi="Arial" w:cs="Arial"/>
          <w:sz w:val="22"/>
          <w:szCs w:val="22"/>
          <w:u w:val="single"/>
        </w:rPr>
        <w:tab/>
      </w:r>
    </w:p>
    <w:p w14:paraId="65F9C3DC" w14:textId="77777777" w:rsidR="004F3D78" w:rsidRPr="00DF5489" w:rsidRDefault="004F3D78" w:rsidP="004F3D78">
      <w:pPr>
        <w:tabs>
          <w:tab w:val="left" w:pos="10170"/>
        </w:tabs>
        <w:spacing w:after="60"/>
        <w:ind w:left="1080"/>
        <w:rPr>
          <w:rFonts w:ascii="Arial" w:hAnsi="Arial" w:cs="Arial"/>
          <w:sz w:val="22"/>
          <w:szCs w:val="22"/>
          <w:u w:val="single"/>
        </w:rPr>
      </w:pPr>
      <w:r w:rsidRPr="00DF5489">
        <w:rPr>
          <w:rFonts w:ascii="Arial" w:hAnsi="Arial" w:cs="Arial"/>
          <w:sz w:val="22"/>
          <w:szCs w:val="22"/>
          <w:u w:val="single"/>
        </w:rPr>
        <w:tab/>
      </w:r>
    </w:p>
    <w:p w14:paraId="5023141B" w14:textId="77777777" w:rsidR="004F3D78" w:rsidRPr="00DF5489" w:rsidRDefault="004F3D78" w:rsidP="004F3D78">
      <w:pPr>
        <w:tabs>
          <w:tab w:val="left" w:pos="10170"/>
        </w:tabs>
        <w:spacing w:after="60"/>
        <w:ind w:left="1080"/>
        <w:rPr>
          <w:rFonts w:ascii="Arial" w:hAnsi="Arial" w:cs="Arial"/>
          <w:sz w:val="22"/>
          <w:szCs w:val="22"/>
          <w:u w:val="single"/>
        </w:rPr>
      </w:pPr>
      <w:r w:rsidRPr="00DF5489">
        <w:rPr>
          <w:rFonts w:ascii="Arial" w:hAnsi="Arial" w:cs="Arial"/>
          <w:sz w:val="22"/>
          <w:szCs w:val="22"/>
          <w:u w:val="single"/>
        </w:rPr>
        <w:tab/>
      </w:r>
    </w:p>
    <w:p w14:paraId="1F3B1409" w14:textId="77777777" w:rsidR="00506B84" w:rsidRDefault="004F3D78" w:rsidP="004A0BB2">
      <w:pPr>
        <w:tabs>
          <w:tab w:val="left" w:pos="10170"/>
        </w:tabs>
        <w:spacing w:after="60"/>
        <w:ind w:left="1080"/>
        <w:rPr>
          <w:rFonts w:ascii="Arial" w:hAnsi="Arial" w:cs="Arial"/>
          <w:sz w:val="22"/>
          <w:szCs w:val="22"/>
          <w:u w:val="single"/>
        </w:rPr>
      </w:pPr>
      <w:r w:rsidRPr="00DF5489">
        <w:rPr>
          <w:rFonts w:ascii="Arial" w:hAnsi="Arial" w:cs="Arial"/>
          <w:sz w:val="22"/>
          <w:szCs w:val="22"/>
          <w:u w:val="single"/>
        </w:rPr>
        <w:tab/>
      </w:r>
    </w:p>
    <w:p w14:paraId="562C75D1" w14:textId="77777777" w:rsidR="00506B84" w:rsidRPr="00DF5489" w:rsidRDefault="00506B84" w:rsidP="00C508AB">
      <w:pPr>
        <w:tabs>
          <w:tab w:val="left" w:pos="10170"/>
        </w:tabs>
        <w:spacing w:after="60"/>
        <w:ind w:left="1080"/>
        <w:rPr>
          <w:rFonts w:ascii="Arial" w:hAnsi="Arial" w:cs="Arial"/>
          <w:sz w:val="22"/>
          <w:szCs w:val="22"/>
          <w:u w:val="single"/>
        </w:rPr>
      </w:pPr>
      <w:r>
        <w:rPr>
          <w:rFonts w:ascii="Arial" w:hAnsi="Arial" w:cs="Arial"/>
          <w:sz w:val="22"/>
          <w:szCs w:val="22"/>
          <w:u w:val="single"/>
        </w:rPr>
        <w:tab/>
      </w:r>
    </w:p>
    <w:p w14:paraId="664355AD" w14:textId="77777777" w:rsidR="0050264E" w:rsidRDefault="0050264E" w:rsidP="00DF5489">
      <w:pPr>
        <w:tabs>
          <w:tab w:val="left" w:pos="1980"/>
          <w:tab w:val="left" w:pos="10170"/>
        </w:tabs>
        <w:spacing w:before="240" w:after="60"/>
        <w:ind w:left="1080" w:hanging="360"/>
        <w:rPr>
          <w:rFonts w:ascii="Arial" w:hAnsi="Arial" w:cs="Arial"/>
          <w:sz w:val="22"/>
          <w:szCs w:val="22"/>
        </w:rPr>
      </w:pPr>
    </w:p>
    <w:p w14:paraId="3F33F5F2" w14:textId="77777777" w:rsidR="00DF5489" w:rsidRPr="00DF5489" w:rsidRDefault="00DF5489" w:rsidP="0050264E">
      <w:pPr>
        <w:tabs>
          <w:tab w:val="left" w:pos="1980"/>
          <w:tab w:val="left" w:pos="10170"/>
        </w:tabs>
        <w:spacing w:after="60"/>
        <w:ind w:left="1080" w:hanging="360"/>
        <w:rPr>
          <w:rFonts w:ascii="Arial" w:hAnsi="Arial" w:cs="Arial"/>
          <w:sz w:val="22"/>
          <w:szCs w:val="22"/>
        </w:rPr>
      </w:pPr>
      <w:r w:rsidRPr="00DF5489">
        <w:rPr>
          <w:rFonts w:ascii="Arial" w:hAnsi="Arial" w:cs="Arial"/>
          <w:sz w:val="22"/>
          <w:szCs w:val="22"/>
        </w:rPr>
        <w:t xml:space="preserve">Signature: </w:t>
      </w:r>
      <w:r w:rsidRPr="00DF5489">
        <w:rPr>
          <w:rFonts w:ascii="Arial" w:hAnsi="Arial" w:cs="Arial"/>
          <w:sz w:val="22"/>
          <w:szCs w:val="22"/>
        </w:rPr>
        <w:tab/>
      </w:r>
      <w:r w:rsidRPr="00DF5489">
        <w:rPr>
          <w:rFonts w:ascii="Arial" w:hAnsi="Arial" w:cs="Arial"/>
          <w:sz w:val="22"/>
          <w:szCs w:val="22"/>
          <w:u w:val="single"/>
        </w:rPr>
        <w:tab/>
      </w:r>
    </w:p>
    <w:p w14:paraId="374B5A40" w14:textId="77777777" w:rsidR="00DF5489" w:rsidRPr="00DF5489" w:rsidRDefault="00DF5489" w:rsidP="00DF5489">
      <w:pPr>
        <w:tabs>
          <w:tab w:val="left" w:pos="1980"/>
          <w:tab w:val="left" w:pos="7740"/>
          <w:tab w:val="left" w:pos="7920"/>
          <w:tab w:val="left" w:pos="10170"/>
        </w:tabs>
        <w:spacing w:after="60"/>
        <w:ind w:left="720"/>
        <w:rPr>
          <w:rFonts w:ascii="Arial" w:hAnsi="Arial" w:cs="Arial"/>
          <w:sz w:val="22"/>
          <w:szCs w:val="22"/>
          <w:u w:val="single"/>
        </w:rPr>
      </w:pPr>
      <w:r w:rsidRPr="00DF5489">
        <w:rPr>
          <w:rFonts w:ascii="Arial" w:hAnsi="Arial" w:cs="Arial"/>
          <w:sz w:val="22"/>
          <w:szCs w:val="22"/>
        </w:rPr>
        <w:t>Print Name:</w:t>
      </w:r>
      <w:r>
        <w:rPr>
          <w:rFonts w:ascii="Arial" w:hAnsi="Arial" w:cs="Arial"/>
          <w:sz w:val="22"/>
          <w:szCs w:val="22"/>
        </w:rPr>
        <w:tab/>
      </w:r>
      <w:r>
        <w:rPr>
          <w:rFonts w:ascii="Arial" w:hAnsi="Arial" w:cs="Arial"/>
          <w:sz w:val="22"/>
          <w:szCs w:val="22"/>
          <w:u w:val="single"/>
        </w:rPr>
        <w:tab/>
      </w:r>
      <w:r w:rsidRPr="00DF5489">
        <w:rPr>
          <w:rFonts w:ascii="Arial" w:hAnsi="Arial" w:cs="Arial"/>
          <w:sz w:val="22"/>
          <w:szCs w:val="22"/>
        </w:rPr>
        <w:tab/>
        <w:t xml:space="preserve">Date: </w:t>
      </w:r>
      <w:r w:rsidRPr="00DF5489">
        <w:rPr>
          <w:rFonts w:ascii="Arial" w:hAnsi="Arial" w:cs="Arial"/>
          <w:sz w:val="22"/>
          <w:szCs w:val="22"/>
          <w:u w:val="single"/>
        </w:rPr>
        <w:tab/>
      </w:r>
    </w:p>
    <w:p w14:paraId="1A965116" w14:textId="77777777" w:rsidR="005901BD" w:rsidRDefault="005901BD" w:rsidP="00B24BD3">
      <w:pPr>
        <w:tabs>
          <w:tab w:val="left" w:pos="720"/>
        </w:tabs>
        <w:ind w:left="360"/>
        <w:rPr>
          <w:rFonts w:ascii="Arial" w:hAnsi="Arial" w:cs="Arial"/>
          <w:sz w:val="22"/>
          <w:szCs w:val="22"/>
        </w:rPr>
      </w:pPr>
    </w:p>
    <w:p w14:paraId="7A795DF4" w14:textId="77777777" w:rsidR="00DE5647" w:rsidRPr="00DE5647" w:rsidRDefault="00DE5647" w:rsidP="007F3544">
      <w:pPr>
        <w:spacing w:after="120"/>
        <w:ind w:left="360"/>
        <w:rPr>
          <w:rFonts w:ascii="Arial" w:hAnsi="Arial" w:cs="Arial"/>
          <w:b/>
          <w:sz w:val="22"/>
          <w:szCs w:val="22"/>
        </w:rPr>
      </w:pPr>
      <w:r w:rsidRPr="00DE5647">
        <w:rPr>
          <w:rFonts w:ascii="Arial" w:hAnsi="Arial" w:cs="Arial"/>
          <w:b/>
          <w:sz w:val="22"/>
          <w:szCs w:val="22"/>
          <w:u w:val="single"/>
        </w:rPr>
        <w:t>Small Business Specialist</w:t>
      </w:r>
      <w:r>
        <w:rPr>
          <w:rFonts w:ascii="Arial" w:hAnsi="Arial" w:cs="Arial"/>
          <w:b/>
          <w:sz w:val="22"/>
          <w:szCs w:val="22"/>
          <w:u w:val="single"/>
        </w:rPr>
        <w:t>, National Park Service</w:t>
      </w:r>
      <w:r w:rsidRPr="00DE5647">
        <w:rPr>
          <w:rFonts w:ascii="Arial" w:hAnsi="Arial" w:cs="Arial"/>
          <w:b/>
          <w:sz w:val="22"/>
          <w:szCs w:val="22"/>
          <w:u w:val="single"/>
        </w:rPr>
        <w:t xml:space="preserve"> </w:t>
      </w:r>
      <w:r w:rsidR="00083938">
        <w:rPr>
          <w:rFonts w:ascii="Arial" w:hAnsi="Arial" w:cs="Arial"/>
          <w:b/>
          <w:sz w:val="22"/>
          <w:szCs w:val="22"/>
          <w:u w:val="single"/>
        </w:rPr>
        <w:t>–</w:t>
      </w:r>
      <w:r w:rsidRPr="00DE5647">
        <w:rPr>
          <w:rFonts w:ascii="Arial" w:hAnsi="Arial" w:cs="Arial"/>
          <w:b/>
          <w:sz w:val="22"/>
          <w:szCs w:val="22"/>
          <w:u w:val="single"/>
        </w:rPr>
        <w:t xml:space="preserve"> Headquarters</w:t>
      </w:r>
      <w:r w:rsidR="00083938">
        <w:rPr>
          <w:rFonts w:ascii="Arial" w:hAnsi="Arial" w:cs="Arial"/>
          <w:b/>
          <w:sz w:val="22"/>
          <w:szCs w:val="22"/>
          <w:u w:val="single"/>
        </w:rPr>
        <w:t xml:space="preserve"> (Washington Support Office)</w:t>
      </w:r>
    </w:p>
    <w:p w14:paraId="59AA7065" w14:textId="77777777" w:rsidR="00DF5489" w:rsidRPr="00FE1A5A" w:rsidRDefault="00DF5489" w:rsidP="00DF5489">
      <w:pPr>
        <w:tabs>
          <w:tab w:val="left" w:pos="1620"/>
          <w:tab w:val="left" w:pos="10170"/>
        </w:tabs>
        <w:spacing w:before="120" w:after="60"/>
        <w:ind w:left="1080" w:hanging="360"/>
        <w:rPr>
          <w:rFonts w:ascii="Arial" w:hAnsi="Arial" w:cs="Arial"/>
          <w:sz w:val="22"/>
          <w:szCs w:val="22"/>
        </w:rPr>
      </w:pPr>
      <w:r>
        <w:rPr>
          <w:rFonts w:ascii="Arial" w:hAnsi="Arial" w:cs="Arial"/>
          <w:sz w:val="22"/>
          <w:szCs w:val="22"/>
        </w:rPr>
        <w:t>The Subcontracting Plan has been reviewed and determined:</w:t>
      </w:r>
    </w:p>
    <w:p w14:paraId="71F8FC55" w14:textId="77777777" w:rsidR="00DF5489" w:rsidRPr="00FE1A5A" w:rsidRDefault="00DF5489" w:rsidP="000821BC">
      <w:pPr>
        <w:tabs>
          <w:tab w:val="left" w:pos="1800"/>
          <w:tab w:val="left" w:pos="1980"/>
          <w:tab w:val="left" w:pos="10170"/>
        </w:tabs>
        <w:spacing w:after="60"/>
        <w:ind w:left="1980" w:hanging="900"/>
        <w:rPr>
          <w:rFonts w:ascii="Arial" w:hAnsi="Arial" w:cs="Arial"/>
          <w:sz w:val="22"/>
          <w:szCs w:val="22"/>
        </w:rPr>
      </w:pPr>
      <w:r w:rsidRPr="00FE1A5A">
        <w:rPr>
          <w:rFonts w:ascii="Arial" w:hAnsi="Arial" w:cs="Arial"/>
          <w:sz w:val="22"/>
          <w:szCs w:val="22"/>
          <w:u w:val="single"/>
        </w:rPr>
        <w:tab/>
      </w:r>
      <w:r w:rsidRPr="00FE1A5A">
        <w:rPr>
          <w:rFonts w:ascii="Arial" w:hAnsi="Arial" w:cs="Arial"/>
          <w:sz w:val="22"/>
          <w:szCs w:val="22"/>
        </w:rPr>
        <w:tab/>
        <w:t>Acceptable</w:t>
      </w:r>
    </w:p>
    <w:p w14:paraId="540A0013" w14:textId="77777777" w:rsidR="00DF5489" w:rsidRPr="00FE1A5A" w:rsidRDefault="00DF5489" w:rsidP="00DF5489">
      <w:pPr>
        <w:tabs>
          <w:tab w:val="left" w:pos="1980"/>
          <w:tab w:val="left" w:pos="10170"/>
        </w:tabs>
        <w:spacing w:after="60"/>
        <w:ind w:left="1800" w:hanging="720"/>
        <w:rPr>
          <w:rFonts w:ascii="Arial" w:hAnsi="Arial" w:cs="Arial"/>
          <w:sz w:val="22"/>
          <w:szCs w:val="22"/>
        </w:rPr>
      </w:pPr>
      <w:r w:rsidRPr="00FE1A5A">
        <w:rPr>
          <w:rFonts w:ascii="Arial" w:hAnsi="Arial" w:cs="Arial"/>
          <w:sz w:val="22"/>
          <w:szCs w:val="22"/>
          <w:u w:val="single"/>
        </w:rPr>
        <w:tab/>
      </w:r>
      <w:r w:rsidRPr="00FE1A5A">
        <w:rPr>
          <w:rFonts w:ascii="Arial" w:hAnsi="Arial" w:cs="Arial"/>
          <w:sz w:val="22"/>
          <w:szCs w:val="22"/>
        </w:rPr>
        <w:tab/>
        <w:t>Acceptable contingent upon the comments</w:t>
      </w:r>
      <w:r>
        <w:rPr>
          <w:rFonts w:ascii="Arial" w:hAnsi="Arial" w:cs="Arial"/>
          <w:sz w:val="22"/>
          <w:szCs w:val="22"/>
        </w:rPr>
        <w:t xml:space="preserve"> noted below.</w:t>
      </w:r>
    </w:p>
    <w:p w14:paraId="50CD27B1" w14:textId="77777777" w:rsidR="00DF5489" w:rsidRDefault="00DF5489" w:rsidP="00DF5489">
      <w:pPr>
        <w:tabs>
          <w:tab w:val="left" w:pos="1980"/>
          <w:tab w:val="left" w:pos="10170"/>
        </w:tabs>
        <w:spacing w:after="60"/>
        <w:ind w:left="1800" w:hanging="720"/>
        <w:rPr>
          <w:rFonts w:ascii="Arial" w:hAnsi="Arial" w:cs="Arial"/>
          <w:sz w:val="22"/>
          <w:szCs w:val="22"/>
        </w:rPr>
      </w:pPr>
      <w:r w:rsidRPr="00FE1A5A">
        <w:rPr>
          <w:rFonts w:ascii="Arial" w:hAnsi="Arial" w:cs="Arial"/>
          <w:sz w:val="22"/>
          <w:szCs w:val="22"/>
          <w:u w:val="single"/>
        </w:rPr>
        <w:tab/>
      </w:r>
      <w:r w:rsidRPr="00FE1A5A">
        <w:rPr>
          <w:rFonts w:ascii="Arial" w:hAnsi="Arial" w:cs="Arial"/>
          <w:sz w:val="22"/>
          <w:szCs w:val="22"/>
        </w:rPr>
        <w:tab/>
        <w:t xml:space="preserve">Rejected. Revise </w:t>
      </w:r>
      <w:r>
        <w:rPr>
          <w:rFonts w:ascii="Arial" w:hAnsi="Arial" w:cs="Arial"/>
          <w:sz w:val="22"/>
          <w:szCs w:val="22"/>
        </w:rPr>
        <w:t xml:space="preserve">per the comments noted below </w:t>
      </w:r>
      <w:r w:rsidRPr="00FE1A5A">
        <w:rPr>
          <w:rFonts w:ascii="Arial" w:hAnsi="Arial" w:cs="Arial"/>
          <w:sz w:val="22"/>
          <w:szCs w:val="22"/>
        </w:rPr>
        <w:t>and resubmit.</w:t>
      </w:r>
    </w:p>
    <w:p w14:paraId="06E5450A" w14:textId="77777777" w:rsidR="00DF5489" w:rsidRPr="00200FB7" w:rsidRDefault="00DF5489" w:rsidP="00DF5489">
      <w:pPr>
        <w:spacing w:before="240"/>
        <w:ind w:left="720"/>
        <w:rPr>
          <w:rFonts w:ascii="Arial" w:hAnsi="Arial" w:cs="Arial"/>
          <w:sz w:val="22"/>
          <w:szCs w:val="22"/>
        </w:rPr>
      </w:pPr>
      <w:r>
        <w:rPr>
          <w:rFonts w:ascii="Arial" w:hAnsi="Arial" w:cs="Arial"/>
          <w:sz w:val="22"/>
          <w:szCs w:val="22"/>
        </w:rPr>
        <w:t>Comments:</w:t>
      </w:r>
    </w:p>
    <w:p w14:paraId="7DF4E37C" w14:textId="77777777" w:rsidR="00DF5489" w:rsidRPr="00DF5489" w:rsidRDefault="00DF5489" w:rsidP="00DF5489">
      <w:pPr>
        <w:tabs>
          <w:tab w:val="left" w:pos="10170"/>
        </w:tabs>
        <w:spacing w:after="60"/>
        <w:ind w:left="1080"/>
        <w:rPr>
          <w:rFonts w:ascii="Arial" w:hAnsi="Arial" w:cs="Arial"/>
          <w:sz w:val="22"/>
          <w:szCs w:val="22"/>
          <w:u w:val="single"/>
        </w:rPr>
      </w:pPr>
      <w:r w:rsidRPr="00DF5489">
        <w:rPr>
          <w:rFonts w:ascii="Arial" w:hAnsi="Arial" w:cs="Arial"/>
          <w:sz w:val="22"/>
          <w:szCs w:val="22"/>
          <w:u w:val="single"/>
        </w:rPr>
        <w:tab/>
      </w:r>
    </w:p>
    <w:p w14:paraId="44FB30F8" w14:textId="77777777" w:rsidR="00DF5489" w:rsidRPr="00DF5489" w:rsidRDefault="00DF5489" w:rsidP="00DF5489">
      <w:pPr>
        <w:tabs>
          <w:tab w:val="left" w:pos="10170"/>
        </w:tabs>
        <w:spacing w:after="60"/>
        <w:ind w:left="1080"/>
        <w:rPr>
          <w:rFonts w:ascii="Arial" w:hAnsi="Arial" w:cs="Arial"/>
          <w:sz w:val="22"/>
          <w:szCs w:val="22"/>
          <w:u w:val="single"/>
        </w:rPr>
      </w:pPr>
      <w:r w:rsidRPr="00DF5489">
        <w:rPr>
          <w:rFonts w:ascii="Arial" w:hAnsi="Arial" w:cs="Arial"/>
          <w:sz w:val="22"/>
          <w:szCs w:val="22"/>
          <w:u w:val="single"/>
        </w:rPr>
        <w:tab/>
      </w:r>
    </w:p>
    <w:p w14:paraId="1DA6542E" w14:textId="77777777" w:rsidR="00DF5489" w:rsidRPr="00DF5489" w:rsidRDefault="00DF5489" w:rsidP="00DF5489">
      <w:pPr>
        <w:tabs>
          <w:tab w:val="left" w:pos="10170"/>
        </w:tabs>
        <w:spacing w:after="60"/>
        <w:ind w:left="1080"/>
        <w:rPr>
          <w:rFonts w:ascii="Arial" w:hAnsi="Arial" w:cs="Arial"/>
          <w:sz w:val="22"/>
          <w:szCs w:val="22"/>
          <w:u w:val="single"/>
        </w:rPr>
      </w:pPr>
      <w:r w:rsidRPr="00DF5489">
        <w:rPr>
          <w:rFonts w:ascii="Arial" w:hAnsi="Arial" w:cs="Arial"/>
          <w:sz w:val="22"/>
          <w:szCs w:val="22"/>
          <w:u w:val="single"/>
        </w:rPr>
        <w:tab/>
      </w:r>
    </w:p>
    <w:p w14:paraId="3041E394" w14:textId="77777777" w:rsidR="00DF5489" w:rsidRPr="00DF5489" w:rsidRDefault="00DF5489" w:rsidP="00DF5489">
      <w:pPr>
        <w:tabs>
          <w:tab w:val="left" w:pos="10170"/>
        </w:tabs>
        <w:spacing w:after="60"/>
        <w:ind w:left="1080"/>
        <w:rPr>
          <w:rFonts w:ascii="Arial" w:hAnsi="Arial" w:cs="Arial"/>
          <w:sz w:val="22"/>
          <w:szCs w:val="22"/>
          <w:u w:val="single"/>
        </w:rPr>
      </w:pPr>
      <w:r w:rsidRPr="00DF5489">
        <w:rPr>
          <w:rFonts w:ascii="Arial" w:hAnsi="Arial" w:cs="Arial"/>
          <w:sz w:val="22"/>
          <w:szCs w:val="22"/>
          <w:u w:val="single"/>
        </w:rPr>
        <w:tab/>
      </w:r>
    </w:p>
    <w:p w14:paraId="722B00AE" w14:textId="77777777" w:rsidR="00DF5489" w:rsidRPr="00DF5489" w:rsidRDefault="00DF5489" w:rsidP="00C508AB">
      <w:pPr>
        <w:tabs>
          <w:tab w:val="left" w:pos="10170"/>
        </w:tabs>
        <w:spacing w:after="60"/>
        <w:ind w:left="1080"/>
        <w:rPr>
          <w:rFonts w:ascii="Arial" w:hAnsi="Arial" w:cs="Arial"/>
          <w:sz w:val="22"/>
          <w:szCs w:val="22"/>
          <w:u w:val="single"/>
        </w:rPr>
      </w:pPr>
      <w:r w:rsidRPr="00DF5489">
        <w:rPr>
          <w:rFonts w:ascii="Arial" w:hAnsi="Arial" w:cs="Arial"/>
          <w:sz w:val="22"/>
          <w:szCs w:val="22"/>
          <w:u w:val="single"/>
        </w:rPr>
        <w:tab/>
      </w:r>
    </w:p>
    <w:p w14:paraId="42C6D796" w14:textId="77777777" w:rsidR="004F3D78" w:rsidRDefault="004F3D78" w:rsidP="00DE5647">
      <w:pPr>
        <w:tabs>
          <w:tab w:val="left" w:pos="2160"/>
          <w:tab w:val="left" w:pos="10170"/>
        </w:tabs>
        <w:spacing w:after="60"/>
        <w:ind w:left="1440" w:hanging="360"/>
        <w:rPr>
          <w:rFonts w:ascii="Arial" w:hAnsi="Arial" w:cs="Arial"/>
          <w:sz w:val="22"/>
          <w:szCs w:val="22"/>
        </w:rPr>
      </w:pPr>
    </w:p>
    <w:p w14:paraId="283121E2" w14:textId="77777777" w:rsidR="00DF5489" w:rsidRPr="00DF5489" w:rsidRDefault="00DF5489" w:rsidP="0050264E">
      <w:pPr>
        <w:tabs>
          <w:tab w:val="left" w:pos="1980"/>
          <w:tab w:val="left" w:pos="10170"/>
        </w:tabs>
        <w:spacing w:after="60"/>
        <w:ind w:left="1080" w:hanging="360"/>
        <w:rPr>
          <w:rFonts w:ascii="Arial" w:hAnsi="Arial" w:cs="Arial"/>
          <w:sz w:val="22"/>
          <w:szCs w:val="22"/>
        </w:rPr>
      </w:pPr>
      <w:r w:rsidRPr="00DF5489">
        <w:rPr>
          <w:rFonts w:ascii="Arial" w:hAnsi="Arial" w:cs="Arial"/>
          <w:sz w:val="22"/>
          <w:szCs w:val="22"/>
        </w:rPr>
        <w:t xml:space="preserve">Signature: </w:t>
      </w:r>
      <w:r w:rsidRPr="00DF5489">
        <w:rPr>
          <w:rFonts w:ascii="Arial" w:hAnsi="Arial" w:cs="Arial"/>
          <w:sz w:val="22"/>
          <w:szCs w:val="22"/>
        </w:rPr>
        <w:tab/>
      </w:r>
      <w:r w:rsidRPr="00DF5489">
        <w:rPr>
          <w:rFonts w:ascii="Arial" w:hAnsi="Arial" w:cs="Arial"/>
          <w:sz w:val="22"/>
          <w:szCs w:val="22"/>
          <w:u w:val="single"/>
        </w:rPr>
        <w:tab/>
      </w:r>
    </w:p>
    <w:p w14:paraId="2A60F624" w14:textId="77777777" w:rsidR="00DF5489" w:rsidRPr="00DF5489" w:rsidRDefault="00DF5489" w:rsidP="00DF5489">
      <w:pPr>
        <w:tabs>
          <w:tab w:val="left" w:pos="1980"/>
          <w:tab w:val="left" w:pos="7740"/>
          <w:tab w:val="left" w:pos="7920"/>
          <w:tab w:val="left" w:pos="10170"/>
        </w:tabs>
        <w:spacing w:after="60"/>
        <w:ind w:left="720"/>
        <w:rPr>
          <w:rFonts w:ascii="Arial" w:hAnsi="Arial" w:cs="Arial"/>
          <w:sz w:val="22"/>
          <w:szCs w:val="22"/>
          <w:u w:val="single"/>
        </w:rPr>
      </w:pPr>
      <w:r w:rsidRPr="00DF5489">
        <w:rPr>
          <w:rFonts w:ascii="Arial" w:hAnsi="Arial" w:cs="Arial"/>
          <w:sz w:val="22"/>
          <w:szCs w:val="22"/>
        </w:rPr>
        <w:t>Print Name:</w:t>
      </w:r>
      <w:r>
        <w:rPr>
          <w:rFonts w:ascii="Arial" w:hAnsi="Arial" w:cs="Arial"/>
          <w:sz w:val="22"/>
          <w:szCs w:val="22"/>
        </w:rPr>
        <w:tab/>
      </w:r>
      <w:r>
        <w:rPr>
          <w:rFonts w:ascii="Arial" w:hAnsi="Arial" w:cs="Arial"/>
          <w:sz w:val="22"/>
          <w:szCs w:val="22"/>
          <w:u w:val="single"/>
        </w:rPr>
        <w:tab/>
      </w:r>
      <w:r w:rsidRPr="00DF5489">
        <w:rPr>
          <w:rFonts w:ascii="Arial" w:hAnsi="Arial" w:cs="Arial"/>
          <w:sz w:val="22"/>
          <w:szCs w:val="22"/>
        </w:rPr>
        <w:tab/>
        <w:t xml:space="preserve">Date: </w:t>
      </w:r>
      <w:r w:rsidRPr="00DF5489">
        <w:rPr>
          <w:rFonts w:ascii="Arial" w:hAnsi="Arial" w:cs="Arial"/>
          <w:sz w:val="22"/>
          <w:szCs w:val="22"/>
          <w:u w:val="single"/>
        </w:rPr>
        <w:tab/>
      </w:r>
    </w:p>
    <w:p w14:paraId="6E1831B3" w14:textId="77777777" w:rsidR="00F35F8A" w:rsidRDefault="00F35F8A" w:rsidP="00B24BD3">
      <w:pPr>
        <w:ind w:left="360"/>
        <w:rPr>
          <w:rFonts w:ascii="Arial" w:hAnsi="Arial" w:cs="Arial"/>
          <w:b/>
          <w:sz w:val="22"/>
          <w:szCs w:val="22"/>
        </w:rPr>
      </w:pPr>
    </w:p>
    <w:p w14:paraId="307AD531" w14:textId="77777777" w:rsidR="00DE5647" w:rsidRPr="00DE5647" w:rsidRDefault="00083938" w:rsidP="00FB1A88">
      <w:pPr>
        <w:spacing w:after="120"/>
        <w:ind w:left="360"/>
        <w:rPr>
          <w:rFonts w:ascii="Arial" w:hAnsi="Arial" w:cs="Arial"/>
          <w:b/>
          <w:sz w:val="22"/>
          <w:szCs w:val="22"/>
        </w:rPr>
      </w:pPr>
      <w:r w:rsidRPr="00DE5647">
        <w:rPr>
          <w:rFonts w:ascii="Arial" w:hAnsi="Arial" w:cs="Arial"/>
          <w:b/>
          <w:sz w:val="22"/>
          <w:szCs w:val="22"/>
          <w:u w:val="single"/>
        </w:rPr>
        <w:t>Small Business Administration</w:t>
      </w:r>
      <w:r w:rsidR="00FB1A88" w:rsidRPr="00FB1A88">
        <w:rPr>
          <w:rFonts w:ascii="Arial" w:hAnsi="Arial" w:cs="Arial"/>
          <w:b/>
          <w:sz w:val="22"/>
          <w:szCs w:val="22"/>
          <w:u w:val="single"/>
        </w:rPr>
        <w:t xml:space="preserve"> </w:t>
      </w:r>
      <w:r w:rsidR="00FB1A88" w:rsidRPr="00DE5647">
        <w:rPr>
          <w:rFonts w:ascii="Arial" w:hAnsi="Arial" w:cs="Arial"/>
          <w:b/>
          <w:sz w:val="22"/>
          <w:szCs w:val="22"/>
          <w:u w:val="single"/>
        </w:rPr>
        <w:t>Procurement Center Rep</w:t>
      </w:r>
      <w:r w:rsidR="00FB1A88">
        <w:rPr>
          <w:rFonts w:ascii="Arial" w:hAnsi="Arial" w:cs="Arial"/>
          <w:b/>
          <w:sz w:val="22"/>
          <w:szCs w:val="22"/>
          <w:u w:val="single"/>
        </w:rPr>
        <w:t>resentative</w:t>
      </w:r>
    </w:p>
    <w:p w14:paraId="74382CDE" w14:textId="77777777" w:rsidR="00DF5489" w:rsidRPr="00FE1A5A" w:rsidRDefault="00DF5489" w:rsidP="00DF5489">
      <w:pPr>
        <w:tabs>
          <w:tab w:val="left" w:pos="1620"/>
          <w:tab w:val="left" w:pos="10170"/>
        </w:tabs>
        <w:spacing w:before="120" w:after="60"/>
        <w:ind w:left="1080" w:hanging="360"/>
        <w:rPr>
          <w:rFonts w:ascii="Arial" w:hAnsi="Arial" w:cs="Arial"/>
          <w:sz w:val="22"/>
          <w:szCs w:val="22"/>
        </w:rPr>
      </w:pPr>
      <w:r>
        <w:rPr>
          <w:rFonts w:ascii="Arial" w:hAnsi="Arial" w:cs="Arial"/>
          <w:sz w:val="22"/>
          <w:szCs w:val="22"/>
        </w:rPr>
        <w:t>The Subcontracting Plan has been reviewed and determined:</w:t>
      </w:r>
    </w:p>
    <w:p w14:paraId="4494B29D" w14:textId="77777777" w:rsidR="00DF5489" w:rsidRPr="00FE1A5A" w:rsidRDefault="00DF5489" w:rsidP="00C508AB">
      <w:pPr>
        <w:tabs>
          <w:tab w:val="left" w:pos="1800"/>
          <w:tab w:val="left" w:pos="10170"/>
        </w:tabs>
        <w:spacing w:after="60"/>
        <w:ind w:left="1980" w:hanging="900"/>
        <w:rPr>
          <w:rFonts w:ascii="Arial" w:hAnsi="Arial" w:cs="Arial"/>
          <w:sz w:val="22"/>
          <w:szCs w:val="22"/>
        </w:rPr>
      </w:pPr>
      <w:r w:rsidRPr="00FE1A5A">
        <w:rPr>
          <w:rFonts w:ascii="Arial" w:hAnsi="Arial" w:cs="Arial"/>
          <w:sz w:val="22"/>
          <w:szCs w:val="22"/>
          <w:u w:val="single"/>
        </w:rPr>
        <w:tab/>
      </w:r>
      <w:r w:rsidRPr="00FE1A5A">
        <w:rPr>
          <w:rFonts w:ascii="Arial" w:hAnsi="Arial" w:cs="Arial"/>
          <w:sz w:val="22"/>
          <w:szCs w:val="22"/>
        </w:rPr>
        <w:tab/>
        <w:t>Acceptable.</w:t>
      </w:r>
      <w:r w:rsidR="00C508AB" w:rsidRPr="00C508AB">
        <w:rPr>
          <w:rFonts w:ascii="Arial" w:hAnsi="Arial" w:cs="Arial"/>
        </w:rPr>
        <w:t xml:space="preserve"> </w:t>
      </w:r>
      <w:r w:rsidR="00C508AB" w:rsidRPr="008E56A1">
        <w:rPr>
          <w:rFonts w:ascii="Arial" w:hAnsi="Arial" w:cs="Arial"/>
        </w:rPr>
        <w:t>(</w:t>
      </w:r>
      <w:r w:rsidR="00C508AB">
        <w:rPr>
          <w:rFonts w:ascii="Arial" w:hAnsi="Arial" w:cs="Arial"/>
        </w:rPr>
        <w:t>P</w:t>
      </w:r>
      <w:r w:rsidR="00C508AB" w:rsidRPr="008E56A1">
        <w:rPr>
          <w:rFonts w:ascii="Arial" w:hAnsi="Arial" w:cs="Arial"/>
        </w:rPr>
        <w:t xml:space="preserve">lease retain a copy </w:t>
      </w:r>
      <w:r w:rsidR="00C508AB">
        <w:rPr>
          <w:rFonts w:ascii="Arial" w:hAnsi="Arial" w:cs="Arial"/>
        </w:rPr>
        <w:t xml:space="preserve">of this final negotiated subcontracting plan </w:t>
      </w:r>
      <w:r w:rsidR="00C508AB" w:rsidRPr="008E56A1">
        <w:rPr>
          <w:rFonts w:ascii="Arial" w:hAnsi="Arial" w:cs="Arial"/>
        </w:rPr>
        <w:t>for SBA records to meet the requirement of FAR 19.705-6(c)(2))</w:t>
      </w:r>
      <w:r w:rsidR="00C508AB">
        <w:rPr>
          <w:rFonts w:ascii="Arial" w:hAnsi="Arial" w:cs="Arial"/>
        </w:rPr>
        <w:t xml:space="preserve"> and DOI-AAAP 0076.)</w:t>
      </w:r>
    </w:p>
    <w:p w14:paraId="57B613DD" w14:textId="77777777" w:rsidR="00DF5489" w:rsidRPr="00FE1A5A" w:rsidRDefault="00DF5489" w:rsidP="00DF5489">
      <w:pPr>
        <w:tabs>
          <w:tab w:val="left" w:pos="1980"/>
          <w:tab w:val="left" w:pos="10170"/>
        </w:tabs>
        <w:spacing w:after="60"/>
        <w:ind w:left="1800" w:hanging="720"/>
        <w:rPr>
          <w:rFonts w:ascii="Arial" w:hAnsi="Arial" w:cs="Arial"/>
          <w:sz w:val="22"/>
          <w:szCs w:val="22"/>
        </w:rPr>
      </w:pPr>
      <w:r w:rsidRPr="00FE1A5A">
        <w:rPr>
          <w:rFonts w:ascii="Arial" w:hAnsi="Arial" w:cs="Arial"/>
          <w:sz w:val="22"/>
          <w:szCs w:val="22"/>
          <w:u w:val="single"/>
        </w:rPr>
        <w:tab/>
      </w:r>
      <w:r w:rsidRPr="00FE1A5A">
        <w:rPr>
          <w:rFonts w:ascii="Arial" w:hAnsi="Arial" w:cs="Arial"/>
          <w:sz w:val="22"/>
          <w:szCs w:val="22"/>
        </w:rPr>
        <w:tab/>
        <w:t>Acceptable contingent upon the comments</w:t>
      </w:r>
      <w:r>
        <w:rPr>
          <w:rFonts w:ascii="Arial" w:hAnsi="Arial" w:cs="Arial"/>
          <w:sz w:val="22"/>
          <w:szCs w:val="22"/>
        </w:rPr>
        <w:t xml:space="preserve"> noted below.</w:t>
      </w:r>
    </w:p>
    <w:p w14:paraId="15A79BE6" w14:textId="77777777" w:rsidR="00DF5489" w:rsidRDefault="00DF5489" w:rsidP="00DF5489">
      <w:pPr>
        <w:tabs>
          <w:tab w:val="left" w:pos="1980"/>
          <w:tab w:val="left" w:pos="10170"/>
        </w:tabs>
        <w:spacing w:after="60"/>
        <w:ind w:left="1800" w:hanging="720"/>
        <w:rPr>
          <w:rFonts w:ascii="Arial" w:hAnsi="Arial" w:cs="Arial"/>
          <w:sz w:val="22"/>
          <w:szCs w:val="22"/>
        </w:rPr>
      </w:pPr>
      <w:r w:rsidRPr="00FE1A5A">
        <w:rPr>
          <w:rFonts w:ascii="Arial" w:hAnsi="Arial" w:cs="Arial"/>
          <w:sz w:val="22"/>
          <w:szCs w:val="22"/>
          <w:u w:val="single"/>
        </w:rPr>
        <w:tab/>
      </w:r>
      <w:r w:rsidRPr="00FE1A5A">
        <w:rPr>
          <w:rFonts w:ascii="Arial" w:hAnsi="Arial" w:cs="Arial"/>
          <w:sz w:val="22"/>
          <w:szCs w:val="22"/>
        </w:rPr>
        <w:tab/>
        <w:t xml:space="preserve">Rejected. Revise </w:t>
      </w:r>
      <w:r>
        <w:rPr>
          <w:rFonts w:ascii="Arial" w:hAnsi="Arial" w:cs="Arial"/>
          <w:sz w:val="22"/>
          <w:szCs w:val="22"/>
        </w:rPr>
        <w:t xml:space="preserve">per the comments noted below </w:t>
      </w:r>
      <w:r w:rsidRPr="00FE1A5A">
        <w:rPr>
          <w:rFonts w:ascii="Arial" w:hAnsi="Arial" w:cs="Arial"/>
          <w:sz w:val="22"/>
          <w:szCs w:val="22"/>
        </w:rPr>
        <w:t>and resubmit.</w:t>
      </w:r>
    </w:p>
    <w:p w14:paraId="45303D3E" w14:textId="77777777" w:rsidR="00C508AB" w:rsidRDefault="00C508AB" w:rsidP="00DF5489">
      <w:pPr>
        <w:spacing w:before="240"/>
        <w:ind w:left="720"/>
        <w:rPr>
          <w:rFonts w:ascii="Arial" w:hAnsi="Arial" w:cs="Arial"/>
          <w:sz w:val="22"/>
          <w:szCs w:val="22"/>
        </w:rPr>
      </w:pPr>
      <w:r w:rsidRPr="008E56A1">
        <w:rPr>
          <w:rFonts w:ascii="Arial" w:hAnsi="Arial" w:cs="Arial"/>
        </w:rPr>
        <w:t>(</w:t>
      </w:r>
      <w:r>
        <w:rPr>
          <w:rFonts w:ascii="Arial" w:hAnsi="Arial" w:cs="Arial"/>
        </w:rPr>
        <w:t>P</w:t>
      </w:r>
      <w:r w:rsidRPr="008E56A1">
        <w:rPr>
          <w:rFonts w:ascii="Arial" w:hAnsi="Arial" w:cs="Arial"/>
        </w:rPr>
        <w:t xml:space="preserve">lease retain a copy </w:t>
      </w:r>
      <w:r>
        <w:rPr>
          <w:rFonts w:ascii="Arial" w:hAnsi="Arial" w:cs="Arial"/>
        </w:rPr>
        <w:t xml:space="preserve">of this final negotiated subcontracting plan </w:t>
      </w:r>
      <w:r w:rsidRPr="008E56A1">
        <w:rPr>
          <w:rFonts w:ascii="Arial" w:hAnsi="Arial" w:cs="Arial"/>
        </w:rPr>
        <w:t>for SBA records to meet the requirement of FAR 19.705-6(c)(2))</w:t>
      </w:r>
      <w:r>
        <w:rPr>
          <w:rFonts w:ascii="Arial" w:hAnsi="Arial" w:cs="Arial"/>
        </w:rPr>
        <w:t xml:space="preserve"> and DOI-AAAP 0076.)</w:t>
      </w:r>
    </w:p>
    <w:p w14:paraId="6CDA0D02" w14:textId="77777777" w:rsidR="00DF5489" w:rsidRPr="00200FB7" w:rsidRDefault="00DF5489" w:rsidP="00DF5489">
      <w:pPr>
        <w:spacing w:before="240"/>
        <w:ind w:left="720"/>
        <w:rPr>
          <w:rFonts w:ascii="Arial" w:hAnsi="Arial" w:cs="Arial"/>
          <w:sz w:val="22"/>
          <w:szCs w:val="22"/>
        </w:rPr>
      </w:pPr>
      <w:r>
        <w:rPr>
          <w:rFonts w:ascii="Arial" w:hAnsi="Arial" w:cs="Arial"/>
          <w:sz w:val="22"/>
          <w:szCs w:val="22"/>
        </w:rPr>
        <w:t>Comments:</w:t>
      </w:r>
    </w:p>
    <w:p w14:paraId="54E11D2A" w14:textId="77777777" w:rsidR="00DF5489" w:rsidRPr="00DF5489" w:rsidRDefault="00DF5489" w:rsidP="00DF5489">
      <w:pPr>
        <w:tabs>
          <w:tab w:val="left" w:pos="10170"/>
        </w:tabs>
        <w:spacing w:after="60"/>
        <w:ind w:left="1080"/>
        <w:rPr>
          <w:rFonts w:ascii="Arial" w:hAnsi="Arial" w:cs="Arial"/>
          <w:sz w:val="22"/>
          <w:szCs w:val="22"/>
          <w:u w:val="single"/>
        </w:rPr>
      </w:pPr>
      <w:r w:rsidRPr="00DF5489">
        <w:rPr>
          <w:rFonts w:ascii="Arial" w:hAnsi="Arial" w:cs="Arial"/>
          <w:sz w:val="22"/>
          <w:szCs w:val="22"/>
          <w:u w:val="single"/>
        </w:rPr>
        <w:tab/>
      </w:r>
    </w:p>
    <w:p w14:paraId="31126E5D" w14:textId="77777777" w:rsidR="00DF5489" w:rsidRPr="00DF5489" w:rsidRDefault="00DF5489" w:rsidP="00DF5489">
      <w:pPr>
        <w:tabs>
          <w:tab w:val="left" w:pos="10170"/>
        </w:tabs>
        <w:spacing w:after="60"/>
        <w:ind w:left="1080"/>
        <w:rPr>
          <w:rFonts w:ascii="Arial" w:hAnsi="Arial" w:cs="Arial"/>
          <w:sz w:val="22"/>
          <w:szCs w:val="22"/>
          <w:u w:val="single"/>
        </w:rPr>
      </w:pPr>
      <w:r w:rsidRPr="00DF5489">
        <w:rPr>
          <w:rFonts w:ascii="Arial" w:hAnsi="Arial" w:cs="Arial"/>
          <w:sz w:val="22"/>
          <w:szCs w:val="22"/>
          <w:u w:val="single"/>
        </w:rPr>
        <w:tab/>
      </w:r>
    </w:p>
    <w:p w14:paraId="2DE403A5" w14:textId="77777777" w:rsidR="00DF5489" w:rsidRPr="00DF5489" w:rsidRDefault="00DF5489" w:rsidP="00DF5489">
      <w:pPr>
        <w:tabs>
          <w:tab w:val="left" w:pos="10170"/>
        </w:tabs>
        <w:spacing w:after="60"/>
        <w:ind w:left="1080"/>
        <w:rPr>
          <w:rFonts w:ascii="Arial" w:hAnsi="Arial" w:cs="Arial"/>
          <w:sz w:val="22"/>
          <w:szCs w:val="22"/>
          <w:u w:val="single"/>
        </w:rPr>
      </w:pPr>
      <w:r w:rsidRPr="00DF5489">
        <w:rPr>
          <w:rFonts w:ascii="Arial" w:hAnsi="Arial" w:cs="Arial"/>
          <w:sz w:val="22"/>
          <w:szCs w:val="22"/>
          <w:u w:val="single"/>
        </w:rPr>
        <w:tab/>
      </w:r>
    </w:p>
    <w:p w14:paraId="62431CDC" w14:textId="77777777" w:rsidR="00DF5489" w:rsidRPr="00DF5489" w:rsidRDefault="00DF5489" w:rsidP="00DF5489">
      <w:pPr>
        <w:tabs>
          <w:tab w:val="left" w:pos="10170"/>
        </w:tabs>
        <w:spacing w:after="60"/>
        <w:ind w:left="1080"/>
        <w:rPr>
          <w:rFonts w:ascii="Arial" w:hAnsi="Arial" w:cs="Arial"/>
          <w:sz w:val="22"/>
          <w:szCs w:val="22"/>
          <w:u w:val="single"/>
        </w:rPr>
      </w:pPr>
      <w:r w:rsidRPr="00DF5489">
        <w:rPr>
          <w:rFonts w:ascii="Arial" w:hAnsi="Arial" w:cs="Arial"/>
          <w:sz w:val="22"/>
          <w:szCs w:val="22"/>
          <w:u w:val="single"/>
        </w:rPr>
        <w:tab/>
      </w:r>
    </w:p>
    <w:p w14:paraId="49E398E2" w14:textId="77777777" w:rsidR="00DF5489" w:rsidRPr="00DF5489" w:rsidRDefault="00DF5489" w:rsidP="00C508AB">
      <w:pPr>
        <w:tabs>
          <w:tab w:val="left" w:pos="10170"/>
        </w:tabs>
        <w:spacing w:after="60"/>
        <w:ind w:left="1080"/>
        <w:rPr>
          <w:rFonts w:ascii="Arial" w:hAnsi="Arial" w:cs="Arial"/>
          <w:sz w:val="22"/>
          <w:szCs w:val="22"/>
          <w:u w:val="single"/>
        </w:rPr>
      </w:pPr>
      <w:r w:rsidRPr="00DF5489">
        <w:rPr>
          <w:rFonts w:ascii="Arial" w:hAnsi="Arial" w:cs="Arial"/>
          <w:sz w:val="22"/>
          <w:szCs w:val="22"/>
          <w:u w:val="single"/>
        </w:rPr>
        <w:lastRenderedPageBreak/>
        <w:tab/>
      </w:r>
    </w:p>
    <w:p w14:paraId="16287F21" w14:textId="77777777" w:rsidR="0050264E" w:rsidRDefault="0050264E" w:rsidP="00DF5489">
      <w:pPr>
        <w:tabs>
          <w:tab w:val="left" w:pos="1980"/>
          <w:tab w:val="left" w:pos="10170"/>
        </w:tabs>
        <w:spacing w:before="240" w:after="60"/>
        <w:ind w:left="1080" w:hanging="360"/>
        <w:rPr>
          <w:rFonts w:ascii="Arial" w:hAnsi="Arial" w:cs="Arial"/>
          <w:sz w:val="22"/>
          <w:szCs w:val="22"/>
        </w:rPr>
      </w:pPr>
    </w:p>
    <w:p w14:paraId="223FC4B6" w14:textId="77777777" w:rsidR="00DE5647" w:rsidRPr="00DF5489" w:rsidRDefault="00DE5647" w:rsidP="0050264E">
      <w:pPr>
        <w:tabs>
          <w:tab w:val="left" w:pos="1980"/>
          <w:tab w:val="left" w:pos="10170"/>
        </w:tabs>
        <w:spacing w:after="60"/>
        <w:ind w:left="1080" w:hanging="360"/>
        <w:rPr>
          <w:rFonts w:ascii="Arial" w:hAnsi="Arial" w:cs="Arial"/>
          <w:sz w:val="22"/>
          <w:szCs w:val="22"/>
        </w:rPr>
      </w:pPr>
      <w:r w:rsidRPr="00DF5489">
        <w:rPr>
          <w:rFonts w:ascii="Arial" w:hAnsi="Arial" w:cs="Arial"/>
          <w:sz w:val="22"/>
          <w:szCs w:val="22"/>
        </w:rPr>
        <w:t xml:space="preserve">Signature: </w:t>
      </w:r>
      <w:r w:rsidRPr="00DF5489">
        <w:rPr>
          <w:rFonts w:ascii="Arial" w:hAnsi="Arial" w:cs="Arial"/>
          <w:sz w:val="22"/>
          <w:szCs w:val="22"/>
        </w:rPr>
        <w:tab/>
      </w:r>
      <w:r w:rsidRPr="00DF5489">
        <w:rPr>
          <w:rFonts w:ascii="Arial" w:hAnsi="Arial" w:cs="Arial"/>
          <w:sz w:val="22"/>
          <w:szCs w:val="22"/>
          <w:u w:val="single"/>
        </w:rPr>
        <w:tab/>
      </w:r>
    </w:p>
    <w:p w14:paraId="32D54AFB" w14:textId="77777777" w:rsidR="005901BD" w:rsidRDefault="00DE5647" w:rsidP="00C508AB">
      <w:pPr>
        <w:tabs>
          <w:tab w:val="left" w:pos="1980"/>
          <w:tab w:val="left" w:pos="7740"/>
          <w:tab w:val="left" w:pos="7920"/>
          <w:tab w:val="left" w:pos="10170"/>
        </w:tabs>
        <w:spacing w:after="60"/>
        <w:ind w:left="720"/>
        <w:rPr>
          <w:rFonts w:ascii="Arial" w:hAnsi="Arial" w:cs="Arial"/>
          <w:sz w:val="22"/>
          <w:szCs w:val="22"/>
          <w:u w:val="single"/>
        </w:rPr>
      </w:pPr>
      <w:r w:rsidRPr="00DF5489">
        <w:rPr>
          <w:rFonts w:ascii="Arial" w:hAnsi="Arial" w:cs="Arial"/>
          <w:sz w:val="22"/>
          <w:szCs w:val="22"/>
        </w:rPr>
        <w:t>Print Name:</w:t>
      </w:r>
      <w:r w:rsidR="00DF5489">
        <w:rPr>
          <w:rFonts w:ascii="Arial" w:hAnsi="Arial" w:cs="Arial"/>
          <w:sz w:val="22"/>
          <w:szCs w:val="22"/>
        </w:rPr>
        <w:tab/>
      </w:r>
      <w:r w:rsidR="00DF5489">
        <w:rPr>
          <w:rFonts w:ascii="Arial" w:hAnsi="Arial" w:cs="Arial"/>
          <w:sz w:val="22"/>
          <w:szCs w:val="22"/>
          <w:u w:val="single"/>
        </w:rPr>
        <w:tab/>
      </w:r>
      <w:r w:rsidRPr="00DF5489">
        <w:rPr>
          <w:rFonts w:ascii="Arial" w:hAnsi="Arial" w:cs="Arial"/>
          <w:sz w:val="22"/>
          <w:szCs w:val="22"/>
        </w:rPr>
        <w:tab/>
        <w:t xml:space="preserve">Date: </w:t>
      </w:r>
      <w:r w:rsidRPr="00DF5489">
        <w:rPr>
          <w:rFonts w:ascii="Arial" w:hAnsi="Arial" w:cs="Arial"/>
          <w:sz w:val="22"/>
          <w:szCs w:val="22"/>
          <w:u w:val="single"/>
        </w:rPr>
        <w:tab/>
      </w:r>
    </w:p>
    <w:p w14:paraId="5BE93A62" w14:textId="77777777" w:rsidR="006A6116" w:rsidRDefault="006A6116" w:rsidP="00C508AB">
      <w:pPr>
        <w:tabs>
          <w:tab w:val="left" w:pos="1980"/>
          <w:tab w:val="left" w:pos="7740"/>
          <w:tab w:val="left" w:pos="7920"/>
          <w:tab w:val="left" w:pos="10170"/>
        </w:tabs>
        <w:spacing w:after="60"/>
        <w:ind w:left="720"/>
        <w:rPr>
          <w:rFonts w:ascii="Arial" w:hAnsi="Arial" w:cs="Arial"/>
          <w:sz w:val="22"/>
          <w:szCs w:val="22"/>
          <w:u w:val="single"/>
        </w:rPr>
        <w:sectPr w:rsidR="006A6116" w:rsidSect="00FB1A88">
          <w:footerReference w:type="default" r:id="rId17"/>
          <w:headerReference w:type="first" r:id="rId18"/>
          <w:pgSz w:w="12240" w:h="15840"/>
          <w:pgMar w:top="720" w:right="1008" w:bottom="720" w:left="1008" w:header="432" w:footer="576" w:gutter="0"/>
          <w:cols w:space="720"/>
          <w:titlePg/>
          <w:docGrid w:linePitch="360"/>
        </w:sectPr>
      </w:pPr>
    </w:p>
    <w:p w14:paraId="25361CD1" w14:textId="77777777" w:rsidR="006A6116" w:rsidRPr="00096156" w:rsidRDefault="006A6116" w:rsidP="006A6116">
      <w:pPr>
        <w:contextualSpacing/>
        <w:jc w:val="center"/>
        <w:rPr>
          <w:rFonts w:ascii="Arial" w:hAnsi="Arial" w:cs="Arial"/>
          <w:b/>
          <w:bCs/>
          <w:i/>
          <w:iCs/>
          <w:sz w:val="24"/>
          <w:szCs w:val="24"/>
          <w:u w:val="single"/>
        </w:rPr>
      </w:pPr>
      <w:r w:rsidRPr="00096156">
        <w:rPr>
          <w:rFonts w:ascii="Arial" w:hAnsi="Arial" w:cs="Arial"/>
          <w:b/>
          <w:bCs/>
          <w:i/>
          <w:iCs/>
          <w:sz w:val="24"/>
          <w:szCs w:val="24"/>
          <w:u w:val="single"/>
        </w:rPr>
        <w:lastRenderedPageBreak/>
        <w:t>Commercial Market Representative</w:t>
      </w:r>
      <w:r w:rsidR="00096156">
        <w:rPr>
          <w:rFonts w:ascii="Arial" w:hAnsi="Arial" w:cs="Arial"/>
          <w:b/>
          <w:bCs/>
          <w:i/>
          <w:iCs/>
          <w:sz w:val="24"/>
          <w:szCs w:val="24"/>
          <w:u w:val="single"/>
        </w:rPr>
        <w:t>s</w:t>
      </w:r>
    </w:p>
    <w:p w14:paraId="50042124" w14:textId="77777777" w:rsidR="006A6116" w:rsidRPr="006A6116" w:rsidRDefault="006A6116" w:rsidP="006A6116">
      <w:pPr>
        <w:contextualSpacing/>
        <w:jc w:val="center"/>
        <w:rPr>
          <w:rFonts w:ascii="Arial" w:hAnsi="Arial" w:cs="Arial"/>
          <w:i/>
          <w:iCs/>
          <w:color w:val="0000FF"/>
        </w:rPr>
      </w:pPr>
      <w:r w:rsidRPr="006A6116">
        <w:rPr>
          <w:rFonts w:ascii="Arial" w:hAnsi="Arial" w:cs="Arial"/>
          <w:i/>
          <w:iCs/>
          <w:color w:val="0000FF"/>
        </w:rPr>
        <w:t>CO/CS shall remove this attachment prior to issuing to Offerors or Contractors</w:t>
      </w:r>
    </w:p>
    <w:p w14:paraId="384BA73E" w14:textId="77777777" w:rsidR="006A6116" w:rsidRPr="006A6116" w:rsidRDefault="006A6116" w:rsidP="006A6116">
      <w:pPr>
        <w:contextualSpacing/>
        <w:jc w:val="center"/>
        <w:rPr>
          <w:rFonts w:ascii="Arial" w:hAnsi="Arial" w:cs="Arial"/>
          <w:b/>
          <w:bCs/>
          <w:i/>
          <w:iCs/>
        </w:rPr>
      </w:pPr>
    </w:p>
    <w:p w14:paraId="00F6E11F" w14:textId="77777777" w:rsidR="006A6116" w:rsidRPr="006A6116" w:rsidRDefault="006A6116" w:rsidP="006A6116">
      <w:pPr>
        <w:contextualSpacing/>
        <w:rPr>
          <w:rFonts w:ascii="Arial" w:hAnsi="Arial" w:cs="Arial"/>
          <w:i/>
          <w:iCs/>
        </w:rPr>
      </w:pPr>
      <w:r w:rsidRPr="006A6116">
        <w:rPr>
          <w:rFonts w:ascii="Arial" w:hAnsi="Arial" w:cs="Arial"/>
          <w:i/>
          <w:iCs/>
        </w:rPr>
        <w:t>CO/CS shall email, after award, a copy of the final subcontracting plan to the CMR whose address is in the same state the work will be performed. If no such address is listed the CO/CS shall email a copy to all CMR’s listed for the “Area” in which the work will be performed.</w:t>
      </w:r>
    </w:p>
    <w:p w14:paraId="34B3F2EB" w14:textId="77777777" w:rsidR="006A6116" w:rsidRPr="006A6116" w:rsidRDefault="006A6116" w:rsidP="006A6116">
      <w:pPr>
        <w:contextualSpacing/>
        <w:rPr>
          <w:rFonts w:ascii="Arial" w:hAnsi="Arial" w:cs="Arial"/>
          <w:i/>
          <w:iCs/>
          <w:color w:val="0000FF"/>
        </w:rPr>
      </w:pPr>
    </w:p>
    <w:p w14:paraId="5B7721AD" w14:textId="77777777" w:rsidR="006A6116" w:rsidRPr="006A6116" w:rsidRDefault="006A6116" w:rsidP="006A6116">
      <w:pPr>
        <w:contextualSpacing/>
        <w:outlineLvl w:val="1"/>
        <w:rPr>
          <w:rFonts w:ascii="Arial" w:hAnsi="Arial" w:cs="Arial"/>
          <w:b/>
          <w:bCs/>
          <w:color w:val="002E6D"/>
          <w:sz w:val="24"/>
          <w:szCs w:val="24"/>
          <w:u w:val="single"/>
        </w:rPr>
      </w:pPr>
      <w:r w:rsidRPr="006A6116">
        <w:rPr>
          <w:rFonts w:ascii="Arial" w:hAnsi="Arial" w:cs="Arial"/>
          <w:b/>
          <w:bCs/>
          <w:color w:val="002E6D"/>
          <w:sz w:val="24"/>
          <w:szCs w:val="24"/>
          <w:u w:val="single"/>
        </w:rPr>
        <w:t>Area 1</w:t>
      </w:r>
    </w:p>
    <w:p w14:paraId="684E814F" w14:textId="77777777" w:rsidR="006A6116" w:rsidRDefault="006A6116" w:rsidP="006A6116">
      <w:pPr>
        <w:contextualSpacing/>
        <w:rPr>
          <w:rFonts w:ascii="Arial" w:hAnsi="Arial" w:cs="Arial"/>
          <w:i/>
          <w:iCs/>
          <w:color w:val="1B1E29"/>
          <w:spacing w:val="-6"/>
        </w:rPr>
      </w:pPr>
      <w:r w:rsidRPr="006A6116">
        <w:rPr>
          <w:rFonts w:ascii="Arial" w:hAnsi="Arial" w:cs="Arial"/>
          <w:i/>
          <w:iCs/>
          <w:color w:val="1B1E29"/>
          <w:spacing w:val="-6"/>
        </w:rPr>
        <w:t xml:space="preserve">Connecticut, </w:t>
      </w:r>
      <w:r w:rsidRPr="006A6116">
        <w:rPr>
          <w:rFonts w:ascii="Arial" w:hAnsi="Arial" w:cs="Arial"/>
          <w:i/>
          <w:iCs/>
          <w:spacing w:val="-6"/>
        </w:rPr>
        <w:t>Maine, Massachusetts, New Hampshire, New Jersey, New York, Rhode Island, Vermont, Commonwealth of</w:t>
      </w:r>
      <w:r w:rsidRPr="006A6116">
        <w:rPr>
          <w:rFonts w:ascii="Arial" w:hAnsi="Arial" w:cs="Arial"/>
          <w:i/>
          <w:iCs/>
          <w:color w:val="1B1E29"/>
          <w:spacing w:val="-6"/>
        </w:rPr>
        <w:t xml:space="preserve"> Puerto Rico &amp; the U.S. Virgin Islands</w:t>
      </w:r>
    </w:p>
    <w:p w14:paraId="7D34F5C7" w14:textId="77777777" w:rsidR="002243D7" w:rsidRPr="006A6116" w:rsidRDefault="002243D7" w:rsidP="006A6116">
      <w:pPr>
        <w:contextualSpacing/>
        <w:rPr>
          <w:rFonts w:ascii="Arial" w:hAnsi="Arial" w:cs="Arial"/>
          <w:color w:val="1B1E29"/>
          <w:spacing w:val="-6"/>
        </w:rPr>
      </w:pPr>
    </w:p>
    <w:p w14:paraId="4D9A95A4" w14:textId="77777777" w:rsidR="006A6116" w:rsidRPr="006A6116" w:rsidRDefault="006A6116" w:rsidP="002243D7">
      <w:pPr>
        <w:pStyle w:val="PlainText"/>
        <w:ind w:left="720"/>
        <w:contextualSpacing/>
        <w:rPr>
          <w:rFonts w:ascii="Arial" w:hAnsi="Arial" w:cs="Arial"/>
          <w:b/>
          <w:sz w:val="20"/>
          <w:szCs w:val="20"/>
        </w:rPr>
      </w:pPr>
      <w:r w:rsidRPr="006A6116">
        <w:rPr>
          <w:rFonts w:ascii="Arial" w:hAnsi="Arial" w:cs="Arial"/>
          <w:b/>
          <w:sz w:val="20"/>
          <w:szCs w:val="20"/>
        </w:rPr>
        <w:t>MR. CHRISTOPHER SAO</w:t>
      </w:r>
    </w:p>
    <w:p w14:paraId="77E25F61" w14:textId="77777777" w:rsidR="006A6116" w:rsidRPr="006A6116" w:rsidRDefault="006A6116" w:rsidP="002243D7">
      <w:pPr>
        <w:pStyle w:val="PlainText"/>
        <w:ind w:left="720"/>
        <w:contextualSpacing/>
        <w:rPr>
          <w:rFonts w:ascii="Arial" w:hAnsi="Arial" w:cs="Arial"/>
          <w:sz w:val="20"/>
          <w:szCs w:val="20"/>
        </w:rPr>
      </w:pPr>
      <w:r w:rsidRPr="006A6116">
        <w:rPr>
          <w:rFonts w:ascii="Arial" w:hAnsi="Arial" w:cs="Arial"/>
          <w:sz w:val="20"/>
          <w:szCs w:val="20"/>
        </w:rPr>
        <w:t>Commercial Market Representative</w:t>
      </w:r>
    </w:p>
    <w:p w14:paraId="1752D5E3" w14:textId="77777777" w:rsidR="006A6116" w:rsidRPr="006A6116" w:rsidRDefault="006A6116" w:rsidP="002243D7">
      <w:pPr>
        <w:pStyle w:val="PlainText"/>
        <w:ind w:left="720"/>
        <w:contextualSpacing/>
        <w:rPr>
          <w:rFonts w:ascii="Arial" w:hAnsi="Arial" w:cs="Arial"/>
          <w:sz w:val="20"/>
          <w:szCs w:val="20"/>
        </w:rPr>
      </w:pPr>
      <w:r w:rsidRPr="006A6116">
        <w:rPr>
          <w:rFonts w:ascii="Arial" w:hAnsi="Arial" w:cs="Arial"/>
          <w:sz w:val="20"/>
          <w:szCs w:val="20"/>
        </w:rPr>
        <w:t>U.S. Small Business Administration</w:t>
      </w:r>
    </w:p>
    <w:p w14:paraId="7E219E72" w14:textId="77777777" w:rsidR="006A6116" w:rsidRPr="006A6116" w:rsidRDefault="006A6116" w:rsidP="002243D7">
      <w:pPr>
        <w:pStyle w:val="PlainText"/>
        <w:ind w:left="720"/>
        <w:contextualSpacing/>
        <w:rPr>
          <w:rFonts w:ascii="Arial" w:hAnsi="Arial" w:cs="Arial"/>
          <w:sz w:val="20"/>
          <w:szCs w:val="20"/>
        </w:rPr>
      </w:pPr>
      <w:r w:rsidRPr="006A6116">
        <w:rPr>
          <w:rFonts w:ascii="Arial" w:hAnsi="Arial" w:cs="Arial"/>
          <w:sz w:val="20"/>
          <w:szCs w:val="20"/>
        </w:rPr>
        <w:t>Office of Government Contracting, Area I</w:t>
      </w:r>
    </w:p>
    <w:p w14:paraId="2C9FDDDA" w14:textId="77777777" w:rsidR="006A6116" w:rsidRPr="006A6116" w:rsidRDefault="006A6116" w:rsidP="002243D7">
      <w:pPr>
        <w:pStyle w:val="PlainText"/>
        <w:ind w:left="720"/>
        <w:contextualSpacing/>
        <w:rPr>
          <w:rFonts w:ascii="Arial" w:hAnsi="Arial" w:cs="Arial"/>
          <w:sz w:val="20"/>
          <w:szCs w:val="20"/>
        </w:rPr>
      </w:pPr>
      <w:r w:rsidRPr="006A6116">
        <w:rPr>
          <w:rFonts w:ascii="Arial" w:hAnsi="Arial" w:cs="Arial"/>
          <w:sz w:val="20"/>
          <w:szCs w:val="20"/>
        </w:rPr>
        <w:t>10 Causeway Street, Room 265</w:t>
      </w:r>
    </w:p>
    <w:p w14:paraId="5E08CB9E" w14:textId="77777777" w:rsidR="006A6116" w:rsidRPr="006A6116" w:rsidRDefault="006A6116" w:rsidP="002243D7">
      <w:pPr>
        <w:pStyle w:val="PlainText"/>
        <w:ind w:left="720"/>
        <w:contextualSpacing/>
        <w:rPr>
          <w:rFonts w:ascii="Arial" w:hAnsi="Arial" w:cs="Arial"/>
          <w:sz w:val="20"/>
          <w:szCs w:val="20"/>
        </w:rPr>
      </w:pPr>
      <w:r w:rsidRPr="006A6116">
        <w:rPr>
          <w:rFonts w:ascii="Arial" w:hAnsi="Arial" w:cs="Arial"/>
          <w:sz w:val="20"/>
          <w:szCs w:val="20"/>
        </w:rPr>
        <w:t>Boston, MA 02222-1093</w:t>
      </w:r>
    </w:p>
    <w:p w14:paraId="3DD8815E" w14:textId="77777777" w:rsidR="006A6116" w:rsidRPr="006A6116" w:rsidRDefault="006A6116" w:rsidP="002243D7">
      <w:pPr>
        <w:pStyle w:val="PlainText"/>
        <w:ind w:left="720"/>
        <w:contextualSpacing/>
        <w:rPr>
          <w:rFonts w:ascii="Arial" w:hAnsi="Arial" w:cs="Arial"/>
          <w:sz w:val="20"/>
          <w:szCs w:val="20"/>
        </w:rPr>
      </w:pPr>
      <w:r w:rsidRPr="006A6116">
        <w:rPr>
          <w:rFonts w:ascii="Arial" w:hAnsi="Arial" w:cs="Arial"/>
          <w:sz w:val="20"/>
          <w:szCs w:val="20"/>
        </w:rPr>
        <w:t>Tel: (617) 565-5570</w:t>
      </w:r>
    </w:p>
    <w:p w14:paraId="7513249B" w14:textId="77777777" w:rsidR="006A6116" w:rsidRPr="006A6116" w:rsidRDefault="006A6116" w:rsidP="002243D7">
      <w:pPr>
        <w:pStyle w:val="PlainText"/>
        <w:ind w:left="720"/>
        <w:contextualSpacing/>
        <w:rPr>
          <w:rFonts w:ascii="Arial" w:hAnsi="Arial" w:cs="Arial"/>
          <w:sz w:val="20"/>
          <w:szCs w:val="20"/>
        </w:rPr>
      </w:pPr>
      <w:r w:rsidRPr="006A6116">
        <w:rPr>
          <w:rFonts w:ascii="Arial" w:hAnsi="Arial" w:cs="Arial"/>
          <w:sz w:val="20"/>
          <w:szCs w:val="20"/>
        </w:rPr>
        <w:t>Fax: (202) 481-4951</w:t>
      </w:r>
    </w:p>
    <w:p w14:paraId="7D10A44E" w14:textId="77777777" w:rsidR="006A6116" w:rsidRPr="006A6116" w:rsidRDefault="006A6116" w:rsidP="002243D7">
      <w:pPr>
        <w:pStyle w:val="PlainText"/>
        <w:ind w:left="720"/>
        <w:contextualSpacing/>
        <w:rPr>
          <w:rFonts w:ascii="Arial" w:hAnsi="Arial" w:cs="Arial"/>
          <w:sz w:val="20"/>
          <w:szCs w:val="20"/>
        </w:rPr>
      </w:pPr>
      <w:r w:rsidRPr="006A6116">
        <w:rPr>
          <w:rFonts w:ascii="Arial" w:hAnsi="Arial" w:cs="Arial"/>
          <w:sz w:val="20"/>
          <w:szCs w:val="20"/>
        </w:rPr>
        <w:t xml:space="preserve">Email: </w:t>
      </w:r>
      <w:hyperlink r:id="rId19" w:history="1">
        <w:r w:rsidRPr="006A6116">
          <w:rPr>
            <w:rStyle w:val="Hyperlink"/>
            <w:rFonts w:ascii="Arial" w:hAnsi="Arial" w:cs="Arial"/>
            <w:sz w:val="20"/>
            <w:szCs w:val="20"/>
          </w:rPr>
          <w:t>christopher.sao@sba.gov</w:t>
        </w:r>
      </w:hyperlink>
      <w:r w:rsidRPr="006A6116">
        <w:rPr>
          <w:rFonts w:ascii="Arial" w:hAnsi="Arial" w:cs="Arial"/>
          <w:sz w:val="20"/>
          <w:szCs w:val="20"/>
        </w:rPr>
        <w:t xml:space="preserve">  </w:t>
      </w:r>
    </w:p>
    <w:p w14:paraId="0B4020A7" w14:textId="77777777" w:rsidR="006A6116" w:rsidRPr="006A6116" w:rsidRDefault="006A6116" w:rsidP="002243D7">
      <w:pPr>
        <w:pStyle w:val="PlainText"/>
        <w:ind w:left="720"/>
        <w:contextualSpacing/>
        <w:rPr>
          <w:rFonts w:ascii="Arial" w:hAnsi="Arial" w:cs="Arial"/>
          <w:sz w:val="20"/>
          <w:szCs w:val="20"/>
        </w:rPr>
      </w:pPr>
    </w:p>
    <w:p w14:paraId="3B8111A1" w14:textId="77777777" w:rsidR="006A6116" w:rsidRPr="006A6116" w:rsidRDefault="006A6116" w:rsidP="002243D7">
      <w:pPr>
        <w:pStyle w:val="PlainText"/>
        <w:ind w:left="720"/>
        <w:contextualSpacing/>
        <w:rPr>
          <w:rFonts w:ascii="Arial" w:hAnsi="Arial" w:cs="Arial"/>
          <w:b/>
          <w:sz w:val="20"/>
          <w:szCs w:val="20"/>
        </w:rPr>
      </w:pPr>
      <w:r w:rsidRPr="006A6116">
        <w:rPr>
          <w:rFonts w:ascii="Arial" w:hAnsi="Arial" w:cs="Arial"/>
          <w:b/>
          <w:sz w:val="20"/>
          <w:szCs w:val="20"/>
        </w:rPr>
        <w:t>MR. EUGENE SPILLANE</w:t>
      </w:r>
    </w:p>
    <w:p w14:paraId="54E0CD34" w14:textId="77777777" w:rsidR="006A6116" w:rsidRPr="006A6116" w:rsidRDefault="006A6116" w:rsidP="002243D7">
      <w:pPr>
        <w:pStyle w:val="PlainText"/>
        <w:ind w:left="720"/>
        <w:contextualSpacing/>
        <w:rPr>
          <w:rFonts w:ascii="Arial" w:hAnsi="Arial" w:cs="Arial"/>
          <w:sz w:val="20"/>
          <w:szCs w:val="20"/>
        </w:rPr>
      </w:pPr>
      <w:r w:rsidRPr="006A6116">
        <w:rPr>
          <w:rFonts w:ascii="Arial" w:hAnsi="Arial" w:cs="Arial"/>
          <w:sz w:val="20"/>
          <w:szCs w:val="20"/>
        </w:rPr>
        <w:t>Commercial Market Representative</w:t>
      </w:r>
    </w:p>
    <w:p w14:paraId="4FE6BCD3" w14:textId="77777777" w:rsidR="006A6116" w:rsidRPr="006A6116" w:rsidRDefault="006A6116" w:rsidP="002243D7">
      <w:pPr>
        <w:pStyle w:val="PlainText"/>
        <w:ind w:left="720"/>
        <w:contextualSpacing/>
        <w:rPr>
          <w:rFonts w:ascii="Arial" w:hAnsi="Arial" w:cs="Arial"/>
          <w:sz w:val="20"/>
          <w:szCs w:val="20"/>
        </w:rPr>
      </w:pPr>
      <w:r w:rsidRPr="006A6116">
        <w:rPr>
          <w:rFonts w:ascii="Arial" w:hAnsi="Arial" w:cs="Arial"/>
          <w:sz w:val="20"/>
          <w:szCs w:val="20"/>
        </w:rPr>
        <w:t>U.S. Small Business Administration</w:t>
      </w:r>
    </w:p>
    <w:p w14:paraId="194425E9" w14:textId="77777777" w:rsidR="006A6116" w:rsidRPr="006A6116" w:rsidRDefault="006A6116" w:rsidP="002243D7">
      <w:pPr>
        <w:pStyle w:val="PlainText"/>
        <w:ind w:left="720"/>
        <w:contextualSpacing/>
        <w:rPr>
          <w:rFonts w:ascii="Arial" w:hAnsi="Arial" w:cs="Arial"/>
          <w:sz w:val="20"/>
          <w:szCs w:val="20"/>
        </w:rPr>
      </w:pPr>
      <w:r w:rsidRPr="006A6116">
        <w:rPr>
          <w:rFonts w:ascii="Arial" w:hAnsi="Arial" w:cs="Arial"/>
          <w:sz w:val="20"/>
          <w:szCs w:val="20"/>
        </w:rPr>
        <w:t xml:space="preserve">Office of Government Contracting, Area I </w:t>
      </w:r>
    </w:p>
    <w:p w14:paraId="0185D302" w14:textId="77777777" w:rsidR="006A6116" w:rsidRPr="006A6116" w:rsidRDefault="006A6116" w:rsidP="002243D7">
      <w:pPr>
        <w:pStyle w:val="PlainText"/>
        <w:ind w:left="720"/>
        <w:contextualSpacing/>
        <w:rPr>
          <w:rFonts w:ascii="Arial" w:hAnsi="Arial" w:cs="Arial"/>
          <w:sz w:val="20"/>
          <w:szCs w:val="20"/>
        </w:rPr>
      </w:pPr>
      <w:r w:rsidRPr="006A6116">
        <w:rPr>
          <w:rFonts w:ascii="Arial" w:hAnsi="Arial" w:cs="Arial"/>
          <w:sz w:val="20"/>
          <w:szCs w:val="20"/>
        </w:rPr>
        <w:t>U.S. Army Contracting Command - New Jersey</w:t>
      </w:r>
    </w:p>
    <w:p w14:paraId="3327FEDA" w14:textId="77777777" w:rsidR="006A6116" w:rsidRPr="006A6116" w:rsidRDefault="006A6116" w:rsidP="002243D7">
      <w:pPr>
        <w:pStyle w:val="PlainText"/>
        <w:ind w:left="720"/>
        <w:contextualSpacing/>
        <w:rPr>
          <w:rFonts w:ascii="Arial" w:hAnsi="Arial" w:cs="Arial"/>
          <w:sz w:val="20"/>
          <w:szCs w:val="20"/>
        </w:rPr>
      </w:pPr>
      <w:r w:rsidRPr="006A6116">
        <w:rPr>
          <w:rFonts w:ascii="Arial" w:hAnsi="Arial" w:cs="Arial"/>
          <w:sz w:val="20"/>
          <w:szCs w:val="20"/>
        </w:rPr>
        <w:t>Attn: SBA, Bldg. 1610</w:t>
      </w:r>
    </w:p>
    <w:p w14:paraId="26B9F575" w14:textId="77777777" w:rsidR="006A6116" w:rsidRPr="006A6116" w:rsidRDefault="006A6116" w:rsidP="002243D7">
      <w:pPr>
        <w:pStyle w:val="PlainText"/>
        <w:ind w:left="720"/>
        <w:contextualSpacing/>
        <w:rPr>
          <w:rFonts w:ascii="Arial" w:hAnsi="Arial" w:cs="Arial"/>
          <w:sz w:val="20"/>
          <w:szCs w:val="20"/>
        </w:rPr>
      </w:pPr>
      <w:r w:rsidRPr="006A6116">
        <w:rPr>
          <w:rFonts w:ascii="Arial" w:hAnsi="Arial" w:cs="Arial"/>
          <w:sz w:val="20"/>
          <w:szCs w:val="20"/>
        </w:rPr>
        <w:t>Picatinny Arsenal, NJ 07806-5000</w:t>
      </w:r>
    </w:p>
    <w:p w14:paraId="43AC0549" w14:textId="77777777" w:rsidR="006A6116" w:rsidRPr="006A6116" w:rsidRDefault="006A6116" w:rsidP="002243D7">
      <w:pPr>
        <w:pStyle w:val="PlainText"/>
        <w:ind w:left="720"/>
        <w:contextualSpacing/>
        <w:rPr>
          <w:rFonts w:ascii="Arial" w:hAnsi="Arial" w:cs="Arial"/>
          <w:sz w:val="20"/>
          <w:szCs w:val="20"/>
        </w:rPr>
      </w:pPr>
      <w:r w:rsidRPr="006A6116">
        <w:rPr>
          <w:rFonts w:ascii="Arial" w:hAnsi="Arial" w:cs="Arial"/>
          <w:sz w:val="20"/>
          <w:szCs w:val="20"/>
        </w:rPr>
        <w:t>Tel: (973) 724-6960</w:t>
      </w:r>
    </w:p>
    <w:p w14:paraId="005A93EF" w14:textId="77777777" w:rsidR="006A6116" w:rsidRPr="006A6116" w:rsidRDefault="006A6116" w:rsidP="002243D7">
      <w:pPr>
        <w:pStyle w:val="PlainText"/>
        <w:ind w:left="720"/>
        <w:contextualSpacing/>
        <w:rPr>
          <w:rFonts w:ascii="Arial" w:hAnsi="Arial" w:cs="Arial"/>
          <w:sz w:val="20"/>
          <w:szCs w:val="20"/>
        </w:rPr>
      </w:pPr>
      <w:r w:rsidRPr="006A6116">
        <w:rPr>
          <w:rFonts w:ascii="Arial" w:hAnsi="Arial" w:cs="Arial"/>
          <w:sz w:val="20"/>
          <w:szCs w:val="20"/>
        </w:rPr>
        <w:t>Fax: (202) 292-3664</w:t>
      </w:r>
    </w:p>
    <w:p w14:paraId="357AA71D" w14:textId="77777777" w:rsidR="006A6116" w:rsidRPr="006A6116" w:rsidRDefault="006A6116" w:rsidP="002243D7">
      <w:pPr>
        <w:pStyle w:val="PlainText"/>
        <w:ind w:left="720"/>
        <w:contextualSpacing/>
        <w:rPr>
          <w:rFonts w:ascii="Arial" w:hAnsi="Arial" w:cs="Arial"/>
          <w:sz w:val="20"/>
          <w:szCs w:val="20"/>
        </w:rPr>
      </w:pPr>
      <w:r w:rsidRPr="006A6116">
        <w:rPr>
          <w:rFonts w:ascii="Arial" w:hAnsi="Arial" w:cs="Arial"/>
          <w:sz w:val="20"/>
          <w:szCs w:val="20"/>
        </w:rPr>
        <w:t xml:space="preserve">Email:  </w:t>
      </w:r>
      <w:hyperlink r:id="rId20" w:history="1">
        <w:r w:rsidRPr="006A6116">
          <w:rPr>
            <w:rStyle w:val="Hyperlink"/>
            <w:rFonts w:ascii="Arial" w:hAnsi="Arial" w:cs="Arial"/>
            <w:sz w:val="20"/>
            <w:szCs w:val="20"/>
          </w:rPr>
          <w:t>eugene.spillane@sba.gov</w:t>
        </w:r>
      </w:hyperlink>
      <w:r w:rsidRPr="006A6116">
        <w:rPr>
          <w:rFonts w:ascii="Arial" w:hAnsi="Arial" w:cs="Arial"/>
          <w:sz w:val="20"/>
          <w:szCs w:val="20"/>
        </w:rPr>
        <w:t xml:space="preserve">  </w:t>
      </w:r>
    </w:p>
    <w:p w14:paraId="1D7B270A" w14:textId="77777777" w:rsidR="006A6116" w:rsidRPr="006A6116" w:rsidRDefault="006A6116" w:rsidP="002243D7">
      <w:pPr>
        <w:pStyle w:val="PlainText"/>
        <w:ind w:left="720"/>
        <w:contextualSpacing/>
        <w:rPr>
          <w:rFonts w:ascii="Arial" w:hAnsi="Arial" w:cs="Arial"/>
          <w:sz w:val="20"/>
          <w:szCs w:val="20"/>
        </w:rPr>
      </w:pPr>
    </w:p>
    <w:p w14:paraId="2ACF4241" w14:textId="77777777" w:rsidR="006A6116" w:rsidRPr="006A6116" w:rsidRDefault="006A6116" w:rsidP="002243D7">
      <w:pPr>
        <w:pStyle w:val="PlainText"/>
        <w:ind w:left="720"/>
        <w:contextualSpacing/>
        <w:rPr>
          <w:rFonts w:ascii="Arial" w:hAnsi="Arial" w:cs="Arial"/>
          <w:b/>
          <w:sz w:val="20"/>
          <w:szCs w:val="20"/>
        </w:rPr>
      </w:pPr>
      <w:r w:rsidRPr="006A6116">
        <w:rPr>
          <w:rFonts w:ascii="Arial" w:hAnsi="Arial" w:cs="Arial"/>
          <w:b/>
          <w:sz w:val="20"/>
          <w:szCs w:val="20"/>
        </w:rPr>
        <w:t>MS. MALINDA CHEN</w:t>
      </w:r>
    </w:p>
    <w:p w14:paraId="3756F97E" w14:textId="77777777" w:rsidR="006A6116" w:rsidRPr="006A6116" w:rsidRDefault="006A6116" w:rsidP="002243D7">
      <w:pPr>
        <w:pStyle w:val="PlainText"/>
        <w:ind w:left="720"/>
        <w:contextualSpacing/>
        <w:rPr>
          <w:rFonts w:ascii="Arial" w:hAnsi="Arial" w:cs="Arial"/>
          <w:sz w:val="20"/>
          <w:szCs w:val="20"/>
        </w:rPr>
      </w:pPr>
      <w:r w:rsidRPr="006A6116">
        <w:rPr>
          <w:rFonts w:ascii="Arial" w:hAnsi="Arial" w:cs="Arial"/>
          <w:sz w:val="20"/>
          <w:szCs w:val="20"/>
        </w:rPr>
        <w:t xml:space="preserve">Industrial Specialist for Size &amp; COC Programs; Commercial Market Representative </w:t>
      </w:r>
    </w:p>
    <w:p w14:paraId="6C2A429C" w14:textId="77777777" w:rsidR="006A6116" w:rsidRPr="006A6116" w:rsidRDefault="006A6116" w:rsidP="002243D7">
      <w:pPr>
        <w:pStyle w:val="PlainText"/>
        <w:ind w:left="720"/>
        <w:contextualSpacing/>
        <w:rPr>
          <w:rFonts w:ascii="Arial" w:hAnsi="Arial" w:cs="Arial"/>
          <w:sz w:val="20"/>
          <w:szCs w:val="20"/>
        </w:rPr>
      </w:pPr>
      <w:r w:rsidRPr="006A6116">
        <w:rPr>
          <w:rFonts w:ascii="Arial" w:hAnsi="Arial" w:cs="Arial"/>
          <w:sz w:val="20"/>
          <w:szCs w:val="20"/>
        </w:rPr>
        <w:t xml:space="preserve">U.S. Small Business Administration </w:t>
      </w:r>
    </w:p>
    <w:p w14:paraId="502CC8D6" w14:textId="77777777" w:rsidR="006A6116" w:rsidRPr="006A6116" w:rsidRDefault="006A6116" w:rsidP="002243D7">
      <w:pPr>
        <w:pStyle w:val="PlainText"/>
        <w:ind w:left="720"/>
        <w:contextualSpacing/>
        <w:rPr>
          <w:rFonts w:ascii="Arial" w:hAnsi="Arial" w:cs="Arial"/>
          <w:sz w:val="20"/>
          <w:szCs w:val="20"/>
        </w:rPr>
      </w:pPr>
      <w:r w:rsidRPr="006A6116">
        <w:rPr>
          <w:rFonts w:ascii="Arial" w:hAnsi="Arial" w:cs="Arial"/>
          <w:sz w:val="20"/>
          <w:szCs w:val="20"/>
        </w:rPr>
        <w:t>Office of Government Contracting, Area I</w:t>
      </w:r>
    </w:p>
    <w:p w14:paraId="75D0DB70" w14:textId="77777777" w:rsidR="006A6116" w:rsidRPr="006A6116" w:rsidRDefault="006A6116" w:rsidP="002243D7">
      <w:pPr>
        <w:pStyle w:val="PlainText"/>
        <w:ind w:left="720"/>
        <w:contextualSpacing/>
        <w:rPr>
          <w:rFonts w:ascii="Arial" w:hAnsi="Arial" w:cs="Arial"/>
          <w:sz w:val="20"/>
          <w:szCs w:val="20"/>
        </w:rPr>
      </w:pPr>
      <w:r w:rsidRPr="006A6116">
        <w:rPr>
          <w:rFonts w:ascii="Arial" w:hAnsi="Arial" w:cs="Arial"/>
          <w:sz w:val="20"/>
          <w:szCs w:val="20"/>
        </w:rPr>
        <w:t>26 Federal Plaza, Room 3100</w:t>
      </w:r>
    </w:p>
    <w:p w14:paraId="6B26CF72" w14:textId="77777777" w:rsidR="006A6116" w:rsidRPr="006A6116" w:rsidRDefault="006A6116" w:rsidP="002243D7">
      <w:pPr>
        <w:pStyle w:val="PlainText"/>
        <w:ind w:left="720"/>
        <w:contextualSpacing/>
        <w:rPr>
          <w:rFonts w:ascii="Arial" w:hAnsi="Arial" w:cs="Arial"/>
          <w:sz w:val="20"/>
          <w:szCs w:val="20"/>
        </w:rPr>
      </w:pPr>
      <w:r w:rsidRPr="006A6116">
        <w:rPr>
          <w:rFonts w:ascii="Arial" w:hAnsi="Arial" w:cs="Arial"/>
          <w:sz w:val="20"/>
          <w:szCs w:val="20"/>
        </w:rPr>
        <w:t>New York, NY 10278</w:t>
      </w:r>
    </w:p>
    <w:p w14:paraId="4D144689" w14:textId="77777777" w:rsidR="006A6116" w:rsidRPr="006A6116" w:rsidRDefault="006A6116" w:rsidP="002243D7">
      <w:pPr>
        <w:pStyle w:val="PlainText"/>
        <w:ind w:left="720"/>
        <w:contextualSpacing/>
        <w:rPr>
          <w:rFonts w:ascii="Arial" w:hAnsi="Arial" w:cs="Arial"/>
          <w:sz w:val="20"/>
          <w:szCs w:val="20"/>
        </w:rPr>
      </w:pPr>
      <w:r w:rsidRPr="006A6116">
        <w:rPr>
          <w:rFonts w:ascii="Arial" w:hAnsi="Arial" w:cs="Arial"/>
          <w:sz w:val="20"/>
          <w:szCs w:val="20"/>
        </w:rPr>
        <w:t>Tel</w:t>
      </w:r>
      <w:proofErr w:type="gramStart"/>
      <w:r w:rsidRPr="006A6116">
        <w:rPr>
          <w:rFonts w:ascii="Arial" w:hAnsi="Arial" w:cs="Arial"/>
          <w:sz w:val="20"/>
          <w:szCs w:val="20"/>
        </w:rPr>
        <w:t>:  (</w:t>
      </w:r>
      <w:proofErr w:type="gramEnd"/>
      <w:r w:rsidRPr="006A6116">
        <w:rPr>
          <w:rFonts w:ascii="Arial" w:hAnsi="Arial" w:cs="Arial"/>
          <w:sz w:val="20"/>
          <w:szCs w:val="20"/>
        </w:rPr>
        <w:t>212) 264-3230</w:t>
      </w:r>
    </w:p>
    <w:p w14:paraId="5B46F7AC" w14:textId="77777777" w:rsidR="006A6116" w:rsidRPr="006A6116" w:rsidRDefault="006A6116" w:rsidP="002243D7">
      <w:pPr>
        <w:pStyle w:val="PlainText"/>
        <w:ind w:left="720"/>
        <w:contextualSpacing/>
        <w:rPr>
          <w:rFonts w:ascii="Arial" w:hAnsi="Arial" w:cs="Arial"/>
          <w:sz w:val="20"/>
          <w:szCs w:val="20"/>
        </w:rPr>
      </w:pPr>
      <w:r w:rsidRPr="006A6116">
        <w:rPr>
          <w:rFonts w:ascii="Arial" w:hAnsi="Arial" w:cs="Arial"/>
          <w:sz w:val="20"/>
          <w:szCs w:val="20"/>
        </w:rPr>
        <w:t>Fax: (202) 481-4286</w:t>
      </w:r>
    </w:p>
    <w:p w14:paraId="4B0E0C1B" w14:textId="77777777" w:rsidR="006A6116" w:rsidRDefault="006A6116" w:rsidP="002243D7">
      <w:pPr>
        <w:pStyle w:val="PlainText"/>
        <w:ind w:left="720"/>
        <w:contextualSpacing/>
        <w:rPr>
          <w:rFonts w:ascii="Arial" w:hAnsi="Arial" w:cs="Arial"/>
          <w:sz w:val="20"/>
          <w:szCs w:val="20"/>
        </w:rPr>
      </w:pPr>
      <w:r w:rsidRPr="006A6116">
        <w:rPr>
          <w:rFonts w:ascii="Arial" w:hAnsi="Arial" w:cs="Arial"/>
          <w:sz w:val="20"/>
          <w:szCs w:val="20"/>
        </w:rPr>
        <w:t xml:space="preserve">Email:  </w:t>
      </w:r>
      <w:hyperlink r:id="rId21" w:history="1">
        <w:r w:rsidRPr="006A6116">
          <w:rPr>
            <w:rStyle w:val="Hyperlink"/>
            <w:rFonts w:ascii="Arial" w:hAnsi="Arial" w:cs="Arial"/>
            <w:sz w:val="20"/>
            <w:szCs w:val="20"/>
          </w:rPr>
          <w:t>malinda.chen@sba.gov</w:t>
        </w:r>
      </w:hyperlink>
      <w:r w:rsidRPr="006A6116">
        <w:rPr>
          <w:rFonts w:ascii="Arial" w:hAnsi="Arial" w:cs="Arial"/>
          <w:sz w:val="20"/>
          <w:szCs w:val="20"/>
        </w:rPr>
        <w:t xml:space="preserve"> </w:t>
      </w:r>
    </w:p>
    <w:p w14:paraId="4F904CB7" w14:textId="77777777" w:rsidR="002243D7" w:rsidRPr="006A6116" w:rsidRDefault="002243D7" w:rsidP="002243D7">
      <w:pPr>
        <w:pStyle w:val="PlainText"/>
        <w:ind w:left="720"/>
        <w:contextualSpacing/>
        <w:rPr>
          <w:rFonts w:ascii="Arial" w:hAnsi="Arial" w:cs="Arial"/>
          <w:sz w:val="20"/>
          <w:szCs w:val="20"/>
        </w:rPr>
      </w:pPr>
    </w:p>
    <w:p w14:paraId="53EFC794" w14:textId="77777777" w:rsidR="006A6116" w:rsidRPr="006A6116" w:rsidRDefault="006A6116" w:rsidP="002243D7">
      <w:pPr>
        <w:pStyle w:val="PlainText"/>
        <w:ind w:left="720"/>
        <w:contextualSpacing/>
        <w:rPr>
          <w:rFonts w:ascii="Arial" w:hAnsi="Arial" w:cs="Arial"/>
          <w:b/>
          <w:sz w:val="20"/>
          <w:szCs w:val="20"/>
        </w:rPr>
      </w:pPr>
      <w:r w:rsidRPr="006A6116">
        <w:rPr>
          <w:rFonts w:ascii="Arial" w:hAnsi="Arial" w:cs="Arial"/>
          <w:b/>
          <w:sz w:val="20"/>
          <w:szCs w:val="20"/>
        </w:rPr>
        <w:t>MS. SANDY LIU</w:t>
      </w:r>
    </w:p>
    <w:p w14:paraId="52970E89" w14:textId="77777777" w:rsidR="006A6116" w:rsidRPr="006A6116" w:rsidRDefault="006A6116" w:rsidP="002243D7">
      <w:pPr>
        <w:pStyle w:val="PlainText"/>
        <w:ind w:left="720"/>
        <w:contextualSpacing/>
        <w:rPr>
          <w:rFonts w:ascii="Arial" w:hAnsi="Arial" w:cs="Arial"/>
          <w:sz w:val="20"/>
          <w:szCs w:val="20"/>
        </w:rPr>
      </w:pPr>
      <w:r w:rsidRPr="006A6116">
        <w:rPr>
          <w:rFonts w:ascii="Arial" w:hAnsi="Arial" w:cs="Arial"/>
          <w:sz w:val="20"/>
          <w:szCs w:val="20"/>
        </w:rPr>
        <w:t>Industrial Specialist for Size &amp; COC Programs; Commercial Market Representative</w:t>
      </w:r>
    </w:p>
    <w:p w14:paraId="2AE0EC00" w14:textId="77777777" w:rsidR="006A6116" w:rsidRPr="006A6116" w:rsidRDefault="006A6116" w:rsidP="002243D7">
      <w:pPr>
        <w:pStyle w:val="PlainText"/>
        <w:ind w:left="720"/>
        <w:contextualSpacing/>
        <w:rPr>
          <w:rFonts w:ascii="Arial" w:hAnsi="Arial" w:cs="Arial"/>
          <w:sz w:val="20"/>
          <w:szCs w:val="20"/>
        </w:rPr>
      </w:pPr>
      <w:r w:rsidRPr="006A6116">
        <w:rPr>
          <w:rFonts w:ascii="Arial" w:hAnsi="Arial" w:cs="Arial"/>
          <w:sz w:val="20"/>
          <w:szCs w:val="20"/>
        </w:rPr>
        <w:t>U.S. Small Business Administration\</w:t>
      </w:r>
    </w:p>
    <w:p w14:paraId="22563EA3" w14:textId="77777777" w:rsidR="006A6116" w:rsidRPr="006A6116" w:rsidRDefault="006A6116" w:rsidP="002243D7">
      <w:pPr>
        <w:pStyle w:val="PlainText"/>
        <w:ind w:left="720"/>
        <w:contextualSpacing/>
        <w:rPr>
          <w:rFonts w:ascii="Arial" w:hAnsi="Arial" w:cs="Arial"/>
          <w:sz w:val="20"/>
          <w:szCs w:val="20"/>
        </w:rPr>
      </w:pPr>
      <w:r w:rsidRPr="006A6116">
        <w:rPr>
          <w:rFonts w:ascii="Arial" w:hAnsi="Arial" w:cs="Arial"/>
          <w:sz w:val="20"/>
          <w:szCs w:val="20"/>
        </w:rPr>
        <w:t>Office of Government Contracting, Area I</w:t>
      </w:r>
    </w:p>
    <w:p w14:paraId="7F17D1A3" w14:textId="77777777" w:rsidR="006A6116" w:rsidRPr="006A6116" w:rsidRDefault="006A6116" w:rsidP="002243D7">
      <w:pPr>
        <w:pStyle w:val="PlainText"/>
        <w:ind w:left="720"/>
        <w:contextualSpacing/>
        <w:rPr>
          <w:rFonts w:ascii="Arial" w:hAnsi="Arial" w:cs="Arial"/>
          <w:sz w:val="20"/>
          <w:szCs w:val="20"/>
        </w:rPr>
      </w:pPr>
      <w:r w:rsidRPr="006A6116">
        <w:rPr>
          <w:rFonts w:ascii="Arial" w:hAnsi="Arial" w:cs="Arial"/>
          <w:sz w:val="20"/>
          <w:szCs w:val="20"/>
        </w:rPr>
        <w:t>26 Federal Plaza, Room 3100</w:t>
      </w:r>
    </w:p>
    <w:p w14:paraId="354E198A" w14:textId="77777777" w:rsidR="006A6116" w:rsidRPr="006A6116" w:rsidRDefault="006A6116" w:rsidP="002243D7">
      <w:pPr>
        <w:pStyle w:val="PlainText"/>
        <w:ind w:left="720"/>
        <w:contextualSpacing/>
        <w:rPr>
          <w:rFonts w:ascii="Arial" w:hAnsi="Arial" w:cs="Arial"/>
          <w:sz w:val="20"/>
          <w:szCs w:val="20"/>
        </w:rPr>
      </w:pPr>
      <w:r w:rsidRPr="006A6116">
        <w:rPr>
          <w:rFonts w:ascii="Arial" w:hAnsi="Arial" w:cs="Arial"/>
          <w:sz w:val="20"/>
          <w:szCs w:val="20"/>
        </w:rPr>
        <w:t>New York, NY 10278</w:t>
      </w:r>
    </w:p>
    <w:p w14:paraId="4FF24480" w14:textId="77777777" w:rsidR="006A6116" w:rsidRPr="006A6116" w:rsidRDefault="006A6116" w:rsidP="002243D7">
      <w:pPr>
        <w:pStyle w:val="PlainText"/>
        <w:ind w:left="720"/>
        <w:contextualSpacing/>
        <w:rPr>
          <w:rFonts w:ascii="Arial" w:hAnsi="Arial" w:cs="Arial"/>
          <w:sz w:val="20"/>
          <w:szCs w:val="20"/>
        </w:rPr>
      </w:pPr>
      <w:r w:rsidRPr="006A6116">
        <w:rPr>
          <w:rFonts w:ascii="Arial" w:hAnsi="Arial" w:cs="Arial"/>
          <w:sz w:val="20"/>
          <w:szCs w:val="20"/>
        </w:rPr>
        <w:t>Tel</w:t>
      </w:r>
      <w:proofErr w:type="gramStart"/>
      <w:r w:rsidRPr="006A6116">
        <w:rPr>
          <w:rFonts w:ascii="Arial" w:hAnsi="Arial" w:cs="Arial"/>
          <w:sz w:val="20"/>
          <w:szCs w:val="20"/>
        </w:rPr>
        <w:t>:  (</w:t>
      </w:r>
      <w:proofErr w:type="gramEnd"/>
      <w:r w:rsidRPr="006A6116">
        <w:rPr>
          <w:rFonts w:ascii="Arial" w:hAnsi="Arial" w:cs="Arial"/>
          <w:sz w:val="20"/>
          <w:szCs w:val="20"/>
        </w:rPr>
        <w:t>212) 264-2455</w:t>
      </w:r>
    </w:p>
    <w:p w14:paraId="12BA164C" w14:textId="77777777" w:rsidR="006A6116" w:rsidRPr="006A6116" w:rsidRDefault="006A6116" w:rsidP="002243D7">
      <w:pPr>
        <w:pStyle w:val="PlainText"/>
        <w:ind w:left="720"/>
        <w:contextualSpacing/>
        <w:rPr>
          <w:rFonts w:ascii="Arial" w:hAnsi="Arial" w:cs="Arial"/>
          <w:sz w:val="20"/>
          <w:szCs w:val="20"/>
        </w:rPr>
      </w:pPr>
      <w:r w:rsidRPr="006A6116">
        <w:rPr>
          <w:rFonts w:ascii="Arial" w:hAnsi="Arial" w:cs="Arial"/>
          <w:sz w:val="20"/>
          <w:szCs w:val="20"/>
        </w:rPr>
        <w:t>Fax</w:t>
      </w:r>
      <w:proofErr w:type="gramStart"/>
      <w:r w:rsidRPr="006A6116">
        <w:rPr>
          <w:rFonts w:ascii="Arial" w:hAnsi="Arial" w:cs="Arial"/>
          <w:sz w:val="20"/>
          <w:szCs w:val="20"/>
        </w:rPr>
        <w:t>:  (</w:t>
      </w:r>
      <w:proofErr w:type="gramEnd"/>
      <w:r w:rsidRPr="006A6116">
        <w:rPr>
          <w:rFonts w:ascii="Arial" w:hAnsi="Arial" w:cs="Arial"/>
          <w:sz w:val="20"/>
          <w:szCs w:val="20"/>
        </w:rPr>
        <w:t>202) 481-5490</w:t>
      </w:r>
    </w:p>
    <w:p w14:paraId="74554871" w14:textId="77777777" w:rsidR="006A6116" w:rsidRDefault="006A6116" w:rsidP="002243D7">
      <w:pPr>
        <w:pStyle w:val="PlainText"/>
        <w:ind w:left="720"/>
        <w:contextualSpacing/>
        <w:rPr>
          <w:rFonts w:ascii="Arial" w:hAnsi="Arial" w:cs="Arial"/>
          <w:sz w:val="20"/>
          <w:szCs w:val="20"/>
        </w:rPr>
      </w:pPr>
      <w:r w:rsidRPr="006A6116">
        <w:rPr>
          <w:rFonts w:ascii="Arial" w:hAnsi="Arial" w:cs="Arial"/>
          <w:sz w:val="20"/>
          <w:szCs w:val="20"/>
        </w:rPr>
        <w:t xml:space="preserve">Email:  </w:t>
      </w:r>
      <w:hyperlink r:id="rId22" w:history="1">
        <w:r w:rsidRPr="006A6116">
          <w:rPr>
            <w:rStyle w:val="Hyperlink"/>
            <w:rFonts w:ascii="Arial" w:hAnsi="Arial" w:cs="Arial"/>
            <w:sz w:val="20"/>
            <w:szCs w:val="20"/>
          </w:rPr>
          <w:t>sandy.liu@sba.gov</w:t>
        </w:r>
      </w:hyperlink>
      <w:r w:rsidRPr="006A6116">
        <w:rPr>
          <w:rFonts w:ascii="Arial" w:hAnsi="Arial" w:cs="Arial"/>
          <w:sz w:val="20"/>
          <w:szCs w:val="20"/>
        </w:rPr>
        <w:t xml:space="preserve">  </w:t>
      </w:r>
    </w:p>
    <w:p w14:paraId="06971CD3" w14:textId="77777777" w:rsidR="002243D7" w:rsidRPr="006A6116" w:rsidRDefault="002243D7" w:rsidP="006A6116">
      <w:pPr>
        <w:pStyle w:val="PlainText"/>
        <w:contextualSpacing/>
        <w:rPr>
          <w:rFonts w:ascii="Arial" w:hAnsi="Arial" w:cs="Arial"/>
          <w:sz w:val="20"/>
          <w:szCs w:val="20"/>
        </w:rPr>
      </w:pPr>
    </w:p>
    <w:p w14:paraId="228B2F49" w14:textId="77777777" w:rsidR="006A6116" w:rsidRPr="002243D7" w:rsidRDefault="006A6116" w:rsidP="006A6116">
      <w:pPr>
        <w:contextualSpacing/>
        <w:outlineLvl w:val="1"/>
        <w:rPr>
          <w:rFonts w:ascii="Arial" w:hAnsi="Arial" w:cs="Arial"/>
          <w:b/>
          <w:bCs/>
          <w:color w:val="002E6D"/>
          <w:sz w:val="24"/>
          <w:szCs w:val="24"/>
          <w:u w:val="single"/>
        </w:rPr>
      </w:pPr>
      <w:r w:rsidRPr="002243D7">
        <w:rPr>
          <w:rFonts w:ascii="Arial" w:hAnsi="Arial" w:cs="Arial"/>
          <w:b/>
          <w:bCs/>
          <w:color w:val="002E6D"/>
          <w:sz w:val="24"/>
          <w:szCs w:val="24"/>
          <w:u w:val="single"/>
        </w:rPr>
        <w:t>Area 2</w:t>
      </w:r>
    </w:p>
    <w:p w14:paraId="2960B6A6" w14:textId="77777777" w:rsidR="006A6116" w:rsidRPr="006A6116" w:rsidRDefault="006A6116" w:rsidP="006A6116">
      <w:pPr>
        <w:contextualSpacing/>
        <w:rPr>
          <w:rFonts w:ascii="Arial" w:hAnsi="Arial" w:cs="Arial"/>
          <w:color w:val="1B1E29"/>
          <w:spacing w:val="-6"/>
        </w:rPr>
      </w:pPr>
      <w:r w:rsidRPr="006A6116">
        <w:rPr>
          <w:rFonts w:ascii="Arial" w:hAnsi="Arial" w:cs="Arial"/>
          <w:i/>
          <w:iCs/>
          <w:color w:val="1B1E29"/>
          <w:spacing w:val="-6"/>
        </w:rPr>
        <w:t>District of Columbia, Delaware, Maryland, Pennsylvania, Virginia, West Virginia</w:t>
      </w:r>
    </w:p>
    <w:p w14:paraId="34CB08B0" w14:textId="77777777" w:rsidR="006A6116" w:rsidRDefault="006A6116" w:rsidP="002243D7">
      <w:pPr>
        <w:ind w:left="720"/>
        <w:contextualSpacing/>
        <w:rPr>
          <w:rFonts w:ascii="Arial" w:hAnsi="Arial" w:cs="Arial"/>
          <w:color w:val="1B1E29"/>
          <w:spacing w:val="-6"/>
        </w:rPr>
      </w:pPr>
      <w:r w:rsidRPr="006A6116">
        <w:rPr>
          <w:rFonts w:ascii="Arial" w:hAnsi="Arial" w:cs="Arial"/>
          <w:color w:val="1B1E29"/>
          <w:spacing w:val="-6"/>
        </w:rPr>
        <w:t xml:space="preserve">No commercial market </w:t>
      </w:r>
      <w:r w:rsidRPr="002243D7">
        <w:rPr>
          <w:rFonts w:ascii="Arial" w:hAnsi="Arial" w:cs="Arial"/>
          <w:spacing w:val="-6"/>
        </w:rPr>
        <w:t xml:space="preserve">representative available.  </w:t>
      </w:r>
      <w:r w:rsidR="002243D7" w:rsidRPr="002243D7">
        <w:rPr>
          <w:rFonts w:ascii="Arial" w:hAnsi="Arial" w:cs="Arial"/>
          <w:spacing w:val="-6"/>
        </w:rPr>
        <w:t>Email copy of subcontracting plan to</w:t>
      </w:r>
      <w:r w:rsidRPr="002243D7">
        <w:rPr>
          <w:rFonts w:ascii="Arial" w:hAnsi="Arial" w:cs="Arial"/>
          <w:spacing w:val="-6"/>
        </w:rPr>
        <w:t xml:space="preserve"> Subcontracting Program Assistance </w:t>
      </w:r>
      <w:r w:rsidR="002243D7">
        <w:rPr>
          <w:rFonts w:ascii="Arial" w:hAnsi="Arial" w:cs="Arial"/>
          <w:spacing w:val="-6"/>
        </w:rPr>
        <w:t xml:space="preserve">at </w:t>
      </w:r>
      <w:r w:rsidR="002243D7" w:rsidRPr="002243D7">
        <w:rPr>
          <w:rFonts w:ascii="Arial" w:hAnsi="Arial" w:cs="Arial"/>
          <w:spacing w:val="-6"/>
        </w:rPr>
        <w:t>SPA@SBA.gov</w:t>
      </w:r>
      <w:r w:rsidRPr="002243D7">
        <w:rPr>
          <w:rFonts w:ascii="Arial" w:hAnsi="Arial" w:cs="Arial"/>
          <w:spacing w:val="-6"/>
        </w:rPr>
        <w:t>.</w:t>
      </w:r>
    </w:p>
    <w:p w14:paraId="2A1F701D" w14:textId="77777777" w:rsidR="002243D7" w:rsidRPr="006A6116" w:rsidRDefault="002243D7" w:rsidP="002243D7">
      <w:pPr>
        <w:ind w:left="720"/>
        <w:contextualSpacing/>
        <w:rPr>
          <w:rFonts w:ascii="Arial" w:hAnsi="Arial" w:cs="Arial"/>
          <w:color w:val="1B1E29"/>
          <w:spacing w:val="-6"/>
        </w:rPr>
      </w:pPr>
    </w:p>
    <w:p w14:paraId="2EC000A1" w14:textId="77777777" w:rsidR="006A6116" w:rsidRPr="002243D7" w:rsidRDefault="006A6116" w:rsidP="006A6116">
      <w:pPr>
        <w:contextualSpacing/>
        <w:outlineLvl w:val="1"/>
        <w:rPr>
          <w:rFonts w:ascii="Arial" w:hAnsi="Arial" w:cs="Arial"/>
          <w:b/>
          <w:bCs/>
          <w:color w:val="002E6D"/>
          <w:sz w:val="24"/>
          <w:szCs w:val="24"/>
          <w:u w:val="single"/>
        </w:rPr>
      </w:pPr>
      <w:r w:rsidRPr="002243D7">
        <w:rPr>
          <w:rFonts w:ascii="Arial" w:hAnsi="Arial" w:cs="Arial"/>
          <w:b/>
          <w:bCs/>
          <w:color w:val="002E6D"/>
          <w:sz w:val="24"/>
          <w:szCs w:val="24"/>
          <w:u w:val="single"/>
        </w:rPr>
        <w:t>Area 3</w:t>
      </w:r>
    </w:p>
    <w:p w14:paraId="36100477" w14:textId="77777777" w:rsidR="006A6116" w:rsidRDefault="006A6116" w:rsidP="006A6116">
      <w:pPr>
        <w:contextualSpacing/>
        <w:rPr>
          <w:rFonts w:ascii="Arial" w:hAnsi="Arial" w:cs="Arial"/>
          <w:i/>
          <w:iCs/>
          <w:color w:val="1B1E29"/>
          <w:spacing w:val="-6"/>
        </w:rPr>
      </w:pPr>
      <w:r w:rsidRPr="006A6116">
        <w:rPr>
          <w:rFonts w:ascii="Arial" w:hAnsi="Arial" w:cs="Arial"/>
          <w:i/>
          <w:iCs/>
          <w:color w:val="1B1E29"/>
          <w:spacing w:val="-6"/>
        </w:rPr>
        <w:t>Alabama, Florida, Georgia, Kentucky, Mississippi, North Carolina, South Carolina, Tennessee</w:t>
      </w:r>
    </w:p>
    <w:p w14:paraId="03EFCA41" w14:textId="77777777" w:rsidR="002243D7" w:rsidRPr="006A6116" w:rsidRDefault="002243D7" w:rsidP="006A6116">
      <w:pPr>
        <w:contextualSpacing/>
        <w:rPr>
          <w:rFonts w:ascii="Arial" w:hAnsi="Arial" w:cs="Arial"/>
          <w:color w:val="1B1E29"/>
          <w:spacing w:val="-6"/>
        </w:rPr>
      </w:pPr>
    </w:p>
    <w:p w14:paraId="0BFACC80" w14:textId="77777777" w:rsidR="006A6116" w:rsidRPr="006A6116" w:rsidRDefault="006A6116" w:rsidP="002243D7">
      <w:pPr>
        <w:ind w:left="720"/>
        <w:contextualSpacing/>
        <w:rPr>
          <w:rFonts w:ascii="Arial" w:hAnsi="Arial" w:cs="Arial"/>
          <w:b/>
          <w:bCs/>
          <w:color w:val="C00000"/>
        </w:rPr>
      </w:pPr>
      <w:r w:rsidRPr="006A6116">
        <w:rPr>
          <w:rFonts w:ascii="Arial" w:hAnsi="Arial" w:cs="Arial"/>
          <w:b/>
          <w:bCs/>
        </w:rPr>
        <w:t>MS. ARNETTE L. MAYHEW</w:t>
      </w:r>
    </w:p>
    <w:p w14:paraId="1E894F18" w14:textId="77777777" w:rsidR="006A6116" w:rsidRPr="006A6116" w:rsidRDefault="006A6116" w:rsidP="002243D7">
      <w:pPr>
        <w:ind w:left="720"/>
        <w:contextualSpacing/>
        <w:rPr>
          <w:rFonts w:ascii="Arial" w:hAnsi="Arial" w:cs="Arial"/>
        </w:rPr>
      </w:pPr>
      <w:r w:rsidRPr="006A6116">
        <w:rPr>
          <w:rFonts w:ascii="Arial" w:hAnsi="Arial" w:cs="Arial"/>
        </w:rPr>
        <w:t xml:space="preserve">Commercial Marketing Representative </w:t>
      </w:r>
    </w:p>
    <w:p w14:paraId="420AFEA8" w14:textId="77777777" w:rsidR="006A6116" w:rsidRPr="006A6116" w:rsidRDefault="006A6116" w:rsidP="002243D7">
      <w:pPr>
        <w:ind w:left="720"/>
        <w:contextualSpacing/>
        <w:rPr>
          <w:rFonts w:ascii="Arial" w:hAnsi="Arial" w:cs="Arial"/>
        </w:rPr>
      </w:pPr>
      <w:r w:rsidRPr="006A6116">
        <w:rPr>
          <w:rFonts w:ascii="Arial" w:hAnsi="Arial" w:cs="Arial"/>
        </w:rPr>
        <w:t>U. S. Small Business Administration</w:t>
      </w:r>
    </w:p>
    <w:p w14:paraId="7A53CF0A" w14:textId="77777777" w:rsidR="006A6116" w:rsidRPr="006A6116" w:rsidRDefault="006A6116" w:rsidP="002243D7">
      <w:pPr>
        <w:ind w:left="720"/>
        <w:contextualSpacing/>
        <w:rPr>
          <w:rFonts w:ascii="Arial" w:hAnsi="Arial" w:cs="Arial"/>
        </w:rPr>
      </w:pPr>
      <w:r w:rsidRPr="006A6116">
        <w:rPr>
          <w:rFonts w:ascii="Arial" w:hAnsi="Arial" w:cs="Arial"/>
        </w:rPr>
        <w:t>Office of Government Contracting – Area III</w:t>
      </w:r>
    </w:p>
    <w:p w14:paraId="27D3A543" w14:textId="77777777" w:rsidR="006A6116" w:rsidRPr="006A6116" w:rsidRDefault="006A6116" w:rsidP="002243D7">
      <w:pPr>
        <w:ind w:left="720"/>
        <w:contextualSpacing/>
        <w:rPr>
          <w:rFonts w:ascii="Arial" w:hAnsi="Arial" w:cs="Arial"/>
        </w:rPr>
      </w:pPr>
      <w:r w:rsidRPr="006A6116">
        <w:rPr>
          <w:rFonts w:ascii="Arial" w:hAnsi="Arial" w:cs="Arial"/>
        </w:rPr>
        <w:t>233 Peachtree Street NE, Suite 225</w:t>
      </w:r>
    </w:p>
    <w:p w14:paraId="222ECAB7" w14:textId="77777777" w:rsidR="006A6116" w:rsidRPr="006A6116" w:rsidRDefault="006A6116" w:rsidP="002243D7">
      <w:pPr>
        <w:ind w:left="720"/>
        <w:contextualSpacing/>
        <w:rPr>
          <w:rFonts w:ascii="Arial" w:hAnsi="Arial" w:cs="Arial"/>
        </w:rPr>
      </w:pPr>
      <w:r w:rsidRPr="006A6116">
        <w:rPr>
          <w:rFonts w:ascii="Arial" w:hAnsi="Arial" w:cs="Arial"/>
        </w:rPr>
        <w:t>Atlanta, Georgia 30303</w:t>
      </w:r>
    </w:p>
    <w:p w14:paraId="4A2073DE" w14:textId="77777777" w:rsidR="006A6116" w:rsidRPr="006A6116" w:rsidRDefault="006A6116" w:rsidP="002243D7">
      <w:pPr>
        <w:ind w:left="720"/>
        <w:contextualSpacing/>
        <w:rPr>
          <w:rFonts w:ascii="Arial" w:hAnsi="Arial" w:cs="Arial"/>
        </w:rPr>
      </w:pPr>
      <w:r w:rsidRPr="006A6116">
        <w:rPr>
          <w:rFonts w:ascii="Arial" w:hAnsi="Arial" w:cs="Arial"/>
        </w:rPr>
        <w:t>Office: 404-331-0266</w:t>
      </w:r>
    </w:p>
    <w:p w14:paraId="0CFAACF6" w14:textId="77777777" w:rsidR="006A6116" w:rsidRPr="006A6116" w:rsidRDefault="006A6116" w:rsidP="002243D7">
      <w:pPr>
        <w:ind w:left="720"/>
        <w:contextualSpacing/>
        <w:rPr>
          <w:rFonts w:ascii="Arial" w:hAnsi="Arial" w:cs="Arial"/>
        </w:rPr>
      </w:pPr>
      <w:r w:rsidRPr="006A6116">
        <w:rPr>
          <w:rFonts w:ascii="Arial" w:hAnsi="Arial" w:cs="Arial"/>
        </w:rPr>
        <w:t>Cell: 404-977-7171</w:t>
      </w:r>
    </w:p>
    <w:p w14:paraId="0973D23B" w14:textId="77777777" w:rsidR="006A6116" w:rsidRPr="006A6116" w:rsidRDefault="006A6116" w:rsidP="002243D7">
      <w:pPr>
        <w:ind w:left="720"/>
        <w:contextualSpacing/>
        <w:rPr>
          <w:rFonts w:ascii="Arial" w:hAnsi="Arial" w:cs="Arial"/>
        </w:rPr>
      </w:pPr>
      <w:r w:rsidRPr="006A6116">
        <w:rPr>
          <w:rFonts w:ascii="Arial" w:hAnsi="Arial" w:cs="Arial"/>
        </w:rPr>
        <w:t>Fax: (202) 481-5163</w:t>
      </w:r>
    </w:p>
    <w:p w14:paraId="1778EFA0" w14:textId="77777777" w:rsidR="006A6116" w:rsidRPr="006A6116" w:rsidRDefault="006A6116" w:rsidP="002243D7">
      <w:pPr>
        <w:ind w:left="720"/>
        <w:contextualSpacing/>
        <w:rPr>
          <w:rFonts w:ascii="Arial" w:hAnsi="Arial" w:cs="Arial"/>
        </w:rPr>
      </w:pPr>
      <w:r w:rsidRPr="006A6116">
        <w:rPr>
          <w:rFonts w:ascii="Arial" w:hAnsi="Arial" w:cs="Arial"/>
        </w:rPr>
        <w:t xml:space="preserve">Email: </w:t>
      </w:r>
      <w:hyperlink r:id="rId23" w:history="1">
        <w:r w:rsidRPr="006A6116">
          <w:rPr>
            <w:rStyle w:val="Hyperlink"/>
            <w:rFonts w:ascii="Arial" w:hAnsi="Arial" w:cs="Arial"/>
          </w:rPr>
          <w:t>arnette.mayhew@sba.gov</w:t>
        </w:r>
      </w:hyperlink>
    </w:p>
    <w:p w14:paraId="5F96A722" w14:textId="77777777" w:rsidR="006A6116" w:rsidRPr="006A6116" w:rsidRDefault="006A6116" w:rsidP="002243D7">
      <w:pPr>
        <w:ind w:left="720"/>
        <w:contextualSpacing/>
        <w:rPr>
          <w:rFonts w:ascii="Arial" w:hAnsi="Arial" w:cs="Arial"/>
          <w:b/>
          <w:bCs/>
        </w:rPr>
      </w:pPr>
    </w:p>
    <w:p w14:paraId="48F364DA" w14:textId="77777777" w:rsidR="006A6116" w:rsidRPr="006A6116" w:rsidRDefault="006A6116" w:rsidP="002243D7">
      <w:pPr>
        <w:ind w:left="720"/>
        <w:contextualSpacing/>
        <w:rPr>
          <w:rFonts w:ascii="Arial" w:hAnsi="Arial" w:cs="Arial"/>
        </w:rPr>
      </w:pPr>
      <w:r w:rsidRPr="006A6116">
        <w:rPr>
          <w:rFonts w:ascii="Arial" w:hAnsi="Arial" w:cs="Arial"/>
          <w:b/>
          <w:bCs/>
        </w:rPr>
        <w:t>MR. GARY W. HEARD, PH.D.</w:t>
      </w:r>
      <w:r w:rsidRPr="006A6116">
        <w:rPr>
          <w:rFonts w:ascii="Arial" w:hAnsi="Arial" w:cs="Arial"/>
        </w:rPr>
        <w:br/>
        <w:t xml:space="preserve">COC Coordinator/ Commercial Marketing Representative </w:t>
      </w:r>
    </w:p>
    <w:p w14:paraId="47D5EFF4" w14:textId="77777777" w:rsidR="006A6116" w:rsidRPr="006A6116" w:rsidRDefault="006A6116" w:rsidP="002243D7">
      <w:pPr>
        <w:ind w:left="720"/>
        <w:contextualSpacing/>
        <w:rPr>
          <w:rFonts w:ascii="Arial" w:hAnsi="Arial" w:cs="Arial"/>
        </w:rPr>
      </w:pPr>
      <w:r w:rsidRPr="006A6116">
        <w:rPr>
          <w:rFonts w:ascii="Arial" w:hAnsi="Arial" w:cs="Arial"/>
        </w:rPr>
        <w:t>U.S. Small Business Administration</w:t>
      </w:r>
    </w:p>
    <w:p w14:paraId="1FD4BC30" w14:textId="77777777" w:rsidR="006A6116" w:rsidRPr="006A6116" w:rsidRDefault="006A6116" w:rsidP="002243D7">
      <w:pPr>
        <w:shd w:val="clear" w:color="auto" w:fill="FFFFFF"/>
        <w:ind w:left="720"/>
        <w:contextualSpacing/>
        <w:rPr>
          <w:rFonts w:ascii="Arial" w:hAnsi="Arial" w:cs="Arial"/>
        </w:rPr>
      </w:pPr>
      <w:r w:rsidRPr="006A6116">
        <w:rPr>
          <w:rFonts w:ascii="Arial" w:hAnsi="Arial" w:cs="Arial"/>
        </w:rPr>
        <w:t xml:space="preserve">Office of Government Contracting – Area III </w:t>
      </w:r>
    </w:p>
    <w:p w14:paraId="65A0FB25" w14:textId="77777777" w:rsidR="006A6116" w:rsidRPr="006A6116" w:rsidRDefault="006A6116" w:rsidP="002243D7">
      <w:pPr>
        <w:shd w:val="clear" w:color="auto" w:fill="FFFFFF"/>
        <w:ind w:left="720"/>
        <w:contextualSpacing/>
        <w:rPr>
          <w:rFonts w:ascii="Arial" w:hAnsi="Arial" w:cs="Arial"/>
        </w:rPr>
      </w:pPr>
      <w:r w:rsidRPr="006A6116">
        <w:rPr>
          <w:rFonts w:ascii="Arial" w:hAnsi="Arial" w:cs="Arial"/>
        </w:rPr>
        <w:t>4890 University Square, Suite 3</w:t>
      </w:r>
    </w:p>
    <w:p w14:paraId="79DFEC23" w14:textId="77777777" w:rsidR="006A6116" w:rsidRPr="006A6116" w:rsidRDefault="006A6116" w:rsidP="002243D7">
      <w:pPr>
        <w:shd w:val="clear" w:color="auto" w:fill="FFFFFF"/>
        <w:ind w:left="720"/>
        <w:contextualSpacing/>
        <w:rPr>
          <w:rFonts w:ascii="Arial" w:hAnsi="Arial" w:cs="Arial"/>
        </w:rPr>
      </w:pPr>
      <w:r w:rsidRPr="006A6116">
        <w:rPr>
          <w:rFonts w:ascii="Arial" w:hAnsi="Arial" w:cs="Arial"/>
        </w:rPr>
        <w:t>Huntsville, AL  35816</w:t>
      </w:r>
    </w:p>
    <w:p w14:paraId="6F8203B7" w14:textId="77777777" w:rsidR="006A6116" w:rsidRPr="006A6116" w:rsidRDefault="006A6116" w:rsidP="002243D7">
      <w:pPr>
        <w:shd w:val="clear" w:color="auto" w:fill="FFFFFF"/>
        <w:ind w:left="720"/>
        <w:contextualSpacing/>
        <w:rPr>
          <w:rFonts w:ascii="Arial" w:hAnsi="Arial" w:cs="Arial"/>
        </w:rPr>
      </w:pPr>
      <w:bookmarkStart w:id="3" w:name="_Hlk37946893"/>
      <w:r w:rsidRPr="006A6116">
        <w:rPr>
          <w:rFonts w:ascii="Arial" w:hAnsi="Arial" w:cs="Arial"/>
        </w:rPr>
        <w:t xml:space="preserve">Cell: </w:t>
      </w:r>
      <w:bookmarkEnd w:id="3"/>
      <w:r w:rsidRPr="006A6116">
        <w:rPr>
          <w:rFonts w:ascii="Arial" w:hAnsi="Arial" w:cs="Arial"/>
        </w:rPr>
        <w:t>(256) 309-9282</w:t>
      </w:r>
    </w:p>
    <w:p w14:paraId="33C594DF" w14:textId="77777777" w:rsidR="006A6116" w:rsidRPr="006A6116" w:rsidRDefault="006A6116" w:rsidP="002243D7">
      <w:pPr>
        <w:shd w:val="clear" w:color="auto" w:fill="FFFFFF"/>
        <w:ind w:left="720"/>
        <w:contextualSpacing/>
        <w:rPr>
          <w:rFonts w:ascii="Arial" w:hAnsi="Arial" w:cs="Arial"/>
        </w:rPr>
      </w:pPr>
      <w:r w:rsidRPr="006A6116">
        <w:rPr>
          <w:rFonts w:ascii="Arial" w:hAnsi="Arial" w:cs="Arial"/>
        </w:rPr>
        <w:t>Fax: (202)481-2037</w:t>
      </w:r>
      <w:r w:rsidRPr="006A6116">
        <w:rPr>
          <w:rFonts w:ascii="Arial" w:hAnsi="Arial" w:cs="Arial"/>
        </w:rPr>
        <w:br/>
        <w:t xml:space="preserve">Email: </w:t>
      </w:r>
      <w:hyperlink r:id="rId24" w:history="1">
        <w:r w:rsidRPr="006A6116">
          <w:rPr>
            <w:rStyle w:val="Hyperlink"/>
            <w:rFonts w:ascii="Arial" w:hAnsi="Arial" w:cs="Arial"/>
          </w:rPr>
          <w:t>gary.heard@sba.gov</w:t>
        </w:r>
      </w:hyperlink>
      <w:r w:rsidRPr="006A6116">
        <w:rPr>
          <w:rFonts w:ascii="Arial" w:hAnsi="Arial" w:cs="Arial"/>
        </w:rPr>
        <w:t xml:space="preserve"> </w:t>
      </w:r>
    </w:p>
    <w:p w14:paraId="5B95CD12" w14:textId="77777777" w:rsidR="006A6116" w:rsidRPr="006A6116" w:rsidRDefault="006A6116" w:rsidP="006A6116">
      <w:pPr>
        <w:shd w:val="clear" w:color="auto" w:fill="FFFFFF"/>
        <w:contextualSpacing/>
        <w:rPr>
          <w:rFonts w:ascii="Arial" w:hAnsi="Arial" w:cs="Arial"/>
        </w:rPr>
      </w:pPr>
    </w:p>
    <w:p w14:paraId="0C00AFBD" w14:textId="77777777" w:rsidR="006A6116" w:rsidRPr="002243D7" w:rsidRDefault="006A6116" w:rsidP="006A6116">
      <w:pPr>
        <w:contextualSpacing/>
        <w:outlineLvl w:val="1"/>
        <w:rPr>
          <w:rFonts w:ascii="Arial" w:hAnsi="Arial" w:cs="Arial"/>
          <w:b/>
          <w:bCs/>
          <w:color w:val="002E6D"/>
          <w:sz w:val="24"/>
          <w:szCs w:val="24"/>
          <w:u w:val="single"/>
        </w:rPr>
      </w:pPr>
      <w:r w:rsidRPr="002243D7">
        <w:rPr>
          <w:rFonts w:ascii="Arial" w:hAnsi="Arial" w:cs="Arial"/>
          <w:b/>
          <w:bCs/>
          <w:color w:val="002E6D"/>
          <w:sz w:val="24"/>
          <w:szCs w:val="24"/>
          <w:u w:val="single"/>
        </w:rPr>
        <w:t>Area 4</w:t>
      </w:r>
    </w:p>
    <w:p w14:paraId="2BCEFEF6" w14:textId="77777777" w:rsidR="006A6116" w:rsidRDefault="006A6116" w:rsidP="006A6116">
      <w:pPr>
        <w:contextualSpacing/>
        <w:rPr>
          <w:rFonts w:ascii="Arial" w:hAnsi="Arial" w:cs="Arial"/>
          <w:i/>
          <w:iCs/>
          <w:color w:val="1B1E29"/>
          <w:spacing w:val="-6"/>
        </w:rPr>
      </w:pPr>
      <w:r w:rsidRPr="006A6116">
        <w:rPr>
          <w:rFonts w:ascii="Arial" w:hAnsi="Arial" w:cs="Arial"/>
          <w:i/>
          <w:iCs/>
          <w:color w:val="1B1E29"/>
          <w:spacing w:val="-6"/>
        </w:rPr>
        <w:t>Illinois, Indiana, Iowa, Kansas, Michigan, Minnesota, Missouri, Nebraska, Ohio, Wisconsin</w:t>
      </w:r>
    </w:p>
    <w:p w14:paraId="5220BBB2" w14:textId="77777777" w:rsidR="002243D7" w:rsidRPr="006A6116" w:rsidRDefault="002243D7" w:rsidP="006A6116">
      <w:pPr>
        <w:contextualSpacing/>
        <w:rPr>
          <w:rFonts w:ascii="Arial" w:hAnsi="Arial" w:cs="Arial"/>
          <w:color w:val="1B1E29"/>
          <w:spacing w:val="-6"/>
        </w:rPr>
      </w:pPr>
    </w:p>
    <w:p w14:paraId="4602D42C" w14:textId="77777777" w:rsidR="006A6116" w:rsidRPr="006A6116" w:rsidRDefault="006A6116" w:rsidP="002243D7">
      <w:pPr>
        <w:ind w:left="720"/>
        <w:contextualSpacing/>
        <w:rPr>
          <w:rFonts w:ascii="Arial" w:hAnsi="Arial" w:cs="Arial"/>
          <w:b/>
          <w:bCs/>
        </w:rPr>
      </w:pPr>
      <w:r w:rsidRPr="006A6116">
        <w:rPr>
          <w:rFonts w:ascii="Arial" w:hAnsi="Arial" w:cs="Arial"/>
          <w:b/>
          <w:bCs/>
        </w:rPr>
        <w:t>MS. DEBORAH CRUMITY</w:t>
      </w:r>
    </w:p>
    <w:p w14:paraId="4A45CBA8" w14:textId="77777777" w:rsidR="006A6116" w:rsidRPr="006A6116" w:rsidRDefault="006A6116" w:rsidP="002243D7">
      <w:pPr>
        <w:ind w:left="720"/>
        <w:contextualSpacing/>
        <w:rPr>
          <w:rFonts w:ascii="Arial" w:hAnsi="Arial" w:cs="Arial"/>
        </w:rPr>
      </w:pPr>
      <w:r w:rsidRPr="006A6116">
        <w:rPr>
          <w:rFonts w:ascii="Arial" w:hAnsi="Arial" w:cs="Arial"/>
        </w:rPr>
        <w:t xml:space="preserve">Commercial Market Representative </w:t>
      </w:r>
    </w:p>
    <w:p w14:paraId="56E0F02E" w14:textId="77777777" w:rsidR="006A6116" w:rsidRPr="006A6116" w:rsidRDefault="006A6116" w:rsidP="002243D7">
      <w:pPr>
        <w:ind w:left="720"/>
        <w:contextualSpacing/>
        <w:rPr>
          <w:rFonts w:ascii="Arial" w:hAnsi="Arial" w:cs="Arial"/>
        </w:rPr>
      </w:pPr>
      <w:r w:rsidRPr="006A6116">
        <w:rPr>
          <w:rFonts w:ascii="Arial" w:hAnsi="Arial" w:cs="Arial"/>
        </w:rPr>
        <w:t>U.S. Small Business Administration</w:t>
      </w:r>
    </w:p>
    <w:p w14:paraId="36279369" w14:textId="77777777" w:rsidR="006A6116" w:rsidRPr="006A6116" w:rsidRDefault="006A6116" w:rsidP="002243D7">
      <w:pPr>
        <w:ind w:left="720"/>
        <w:contextualSpacing/>
        <w:rPr>
          <w:rFonts w:ascii="Arial" w:hAnsi="Arial" w:cs="Arial"/>
        </w:rPr>
      </w:pPr>
      <w:r w:rsidRPr="006A6116">
        <w:rPr>
          <w:rFonts w:ascii="Arial" w:hAnsi="Arial" w:cs="Arial"/>
        </w:rPr>
        <w:t xml:space="preserve">Office of Government Contracting, Area IV </w:t>
      </w:r>
    </w:p>
    <w:p w14:paraId="002B6CF0" w14:textId="77777777" w:rsidR="006A6116" w:rsidRPr="006A6116" w:rsidRDefault="006A6116" w:rsidP="002243D7">
      <w:pPr>
        <w:ind w:left="720"/>
        <w:contextualSpacing/>
        <w:rPr>
          <w:rFonts w:ascii="Arial" w:hAnsi="Arial" w:cs="Arial"/>
        </w:rPr>
      </w:pPr>
      <w:r w:rsidRPr="006A6116">
        <w:rPr>
          <w:rFonts w:ascii="Arial" w:hAnsi="Arial" w:cs="Arial"/>
        </w:rPr>
        <w:t>1222 Spruce Street, Room 10.103</w:t>
      </w:r>
    </w:p>
    <w:p w14:paraId="10F86F58" w14:textId="77777777" w:rsidR="006A6116" w:rsidRPr="006A6116" w:rsidRDefault="006A6116" w:rsidP="002243D7">
      <w:pPr>
        <w:ind w:left="720"/>
        <w:contextualSpacing/>
        <w:rPr>
          <w:rFonts w:ascii="Arial" w:hAnsi="Arial" w:cs="Arial"/>
        </w:rPr>
      </w:pPr>
      <w:r w:rsidRPr="006A6116">
        <w:rPr>
          <w:rFonts w:ascii="Arial" w:hAnsi="Arial" w:cs="Arial"/>
        </w:rPr>
        <w:t>St. Louis, MO  63103</w:t>
      </w:r>
    </w:p>
    <w:p w14:paraId="5B141E67" w14:textId="77777777" w:rsidR="006A6116" w:rsidRPr="006A6116" w:rsidRDefault="006A6116" w:rsidP="002243D7">
      <w:pPr>
        <w:ind w:left="720"/>
        <w:contextualSpacing/>
        <w:rPr>
          <w:rFonts w:ascii="Arial" w:hAnsi="Arial" w:cs="Arial"/>
        </w:rPr>
      </w:pPr>
      <w:r w:rsidRPr="006A6116">
        <w:rPr>
          <w:rFonts w:ascii="Arial" w:hAnsi="Arial" w:cs="Arial"/>
        </w:rPr>
        <w:t>Tel</w:t>
      </w:r>
      <w:proofErr w:type="gramStart"/>
      <w:r w:rsidRPr="006A6116">
        <w:rPr>
          <w:rFonts w:ascii="Arial" w:hAnsi="Arial" w:cs="Arial"/>
        </w:rPr>
        <w:t>:  (</w:t>
      </w:r>
      <w:proofErr w:type="gramEnd"/>
      <w:r w:rsidRPr="006A6116">
        <w:rPr>
          <w:rFonts w:ascii="Arial" w:hAnsi="Arial" w:cs="Arial"/>
        </w:rPr>
        <w:t>314) 539-6610</w:t>
      </w:r>
    </w:p>
    <w:p w14:paraId="0FB02B97" w14:textId="77777777" w:rsidR="006A6116" w:rsidRPr="006A6116" w:rsidRDefault="006A6116" w:rsidP="002243D7">
      <w:pPr>
        <w:ind w:left="720"/>
        <w:contextualSpacing/>
        <w:rPr>
          <w:rFonts w:ascii="Arial" w:hAnsi="Arial" w:cs="Arial"/>
        </w:rPr>
      </w:pPr>
      <w:r w:rsidRPr="006A6116">
        <w:rPr>
          <w:rFonts w:ascii="Arial" w:hAnsi="Arial" w:cs="Arial"/>
        </w:rPr>
        <w:t>Fax: (202) 481-2231</w:t>
      </w:r>
    </w:p>
    <w:p w14:paraId="58217970" w14:textId="77777777" w:rsidR="006A6116" w:rsidRDefault="006A6116" w:rsidP="002243D7">
      <w:pPr>
        <w:ind w:left="720"/>
        <w:contextualSpacing/>
        <w:rPr>
          <w:rFonts w:ascii="Arial" w:hAnsi="Arial" w:cs="Arial"/>
          <w:color w:val="0000FF"/>
          <w:u w:val="single"/>
        </w:rPr>
      </w:pPr>
      <w:r w:rsidRPr="006A6116">
        <w:rPr>
          <w:rFonts w:ascii="Arial" w:hAnsi="Arial" w:cs="Arial"/>
        </w:rPr>
        <w:t>Email:</w:t>
      </w:r>
      <w:r w:rsidRPr="006A6116">
        <w:rPr>
          <w:rFonts w:ascii="Arial" w:hAnsi="Arial" w:cs="Arial"/>
          <w:color w:val="0000FF"/>
        </w:rPr>
        <w:t xml:space="preserve">  </w:t>
      </w:r>
      <w:hyperlink r:id="rId25" w:history="1">
        <w:r w:rsidRPr="006A6116">
          <w:rPr>
            <w:rStyle w:val="Hyperlink"/>
            <w:rFonts w:ascii="Arial" w:hAnsi="Arial" w:cs="Arial"/>
            <w:color w:val="0563C1"/>
          </w:rPr>
          <w:t>deborah.crumity@sba.gov</w:t>
        </w:r>
      </w:hyperlink>
      <w:r w:rsidRPr="006A6116">
        <w:rPr>
          <w:rFonts w:ascii="Arial" w:hAnsi="Arial" w:cs="Arial"/>
          <w:color w:val="0000FF"/>
          <w:u w:val="single"/>
        </w:rPr>
        <w:t xml:space="preserve"> </w:t>
      </w:r>
    </w:p>
    <w:p w14:paraId="13CB595B" w14:textId="77777777" w:rsidR="002243D7" w:rsidRPr="006A6116" w:rsidRDefault="002243D7" w:rsidP="006A6116">
      <w:pPr>
        <w:contextualSpacing/>
        <w:rPr>
          <w:rFonts w:ascii="Arial" w:hAnsi="Arial" w:cs="Arial"/>
          <w:color w:val="0000FF"/>
          <w:u w:val="single"/>
        </w:rPr>
      </w:pPr>
    </w:p>
    <w:p w14:paraId="79049B1A" w14:textId="77777777" w:rsidR="006A6116" w:rsidRPr="002243D7" w:rsidRDefault="006A6116" w:rsidP="006A6116">
      <w:pPr>
        <w:contextualSpacing/>
        <w:outlineLvl w:val="1"/>
        <w:rPr>
          <w:rFonts w:ascii="Arial" w:hAnsi="Arial" w:cs="Arial"/>
          <w:b/>
          <w:bCs/>
          <w:color w:val="002E6D"/>
          <w:sz w:val="24"/>
          <w:szCs w:val="24"/>
          <w:u w:val="single"/>
        </w:rPr>
      </w:pPr>
      <w:r w:rsidRPr="002243D7">
        <w:rPr>
          <w:rFonts w:ascii="Arial" w:hAnsi="Arial" w:cs="Arial"/>
          <w:b/>
          <w:bCs/>
          <w:color w:val="002E6D"/>
          <w:sz w:val="24"/>
          <w:szCs w:val="24"/>
          <w:u w:val="single"/>
        </w:rPr>
        <w:t>Area 5</w:t>
      </w:r>
    </w:p>
    <w:p w14:paraId="4A64D987" w14:textId="77777777" w:rsidR="006A6116" w:rsidRDefault="006A6116" w:rsidP="006A6116">
      <w:pPr>
        <w:contextualSpacing/>
        <w:rPr>
          <w:rFonts w:ascii="Arial" w:hAnsi="Arial" w:cs="Arial"/>
          <w:i/>
          <w:iCs/>
          <w:color w:val="1B1E29"/>
          <w:spacing w:val="-6"/>
        </w:rPr>
      </w:pPr>
      <w:r w:rsidRPr="006A6116">
        <w:rPr>
          <w:rFonts w:ascii="Arial" w:hAnsi="Arial" w:cs="Arial"/>
          <w:i/>
          <w:iCs/>
          <w:color w:val="1B1E29"/>
          <w:spacing w:val="-6"/>
        </w:rPr>
        <w:t>Arkansas, Colorado, Louisiana, Montana, New Mexico, North Dakota, Oklahoma, South Dakota, Texas, Utah, Wyoming</w:t>
      </w:r>
    </w:p>
    <w:p w14:paraId="6D9C8D39" w14:textId="77777777" w:rsidR="002243D7" w:rsidRPr="006A6116" w:rsidRDefault="002243D7" w:rsidP="006A6116">
      <w:pPr>
        <w:contextualSpacing/>
        <w:rPr>
          <w:rFonts w:ascii="Arial" w:hAnsi="Arial" w:cs="Arial"/>
          <w:color w:val="1B1E29"/>
          <w:spacing w:val="-6"/>
        </w:rPr>
      </w:pPr>
    </w:p>
    <w:p w14:paraId="5F8D4385" w14:textId="77777777" w:rsidR="006A6116" w:rsidRPr="006A6116" w:rsidRDefault="006A6116" w:rsidP="002243D7">
      <w:pPr>
        <w:ind w:left="720"/>
        <w:contextualSpacing/>
        <w:rPr>
          <w:rFonts w:ascii="Arial" w:hAnsi="Arial" w:cs="Arial"/>
        </w:rPr>
      </w:pPr>
      <w:r w:rsidRPr="006A6116">
        <w:rPr>
          <w:rFonts w:ascii="Arial" w:hAnsi="Arial" w:cs="Arial"/>
          <w:b/>
          <w:bCs/>
          <w:color w:val="1B1E29"/>
          <w:spacing w:val="-6"/>
        </w:rPr>
        <w:t>MS. SOPHIA CHOU</w:t>
      </w:r>
      <w:r w:rsidRPr="006A6116">
        <w:rPr>
          <w:rFonts w:ascii="Arial" w:hAnsi="Arial" w:cs="Arial"/>
          <w:color w:val="1B1E29"/>
          <w:spacing w:val="-6"/>
        </w:rPr>
        <w:br/>
        <w:t>Commercial Market Representative</w:t>
      </w:r>
      <w:r w:rsidRPr="006A6116">
        <w:rPr>
          <w:rFonts w:ascii="Arial" w:hAnsi="Arial" w:cs="Arial"/>
          <w:color w:val="1B1E29"/>
          <w:spacing w:val="-6"/>
        </w:rPr>
        <w:br/>
        <w:t>U.S. Small Business Administration</w:t>
      </w:r>
      <w:r w:rsidRPr="006A6116">
        <w:rPr>
          <w:rFonts w:ascii="Arial" w:hAnsi="Arial" w:cs="Arial"/>
          <w:color w:val="1B1E29"/>
          <w:spacing w:val="-6"/>
        </w:rPr>
        <w:br/>
        <w:t>Office of Government Contracting, Area 5</w:t>
      </w:r>
      <w:r w:rsidRPr="006A6116">
        <w:rPr>
          <w:rFonts w:ascii="Arial" w:hAnsi="Arial" w:cs="Arial"/>
          <w:color w:val="1B1E29"/>
          <w:spacing w:val="-6"/>
        </w:rPr>
        <w:br/>
      </w:r>
      <w:r w:rsidRPr="006A6116">
        <w:rPr>
          <w:rFonts w:ascii="Arial" w:hAnsi="Arial" w:cs="Arial"/>
        </w:rPr>
        <w:t>150 Westpark Way, Suite 245 (Mailbox 8)</w:t>
      </w:r>
    </w:p>
    <w:p w14:paraId="6AF04781" w14:textId="77777777" w:rsidR="006A6116" w:rsidRPr="006A6116" w:rsidRDefault="006A6116" w:rsidP="002243D7">
      <w:pPr>
        <w:ind w:left="720"/>
        <w:contextualSpacing/>
        <w:rPr>
          <w:rFonts w:ascii="Arial" w:hAnsi="Arial" w:cs="Arial"/>
        </w:rPr>
      </w:pPr>
      <w:r w:rsidRPr="006A6116">
        <w:rPr>
          <w:rFonts w:ascii="Arial" w:hAnsi="Arial" w:cs="Arial"/>
        </w:rPr>
        <w:t>Euless, TX 76040</w:t>
      </w:r>
    </w:p>
    <w:p w14:paraId="6255E909" w14:textId="77777777" w:rsidR="002243D7" w:rsidRPr="006A6116" w:rsidRDefault="006A6116" w:rsidP="002243D7">
      <w:pPr>
        <w:ind w:left="720"/>
        <w:contextualSpacing/>
        <w:rPr>
          <w:rFonts w:ascii="Arial" w:hAnsi="Arial" w:cs="Arial"/>
          <w:color w:val="1B1E29"/>
          <w:spacing w:val="-6"/>
        </w:rPr>
      </w:pPr>
      <w:r w:rsidRPr="006A6116">
        <w:rPr>
          <w:rFonts w:ascii="Arial" w:hAnsi="Arial" w:cs="Arial"/>
          <w:color w:val="1B1E29"/>
          <w:spacing w:val="-6"/>
        </w:rPr>
        <w:t>Tel: (817) 684-5304; Cell: (</w:t>
      </w:r>
      <w:r w:rsidRPr="006A6116">
        <w:rPr>
          <w:rFonts w:ascii="Arial" w:hAnsi="Arial" w:cs="Arial"/>
        </w:rPr>
        <w:t>817) 774-1426</w:t>
      </w:r>
      <w:r w:rsidRPr="006A6116">
        <w:rPr>
          <w:rFonts w:ascii="Arial" w:hAnsi="Arial" w:cs="Arial"/>
          <w:color w:val="1B1E29"/>
          <w:spacing w:val="-6"/>
        </w:rPr>
        <w:br/>
        <w:t xml:space="preserve">Fax: (202) </w:t>
      </w:r>
      <w:r w:rsidRPr="006A6116">
        <w:rPr>
          <w:rFonts w:ascii="Arial" w:hAnsi="Arial" w:cs="Arial"/>
        </w:rPr>
        <w:t>481-4850</w:t>
      </w:r>
      <w:r w:rsidRPr="006A6116">
        <w:rPr>
          <w:rFonts w:ascii="Arial" w:hAnsi="Arial" w:cs="Arial"/>
          <w:color w:val="1B1E29"/>
          <w:spacing w:val="-6"/>
        </w:rPr>
        <w:br/>
        <w:t>Email: </w:t>
      </w:r>
      <w:hyperlink r:id="rId26" w:history="1">
        <w:r w:rsidRPr="006A6116">
          <w:rPr>
            <w:rStyle w:val="Hyperlink"/>
            <w:rFonts w:ascii="Arial" w:hAnsi="Arial" w:cs="Arial"/>
          </w:rPr>
          <w:t>sophia.chou@sba.gov</w:t>
        </w:r>
      </w:hyperlink>
      <w:r w:rsidRPr="006A6116">
        <w:rPr>
          <w:rFonts w:ascii="Arial" w:hAnsi="Arial" w:cs="Arial"/>
        </w:rPr>
        <w:t xml:space="preserve"> </w:t>
      </w:r>
    </w:p>
    <w:p w14:paraId="675E05EE" w14:textId="77777777" w:rsidR="006A6116" w:rsidRPr="006A6116" w:rsidRDefault="006A6116" w:rsidP="006A6116">
      <w:pPr>
        <w:contextualSpacing/>
        <w:rPr>
          <w:rFonts w:ascii="Arial" w:hAnsi="Arial" w:cs="Arial"/>
          <w:color w:val="1B1E29"/>
          <w:spacing w:val="-6"/>
        </w:rPr>
      </w:pPr>
    </w:p>
    <w:p w14:paraId="7A57608A" w14:textId="77777777" w:rsidR="006A6116" w:rsidRPr="002243D7" w:rsidRDefault="006A6116" w:rsidP="006A6116">
      <w:pPr>
        <w:contextualSpacing/>
        <w:outlineLvl w:val="1"/>
        <w:rPr>
          <w:rFonts w:ascii="Arial" w:hAnsi="Arial" w:cs="Arial"/>
          <w:b/>
          <w:bCs/>
          <w:color w:val="002E6D"/>
          <w:sz w:val="24"/>
          <w:szCs w:val="24"/>
          <w:u w:val="single"/>
        </w:rPr>
      </w:pPr>
      <w:r w:rsidRPr="002243D7">
        <w:rPr>
          <w:rFonts w:ascii="Arial" w:hAnsi="Arial" w:cs="Arial"/>
          <w:b/>
          <w:bCs/>
          <w:color w:val="002E6D"/>
          <w:sz w:val="24"/>
          <w:szCs w:val="24"/>
          <w:u w:val="single"/>
        </w:rPr>
        <w:t>Area 6</w:t>
      </w:r>
    </w:p>
    <w:p w14:paraId="7E6D10FD" w14:textId="77777777" w:rsidR="006A6116" w:rsidRPr="006A6116" w:rsidRDefault="006A6116" w:rsidP="006A6116">
      <w:pPr>
        <w:contextualSpacing/>
        <w:rPr>
          <w:rFonts w:ascii="Arial" w:hAnsi="Arial" w:cs="Arial"/>
          <w:color w:val="1B1E29"/>
          <w:spacing w:val="-6"/>
        </w:rPr>
      </w:pPr>
      <w:r w:rsidRPr="006A6116">
        <w:rPr>
          <w:rFonts w:ascii="Arial" w:hAnsi="Arial" w:cs="Arial"/>
          <w:i/>
          <w:iCs/>
          <w:color w:val="1B1E29"/>
          <w:spacing w:val="-6"/>
        </w:rPr>
        <w:t>Alaska, Arizona, California, Hawaii, Idaho, Nevada, Oregon, Washington, Territories of Guam, and Northern Marianas Islands</w:t>
      </w:r>
    </w:p>
    <w:p w14:paraId="2FC17F8B" w14:textId="77777777" w:rsidR="006A6116" w:rsidRPr="006A6116" w:rsidRDefault="006A6116" w:rsidP="006A6116">
      <w:pPr>
        <w:contextualSpacing/>
        <w:rPr>
          <w:rFonts w:ascii="Arial" w:hAnsi="Arial" w:cs="Arial"/>
        </w:rPr>
      </w:pPr>
    </w:p>
    <w:p w14:paraId="3F9DE2B0" w14:textId="77777777" w:rsidR="006A6116" w:rsidRPr="006A6116" w:rsidRDefault="006A6116" w:rsidP="002243D7">
      <w:pPr>
        <w:shd w:val="clear" w:color="auto" w:fill="FFFFFF"/>
        <w:ind w:left="720"/>
        <w:contextualSpacing/>
        <w:rPr>
          <w:rFonts w:ascii="Arial" w:hAnsi="Arial" w:cs="Arial"/>
          <w:color w:val="000000"/>
        </w:rPr>
      </w:pPr>
      <w:r w:rsidRPr="006A6116">
        <w:rPr>
          <w:rFonts w:ascii="Arial" w:hAnsi="Arial" w:cs="Arial"/>
          <w:b/>
          <w:color w:val="000000"/>
        </w:rPr>
        <w:t xml:space="preserve">Ms. Janice K. </w:t>
      </w:r>
      <w:proofErr w:type="spellStart"/>
      <w:r w:rsidRPr="006A6116">
        <w:rPr>
          <w:rFonts w:ascii="Arial" w:hAnsi="Arial" w:cs="Arial"/>
          <w:b/>
          <w:color w:val="000000"/>
        </w:rPr>
        <w:t>Nietes</w:t>
      </w:r>
      <w:proofErr w:type="spellEnd"/>
      <w:r w:rsidRPr="006A6116">
        <w:rPr>
          <w:rFonts w:ascii="Arial" w:hAnsi="Arial" w:cs="Arial"/>
          <w:color w:val="000000"/>
        </w:rPr>
        <w:br/>
        <w:t>Commercial Market Representative/Size Program Specialist</w:t>
      </w:r>
      <w:r w:rsidRPr="006A6116">
        <w:rPr>
          <w:rFonts w:ascii="Arial" w:hAnsi="Arial" w:cs="Arial"/>
          <w:color w:val="000000"/>
        </w:rPr>
        <w:br/>
        <w:t>Office of Government Contracting, Area VI</w:t>
      </w:r>
    </w:p>
    <w:p w14:paraId="2954C8A2" w14:textId="77777777" w:rsidR="006A6116" w:rsidRPr="006A6116" w:rsidRDefault="006A6116" w:rsidP="002243D7">
      <w:pPr>
        <w:ind w:left="720"/>
        <w:contextualSpacing/>
        <w:rPr>
          <w:rFonts w:ascii="Arial" w:hAnsi="Arial" w:cs="Arial"/>
        </w:rPr>
      </w:pPr>
      <w:r w:rsidRPr="006A6116">
        <w:rPr>
          <w:rFonts w:ascii="Arial" w:hAnsi="Arial" w:cs="Arial"/>
          <w:bCs/>
          <w:color w:val="000000"/>
        </w:rPr>
        <w:t>U.S. Small Business Administration</w:t>
      </w:r>
      <w:r w:rsidRPr="006A6116">
        <w:rPr>
          <w:rFonts w:ascii="Arial" w:hAnsi="Arial" w:cs="Arial"/>
          <w:b/>
          <w:bCs/>
          <w:color w:val="000000"/>
        </w:rPr>
        <w:br/>
      </w:r>
      <w:r w:rsidRPr="006A6116">
        <w:rPr>
          <w:rFonts w:ascii="Arial" w:hAnsi="Arial" w:cs="Arial"/>
        </w:rPr>
        <w:t>455 Market Street, Suite 600</w:t>
      </w:r>
    </w:p>
    <w:p w14:paraId="16AA051E" w14:textId="77777777" w:rsidR="006A6116" w:rsidRPr="006A6116" w:rsidRDefault="006A6116" w:rsidP="002243D7">
      <w:pPr>
        <w:ind w:left="720"/>
        <w:contextualSpacing/>
        <w:rPr>
          <w:rFonts w:ascii="Arial" w:hAnsi="Arial" w:cs="Arial"/>
        </w:rPr>
      </w:pPr>
      <w:r w:rsidRPr="006A6116">
        <w:rPr>
          <w:rFonts w:ascii="Arial" w:hAnsi="Arial" w:cs="Arial"/>
        </w:rPr>
        <w:t xml:space="preserve">San Francisco, CA 94105 </w:t>
      </w:r>
    </w:p>
    <w:p w14:paraId="26E896BD" w14:textId="77777777" w:rsidR="006A6116" w:rsidRPr="006A6116" w:rsidRDefault="006A6116" w:rsidP="002243D7">
      <w:pPr>
        <w:shd w:val="clear" w:color="auto" w:fill="FFFFFF"/>
        <w:ind w:left="720"/>
        <w:contextualSpacing/>
        <w:rPr>
          <w:rFonts w:ascii="Arial" w:hAnsi="Arial" w:cs="Arial"/>
          <w:color w:val="000000"/>
        </w:rPr>
      </w:pPr>
      <w:r w:rsidRPr="006A6116">
        <w:rPr>
          <w:rFonts w:ascii="Arial" w:hAnsi="Arial" w:cs="Arial"/>
          <w:color w:val="000000"/>
        </w:rPr>
        <w:t>Tel: (415) 744-6844</w:t>
      </w:r>
    </w:p>
    <w:p w14:paraId="36DF8E9F" w14:textId="77777777" w:rsidR="00096156" w:rsidRDefault="006A6116" w:rsidP="00096156">
      <w:pPr>
        <w:shd w:val="clear" w:color="auto" w:fill="FFFFFF"/>
        <w:ind w:left="720"/>
        <w:contextualSpacing/>
        <w:rPr>
          <w:rStyle w:val="Hyperlink"/>
          <w:rFonts w:ascii="Arial" w:hAnsi="Arial" w:cs="Arial"/>
        </w:rPr>
        <w:sectPr w:rsidR="00096156" w:rsidSect="00096156">
          <w:headerReference w:type="default" r:id="rId27"/>
          <w:footerReference w:type="default" r:id="rId28"/>
          <w:pgSz w:w="12240" w:h="15840"/>
          <w:pgMar w:top="288" w:right="720" w:bottom="288" w:left="720" w:header="720" w:footer="720" w:gutter="0"/>
          <w:cols w:space="720"/>
          <w:docGrid w:linePitch="360"/>
        </w:sectPr>
      </w:pPr>
      <w:r w:rsidRPr="006A6116">
        <w:rPr>
          <w:rFonts w:ascii="Arial" w:hAnsi="Arial" w:cs="Arial"/>
          <w:color w:val="000000"/>
        </w:rPr>
        <w:t>Cell (415) 920-0377</w:t>
      </w:r>
      <w:r w:rsidRPr="006A6116">
        <w:rPr>
          <w:rFonts w:ascii="Arial" w:hAnsi="Arial" w:cs="Arial"/>
          <w:color w:val="000000"/>
        </w:rPr>
        <w:br/>
      </w:r>
      <w:hyperlink r:id="rId29" w:history="1">
        <w:r w:rsidRPr="006A6116">
          <w:rPr>
            <w:rStyle w:val="Hyperlink"/>
            <w:rFonts w:ascii="Arial" w:hAnsi="Arial" w:cs="Arial"/>
          </w:rPr>
          <w:t>janice.nietes@sba.gov</w:t>
        </w:r>
      </w:hyperlink>
    </w:p>
    <w:p w14:paraId="30B7B99F" w14:textId="77777777" w:rsidR="00096156" w:rsidRPr="00096156" w:rsidRDefault="00096156" w:rsidP="00096156">
      <w:pPr>
        <w:contextualSpacing/>
        <w:jc w:val="center"/>
        <w:rPr>
          <w:rFonts w:ascii="Arial" w:hAnsi="Arial" w:cs="Arial"/>
          <w:b/>
          <w:bCs/>
          <w:i/>
          <w:iCs/>
          <w:sz w:val="24"/>
          <w:szCs w:val="24"/>
          <w:u w:val="single"/>
        </w:rPr>
      </w:pPr>
      <w:proofErr w:type="spellStart"/>
      <w:r>
        <w:rPr>
          <w:rFonts w:ascii="Arial" w:hAnsi="Arial" w:cs="Arial"/>
          <w:b/>
          <w:bCs/>
          <w:i/>
          <w:iCs/>
          <w:sz w:val="24"/>
          <w:szCs w:val="24"/>
          <w:u w:val="single"/>
        </w:rPr>
        <w:lastRenderedPageBreak/>
        <w:t>eSRS</w:t>
      </w:r>
      <w:proofErr w:type="spellEnd"/>
      <w:r>
        <w:rPr>
          <w:rFonts w:ascii="Arial" w:hAnsi="Arial" w:cs="Arial"/>
          <w:b/>
          <w:bCs/>
          <w:i/>
          <w:iCs/>
          <w:sz w:val="24"/>
          <w:szCs w:val="24"/>
          <w:u w:val="single"/>
        </w:rPr>
        <w:t xml:space="preserve"> Registration</w:t>
      </w:r>
    </w:p>
    <w:p w14:paraId="0FC86A83" w14:textId="77777777" w:rsidR="00096156" w:rsidRPr="006A6116" w:rsidRDefault="00096156" w:rsidP="00096156">
      <w:pPr>
        <w:contextualSpacing/>
        <w:jc w:val="center"/>
        <w:rPr>
          <w:rFonts w:ascii="Arial" w:hAnsi="Arial" w:cs="Arial"/>
          <w:i/>
          <w:iCs/>
          <w:color w:val="0000FF"/>
        </w:rPr>
      </w:pPr>
      <w:r w:rsidRPr="006A6116">
        <w:rPr>
          <w:rFonts w:ascii="Arial" w:hAnsi="Arial" w:cs="Arial"/>
          <w:i/>
          <w:iCs/>
          <w:color w:val="0000FF"/>
        </w:rPr>
        <w:t>CO/CS shall remove this attachment prior to issuing to Offerors or Contractors</w:t>
      </w:r>
    </w:p>
    <w:p w14:paraId="0A4F7224" w14:textId="77777777" w:rsidR="00096156" w:rsidRDefault="00096156" w:rsidP="00096156">
      <w:pPr>
        <w:shd w:val="clear" w:color="auto" w:fill="FFFFFF"/>
        <w:autoSpaceDE/>
        <w:autoSpaceDN/>
        <w:adjustRightInd/>
        <w:textAlignment w:val="baseline"/>
        <w:rPr>
          <w:rFonts w:ascii="Calibri" w:hAnsi="Calibri" w:cs="Calibri"/>
          <w:color w:val="000000"/>
          <w:sz w:val="22"/>
          <w:szCs w:val="22"/>
        </w:rPr>
      </w:pPr>
    </w:p>
    <w:p w14:paraId="075E2379" w14:textId="77777777" w:rsidR="00096156" w:rsidRPr="00096156" w:rsidRDefault="00096156" w:rsidP="00096156">
      <w:pPr>
        <w:shd w:val="clear" w:color="auto" w:fill="FFFFFF"/>
        <w:autoSpaceDE/>
        <w:autoSpaceDN/>
        <w:adjustRightInd/>
        <w:textAlignment w:val="baseline"/>
        <w:rPr>
          <w:rFonts w:ascii="Calibri" w:hAnsi="Calibri" w:cs="Calibri"/>
          <w:i/>
          <w:iCs/>
          <w:color w:val="000000"/>
          <w:sz w:val="22"/>
          <w:szCs w:val="22"/>
        </w:rPr>
      </w:pPr>
      <w:r w:rsidRPr="00096156">
        <w:rPr>
          <w:rFonts w:ascii="Calibri" w:hAnsi="Calibri" w:cs="Calibri"/>
          <w:i/>
          <w:iCs/>
          <w:color w:val="000000"/>
          <w:sz w:val="22"/>
          <w:szCs w:val="22"/>
        </w:rPr>
        <w:t xml:space="preserve">The SBA is requiring that we provide documentation that COs are registered in the </w:t>
      </w:r>
      <w:proofErr w:type="spellStart"/>
      <w:r w:rsidRPr="00096156">
        <w:rPr>
          <w:rFonts w:ascii="Calibri" w:hAnsi="Calibri" w:cs="Calibri"/>
          <w:i/>
          <w:iCs/>
          <w:color w:val="000000"/>
          <w:sz w:val="22"/>
          <w:szCs w:val="22"/>
        </w:rPr>
        <w:t>eSRS</w:t>
      </w:r>
      <w:proofErr w:type="spellEnd"/>
      <w:r w:rsidRPr="00096156">
        <w:rPr>
          <w:rFonts w:ascii="Calibri" w:hAnsi="Calibri" w:cs="Calibri"/>
          <w:i/>
          <w:iCs/>
          <w:color w:val="000000"/>
          <w:sz w:val="22"/>
          <w:szCs w:val="22"/>
        </w:rPr>
        <w:t xml:space="preserve"> system before they will approve contractor's subcontracting plans. Thus, we are requesting that all DSC COs to please register in the </w:t>
      </w:r>
      <w:proofErr w:type="spellStart"/>
      <w:r w:rsidRPr="00096156">
        <w:rPr>
          <w:rFonts w:ascii="Calibri" w:hAnsi="Calibri" w:cs="Calibri"/>
          <w:i/>
          <w:iCs/>
          <w:color w:val="000000"/>
          <w:sz w:val="22"/>
          <w:szCs w:val="22"/>
        </w:rPr>
        <w:t>eSRS</w:t>
      </w:r>
      <w:proofErr w:type="spellEnd"/>
      <w:r w:rsidRPr="00096156">
        <w:rPr>
          <w:rFonts w:ascii="Calibri" w:hAnsi="Calibri" w:cs="Calibri"/>
          <w:i/>
          <w:iCs/>
          <w:color w:val="000000"/>
          <w:sz w:val="22"/>
          <w:szCs w:val="22"/>
        </w:rPr>
        <w:t xml:space="preserve"> system now so that there will not be any award delays later. Below is a list of </w:t>
      </w:r>
      <w:proofErr w:type="gramStart"/>
      <w:r w:rsidRPr="00096156">
        <w:rPr>
          <w:rFonts w:ascii="Calibri" w:hAnsi="Calibri" w:cs="Calibri"/>
          <w:i/>
          <w:iCs/>
          <w:color w:val="000000"/>
          <w:sz w:val="22"/>
          <w:szCs w:val="22"/>
        </w:rPr>
        <w:t>DSC</w:t>
      </w:r>
      <w:proofErr w:type="gramEnd"/>
      <w:r w:rsidRPr="00096156">
        <w:rPr>
          <w:rFonts w:ascii="Calibri" w:hAnsi="Calibri" w:cs="Calibri"/>
          <w:i/>
          <w:iCs/>
          <w:color w:val="000000"/>
          <w:sz w:val="22"/>
          <w:szCs w:val="22"/>
        </w:rPr>
        <w:t xml:space="preserve"> COs that are currently registered in </w:t>
      </w:r>
      <w:proofErr w:type="spellStart"/>
      <w:r w:rsidRPr="00096156">
        <w:rPr>
          <w:rFonts w:ascii="Calibri" w:hAnsi="Calibri" w:cs="Calibri"/>
          <w:i/>
          <w:iCs/>
          <w:color w:val="000000"/>
          <w:sz w:val="22"/>
          <w:szCs w:val="22"/>
        </w:rPr>
        <w:t>eSRS</w:t>
      </w:r>
      <w:proofErr w:type="spellEnd"/>
      <w:r w:rsidRPr="00096156">
        <w:rPr>
          <w:rFonts w:ascii="Calibri" w:hAnsi="Calibri" w:cs="Calibri"/>
          <w:i/>
          <w:iCs/>
          <w:color w:val="000000"/>
          <w:sz w:val="22"/>
          <w:szCs w:val="22"/>
        </w:rPr>
        <w:t xml:space="preserve">. You can find a link to </w:t>
      </w:r>
      <w:proofErr w:type="spellStart"/>
      <w:r w:rsidRPr="00096156">
        <w:rPr>
          <w:rFonts w:ascii="Calibri" w:hAnsi="Calibri" w:cs="Calibri"/>
          <w:i/>
          <w:iCs/>
          <w:color w:val="000000"/>
          <w:sz w:val="22"/>
          <w:szCs w:val="22"/>
        </w:rPr>
        <w:t>eSRS</w:t>
      </w:r>
      <w:proofErr w:type="spellEnd"/>
      <w:r w:rsidRPr="00096156">
        <w:rPr>
          <w:rFonts w:ascii="Calibri" w:hAnsi="Calibri" w:cs="Calibri"/>
          <w:i/>
          <w:iCs/>
          <w:color w:val="000000"/>
          <w:sz w:val="22"/>
          <w:szCs w:val="22"/>
        </w:rPr>
        <w:t xml:space="preserve"> in the </w:t>
      </w:r>
      <w:proofErr w:type="spellStart"/>
      <w:r w:rsidR="007A592F">
        <w:fldChar w:fldCharType="begin"/>
      </w:r>
      <w:r w:rsidR="007A592F">
        <w:instrText xml:space="preserve"> HYPERLINK "https://doimspp.sharepoint.com/sites/nps-dsc-cs/Quick%20Links/Forms/AllItems.aspx" \t "_blank" \o "https://doimspp.sharepoint.com/sites/nps-dsc-cs/Quick%20Links/Forms/AllItems.aspx" </w:instrText>
      </w:r>
      <w:r w:rsidR="007A592F">
        <w:fldChar w:fldCharType="separate"/>
      </w:r>
      <w:r w:rsidRPr="00096156">
        <w:rPr>
          <w:rStyle w:val="Hyperlink"/>
          <w:rFonts w:ascii="Calibri" w:hAnsi="Calibri" w:cs="Calibri"/>
          <w:i/>
          <w:iCs/>
          <w:sz w:val="22"/>
          <w:szCs w:val="22"/>
          <w:bdr w:val="none" w:sz="0" w:space="0" w:color="auto" w:frame="1"/>
        </w:rPr>
        <w:t>Quicklinks</w:t>
      </w:r>
      <w:proofErr w:type="spellEnd"/>
      <w:r w:rsidR="007A592F">
        <w:rPr>
          <w:rStyle w:val="Hyperlink"/>
          <w:rFonts w:ascii="Calibri" w:hAnsi="Calibri" w:cs="Calibri"/>
          <w:i/>
          <w:iCs/>
          <w:sz w:val="22"/>
          <w:szCs w:val="22"/>
          <w:bdr w:val="none" w:sz="0" w:space="0" w:color="auto" w:frame="1"/>
        </w:rPr>
        <w:fldChar w:fldCharType="end"/>
      </w:r>
      <w:r w:rsidRPr="00096156">
        <w:rPr>
          <w:rFonts w:ascii="Calibri" w:hAnsi="Calibri" w:cs="Calibri"/>
          <w:i/>
          <w:iCs/>
          <w:color w:val="000000"/>
          <w:sz w:val="22"/>
          <w:szCs w:val="22"/>
        </w:rPr>
        <w:t> section on our SharePoint site. For your convenience I've also included an </w:t>
      </w:r>
      <w:proofErr w:type="spellStart"/>
      <w:r w:rsidR="007A592F">
        <w:fldChar w:fldCharType="begin"/>
      </w:r>
      <w:r w:rsidR="007A592F">
        <w:instrText xml:space="preserve"> HYPERLINK "https://www.esrs.gov/" \t "_blank" \o "https://www.esrs.gov" </w:instrText>
      </w:r>
      <w:r w:rsidR="007A592F">
        <w:fldChar w:fldCharType="separate"/>
      </w:r>
      <w:r w:rsidRPr="00096156">
        <w:rPr>
          <w:rStyle w:val="Hyperlink"/>
          <w:rFonts w:ascii="Calibri" w:hAnsi="Calibri" w:cs="Calibri"/>
          <w:i/>
          <w:iCs/>
          <w:sz w:val="22"/>
          <w:szCs w:val="22"/>
          <w:bdr w:val="none" w:sz="0" w:space="0" w:color="auto" w:frame="1"/>
        </w:rPr>
        <w:t>eSRS</w:t>
      </w:r>
      <w:proofErr w:type="spellEnd"/>
      <w:r w:rsidRPr="00096156">
        <w:rPr>
          <w:rStyle w:val="Hyperlink"/>
          <w:rFonts w:ascii="Calibri" w:hAnsi="Calibri" w:cs="Calibri"/>
          <w:i/>
          <w:iCs/>
          <w:sz w:val="22"/>
          <w:szCs w:val="22"/>
          <w:bdr w:val="none" w:sz="0" w:space="0" w:color="auto" w:frame="1"/>
        </w:rPr>
        <w:t xml:space="preserve"> link here.</w:t>
      </w:r>
      <w:r w:rsidR="007A592F">
        <w:rPr>
          <w:rStyle w:val="Hyperlink"/>
          <w:rFonts w:ascii="Calibri" w:hAnsi="Calibri" w:cs="Calibri"/>
          <w:i/>
          <w:iCs/>
          <w:sz w:val="22"/>
          <w:szCs w:val="22"/>
          <w:bdr w:val="none" w:sz="0" w:space="0" w:color="auto" w:frame="1"/>
        </w:rPr>
        <w:fldChar w:fldCharType="end"/>
      </w:r>
      <w:r w:rsidRPr="00096156">
        <w:rPr>
          <w:rFonts w:ascii="Calibri" w:hAnsi="Calibri" w:cs="Calibri"/>
          <w:i/>
          <w:iCs/>
          <w:color w:val="000000"/>
          <w:sz w:val="22"/>
          <w:szCs w:val="22"/>
        </w:rPr>
        <w:t xml:space="preserve"> You can locate direction for registering on the </w:t>
      </w:r>
      <w:proofErr w:type="spellStart"/>
      <w:r w:rsidRPr="00096156">
        <w:rPr>
          <w:rFonts w:ascii="Calibri" w:hAnsi="Calibri" w:cs="Calibri"/>
          <w:i/>
          <w:iCs/>
          <w:color w:val="000000"/>
          <w:sz w:val="22"/>
          <w:szCs w:val="22"/>
        </w:rPr>
        <w:t>eSRS</w:t>
      </w:r>
      <w:proofErr w:type="spellEnd"/>
      <w:r w:rsidRPr="00096156">
        <w:rPr>
          <w:rFonts w:ascii="Calibri" w:hAnsi="Calibri" w:cs="Calibri"/>
          <w:i/>
          <w:iCs/>
          <w:color w:val="000000"/>
          <w:sz w:val="22"/>
          <w:szCs w:val="22"/>
        </w:rPr>
        <w:t xml:space="preserve"> home page. </w:t>
      </w:r>
    </w:p>
    <w:p w14:paraId="5AE48A43" w14:textId="77777777" w:rsidR="00096156" w:rsidRDefault="00E324D2" w:rsidP="00096156">
      <w:pPr>
        <w:shd w:val="clear" w:color="auto" w:fill="FFFFFF"/>
        <w:textAlignment w:val="baseline"/>
        <w:rPr>
          <w:rFonts w:ascii="Calibri" w:hAnsi="Calibri" w:cs="Calibri"/>
          <w:color w:val="000000"/>
          <w:sz w:val="22"/>
          <w:szCs w:val="22"/>
        </w:rPr>
      </w:pPr>
      <w:r>
        <w:rPr>
          <w:rFonts w:ascii="Arial" w:hAnsi="Arial" w:cs="Arial"/>
          <w:noProof/>
          <w:color w:val="0000FF"/>
          <w:u w:val="single"/>
        </w:rPr>
        <w:drawing>
          <wp:inline distT="0" distB="0" distL="0" distR="0" wp14:anchorId="3E7FFDF4" wp14:editId="07777777">
            <wp:extent cx="4572000" cy="3228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3228975"/>
                    </a:xfrm>
                    <a:prstGeom prst="rect">
                      <a:avLst/>
                    </a:prstGeom>
                    <a:noFill/>
                    <a:ln>
                      <a:noFill/>
                    </a:ln>
                  </pic:spPr>
                </pic:pic>
              </a:graphicData>
            </a:graphic>
          </wp:inline>
        </w:drawing>
      </w:r>
    </w:p>
    <w:p w14:paraId="50F40DEB" w14:textId="77777777" w:rsidR="00096156" w:rsidRPr="00096156" w:rsidRDefault="00096156" w:rsidP="00096156">
      <w:pPr>
        <w:shd w:val="clear" w:color="auto" w:fill="FFFFFF"/>
        <w:ind w:left="720"/>
        <w:contextualSpacing/>
        <w:rPr>
          <w:rFonts w:ascii="Arial" w:hAnsi="Arial" w:cs="Arial"/>
          <w:color w:val="0000FF"/>
          <w:u w:val="single"/>
        </w:rPr>
      </w:pPr>
    </w:p>
    <w:sectPr w:rsidR="00096156" w:rsidRPr="00096156" w:rsidSect="002243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CDA8" w14:textId="77777777" w:rsidR="00862C35" w:rsidRDefault="00862C35">
      <w:r>
        <w:separator/>
      </w:r>
    </w:p>
  </w:endnote>
  <w:endnote w:type="continuationSeparator" w:id="0">
    <w:p w14:paraId="450EA2D7" w14:textId="77777777" w:rsidR="00862C35" w:rsidRDefault="0086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23F6" w14:textId="77777777" w:rsidR="00CC45E2" w:rsidRPr="005023F8" w:rsidRDefault="00CC45E2" w:rsidP="005023F8">
    <w:pPr>
      <w:pStyle w:val="Footer"/>
      <w:jc w:val="center"/>
      <w:rPr>
        <w:rFonts w:ascii="Verdana" w:hAnsi="Verdana"/>
        <w:color w:val="808080"/>
        <w:sz w:val="18"/>
        <w:szCs w:val="18"/>
      </w:rPr>
    </w:pPr>
    <w:r w:rsidRPr="005023F8">
      <w:rPr>
        <w:rFonts w:ascii="Verdana" w:hAnsi="Verdana"/>
        <w:color w:val="808080"/>
        <w:sz w:val="18"/>
        <w:szCs w:val="18"/>
      </w:rPr>
      <w:t xml:space="preserve">Page </w:t>
    </w:r>
    <w:r w:rsidRPr="005023F8">
      <w:rPr>
        <w:rStyle w:val="PageNumber"/>
        <w:rFonts w:ascii="Verdana" w:hAnsi="Verdana"/>
        <w:color w:val="808080"/>
        <w:sz w:val="18"/>
        <w:szCs w:val="18"/>
      </w:rPr>
      <w:fldChar w:fldCharType="begin"/>
    </w:r>
    <w:r w:rsidRPr="005023F8">
      <w:rPr>
        <w:rStyle w:val="PageNumber"/>
        <w:rFonts w:ascii="Verdana" w:hAnsi="Verdana"/>
        <w:color w:val="808080"/>
        <w:sz w:val="18"/>
        <w:szCs w:val="18"/>
      </w:rPr>
      <w:instrText xml:space="preserve"> PAGE </w:instrText>
    </w:r>
    <w:r w:rsidRPr="005023F8">
      <w:rPr>
        <w:rStyle w:val="PageNumber"/>
        <w:rFonts w:ascii="Verdana" w:hAnsi="Verdana"/>
        <w:color w:val="808080"/>
        <w:sz w:val="18"/>
        <w:szCs w:val="18"/>
      </w:rPr>
      <w:fldChar w:fldCharType="separate"/>
    </w:r>
    <w:r w:rsidR="00DF7147">
      <w:rPr>
        <w:rStyle w:val="PageNumber"/>
        <w:rFonts w:ascii="Verdana" w:hAnsi="Verdana"/>
        <w:noProof/>
        <w:color w:val="808080"/>
        <w:sz w:val="18"/>
        <w:szCs w:val="18"/>
      </w:rPr>
      <w:t>2</w:t>
    </w:r>
    <w:r w:rsidRPr="005023F8">
      <w:rPr>
        <w:rStyle w:val="PageNumber"/>
        <w:rFonts w:ascii="Verdana" w:hAnsi="Verdana"/>
        <w:color w:val="808080"/>
        <w:sz w:val="18"/>
        <w:szCs w:val="18"/>
      </w:rPr>
      <w:fldChar w:fldCharType="end"/>
    </w:r>
    <w:r w:rsidRPr="005023F8">
      <w:rPr>
        <w:rStyle w:val="PageNumber"/>
        <w:rFonts w:ascii="Verdana" w:hAnsi="Verdana"/>
        <w:color w:val="808080"/>
        <w:sz w:val="18"/>
        <w:szCs w:val="18"/>
      </w:rPr>
      <w:t xml:space="preserve"> of </w:t>
    </w:r>
    <w:r w:rsidRPr="005023F8">
      <w:rPr>
        <w:rStyle w:val="PageNumber"/>
        <w:rFonts w:ascii="Verdana" w:hAnsi="Verdana"/>
        <w:color w:val="808080"/>
        <w:sz w:val="18"/>
        <w:szCs w:val="18"/>
      </w:rPr>
      <w:fldChar w:fldCharType="begin"/>
    </w:r>
    <w:r w:rsidRPr="005023F8">
      <w:rPr>
        <w:rStyle w:val="PageNumber"/>
        <w:rFonts w:ascii="Verdana" w:hAnsi="Verdana"/>
        <w:color w:val="808080"/>
        <w:sz w:val="18"/>
        <w:szCs w:val="18"/>
      </w:rPr>
      <w:instrText xml:space="preserve"> NUMPAGES </w:instrText>
    </w:r>
    <w:r w:rsidRPr="005023F8">
      <w:rPr>
        <w:rStyle w:val="PageNumber"/>
        <w:rFonts w:ascii="Verdana" w:hAnsi="Verdana"/>
        <w:color w:val="808080"/>
        <w:sz w:val="18"/>
        <w:szCs w:val="18"/>
      </w:rPr>
      <w:fldChar w:fldCharType="separate"/>
    </w:r>
    <w:r w:rsidR="00DF7147">
      <w:rPr>
        <w:rStyle w:val="PageNumber"/>
        <w:rFonts w:ascii="Verdana" w:hAnsi="Verdana"/>
        <w:noProof/>
        <w:color w:val="808080"/>
        <w:sz w:val="18"/>
        <w:szCs w:val="18"/>
      </w:rPr>
      <w:t>9</w:t>
    </w:r>
    <w:r w:rsidRPr="005023F8">
      <w:rPr>
        <w:rStyle w:val="PageNumber"/>
        <w:rFonts w:ascii="Verdana" w:hAnsi="Verdana"/>
        <w:color w:val="8080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2294" w14:textId="77777777" w:rsidR="006A6116" w:rsidRPr="005023F8" w:rsidRDefault="006A6116" w:rsidP="005023F8">
    <w:pPr>
      <w:pStyle w:val="Footer"/>
      <w:jc w:val="center"/>
      <w:rPr>
        <w:rFonts w:ascii="Verdana" w:hAnsi="Verdana"/>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55C9" w14:textId="77777777" w:rsidR="00862C35" w:rsidRDefault="00862C35">
      <w:r>
        <w:separator/>
      </w:r>
    </w:p>
  </w:footnote>
  <w:footnote w:type="continuationSeparator" w:id="0">
    <w:p w14:paraId="1A81F0B1" w14:textId="77777777" w:rsidR="00862C35" w:rsidRDefault="0086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85E2" w14:textId="77777777" w:rsidR="00CC45E2" w:rsidRPr="007D0477" w:rsidRDefault="00CC45E2" w:rsidP="00FB1A88">
    <w:pPr>
      <w:tabs>
        <w:tab w:val="left" w:pos="6480"/>
      </w:tabs>
      <w:ind w:right="-994"/>
      <w:rPr>
        <w:rFonts w:ascii="Arial" w:hAnsi="Arial" w:cs="Arial"/>
        <w:sz w:val="18"/>
        <w:szCs w:val="18"/>
      </w:rPr>
    </w:pPr>
    <w:r>
      <w:rPr>
        <w:rFonts w:ascii="Arial" w:hAnsi="Arial" w:cs="Arial"/>
        <w:b/>
      </w:rPr>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AFBA" w14:textId="77777777" w:rsidR="006A6116" w:rsidRPr="00096156" w:rsidRDefault="006A6116" w:rsidP="00096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11E"/>
    <w:multiLevelType w:val="hybridMultilevel"/>
    <w:tmpl w:val="CDD05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17659"/>
    <w:multiLevelType w:val="hybridMultilevel"/>
    <w:tmpl w:val="1A1871CE"/>
    <w:lvl w:ilvl="0" w:tplc="242652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A9770D"/>
    <w:multiLevelType w:val="hybridMultilevel"/>
    <w:tmpl w:val="F3A834DA"/>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0C7F0B05"/>
    <w:multiLevelType w:val="hybridMultilevel"/>
    <w:tmpl w:val="DD909A3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0F167627"/>
    <w:multiLevelType w:val="hybridMultilevel"/>
    <w:tmpl w:val="D9E270C8"/>
    <w:lvl w:ilvl="0" w:tplc="9B745E06">
      <w:start w:val="1"/>
      <w:numFmt w:val="lowerLetter"/>
      <w:lvlText w:val="%1."/>
      <w:lvlJc w:val="left"/>
      <w:pPr>
        <w:tabs>
          <w:tab w:val="num" w:pos="720"/>
        </w:tabs>
        <w:ind w:left="720" w:hanging="360"/>
      </w:pPr>
      <w:rPr>
        <w:rFonts w:hint="default"/>
        <w:b w:val="0"/>
        <w:i w:val="0"/>
      </w:rPr>
    </w:lvl>
    <w:lvl w:ilvl="1" w:tplc="DA8249DE">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B12A21"/>
    <w:multiLevelType w:val="singleLevel"/>
    <w:tmpl w:val="CCC078D2"/>
    <w:lvl w:ilvl="0">
      <w:start w:val="1"/>
      <w:numFmt w:val="decimal"/>
      <w:lvlText w:val="%1."/>
      <w:lvlJc w:val="left"/>
      <w:pPr>
        <w:tabs>
          <w:tab w:val="num" w:pos="720"/>
        </w:tabs>
        <w:ind w:left="720" w:hanging="720"/>
      </w:pPr>
      <w:rPr>
        <w:rFonts w:hint="default"/>
      </w:rPr>
    </w:lvl>
  </w:abstractNum>
  <w:abstractNum w:abstractNumId="6" w15:restartNumberingAfterBreak="0">
    <w:nsid w:val="106C41D3"/>
    <w:multiLevelType w:val="hybridMultilevel"/>
    <w:tmpl w:val="16921C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A6238A"/>
    <w:multiLevelType w:val="hybridMultilevel"/>
    <w:tmpl w:val="6254CAA0"/>
    <w:lvl w:ilvl="0" w:tplc="97A064DC">
      <w:start w:val="1"/>
      <w:numFmt w:val="lowerLetter"/>
      <w:lvlText w:val="%1."/>
      <w:lvlJc w:val="left"/>
      <w:pPr>
        <w:tabs>
          <w:tab w:val="num" w:pos="360"/>
        </w:tabs>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1A2B0ECF"/>
    <w:multiLevelType w:val="hybridMultilevel"/>
    <w:tmpl w:val="9F4810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B85439"/>
    <w:multiLevelType w:val="multilevel"/>
    <w:tmpl w:val="36BAE100"/>
    <w:lvl w:ilvl="0">
      <w:start w:val="7"/>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2D259F"/>
    <w:multiLevelType w:val="hybridMultilevel"/>
    <w:tmpl w:val="016616DC"/>
    <w:lvl w:ilvl="0" w:tplc="242652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2D598F"/>
    <w:multiLevelType w:val="hybridMultilevel"/>
    <w:tmpl w:val="7A544394"/>
    <w:lvl w:ilvl="0" w:tplc="F8EACB22">
      <w:start w:val="1"/>
      <w:numFmt w:val="lowerLetter"/>
      <w:lvlText w:val="%1."/>
      <w:lvlJc w:val="left"/>
      <w:pPr>
        <w:tabs>
          <w:tab w:val="num" w:pos="720"/>
        </w:tabs>
        <w:ind w:left="720" w:hanging="360"/>
      </w:pPr>
      <w:rPr>
        <w:rFonts w:hint="default"/>
        <w:b w:val="0"/>
        <w:i w:val="0"/>
        <w:color w:val="auto"/>
      </w:rPr>
    </w:lvl>
    <w:lvl w:ilvl="1" w:tplc="DA8249D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6052DD"/>
    <w:multiLevelType w:val="hybridMultilevel"/>
    <w:tmpl w:val="695AF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F35AA0"/>
    <w:multiLevelType w:val="hybridMultilevel"/>
    <w:tmpl w:val="08E0D81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FD03DD"/>
    <w:multiLevelType w:val="hybridMultilevel"/>
    <w:tmpl w:val="BBA05F4C"/>
    <w:lvl w:ilvl="0" w:tplc="0060E45A">
      <w:start w:val="1"/>
      <w:numFmt w:val="decimal"/>
      <w:lvlText w:val="%1."/>
      <w:lvlJc w:val="left"/>
      <w:pPr>
        <w:tabs>
          <w:tab w:val="num" w:pos="720"/>
        </w:tabs>
        <w:ind w:left="720" w:hanging="360"/>
      </w:pPr>
      <w:rPr>
        <w:rFonts w:hint="default"/>
        <w:b/>
      </w:rPr>
    </w:lvl>
    <w:lvl w:ilvl="1" w:tplc="97A064DC">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666194"/>
    <w:multiLevelType w:val="multilevel"/>
    <w:tmpl w:val="392CBD4E"/>
    <w:lvl w:ilvl="0">
      <w:start w:val="1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495F7B"/>
    <w:multiLevelType w:val="hybridMultilevel"/>
    <w:tmpl w:val="EBB8A892"/>
    <w:lvl w:ilvl="0" w:tplc="57A4A69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E3541C8"/>
    <w:multiLevelType w:val="hybridMultilevel"/>
    <w:tmpl w:val="91C0EDEC"/>
    <w:lvl w:ilvl="0" w:tplc="140674C2">
      <w:start w:val="1"/>
      <w:numFmt w:val="decimal"/>
      <w:lvlText w:val="%1."/>
      <w:lvlJc w:val="left"/>
      <w:pPr>
        <w:tabs>
          <w:tab w:val="num" w:pos="720"/>
        </w:tabs>
        <w:ind w:left="720" w:hanging="360"/>
      </w:pPr>
      <w:rPr>
        <w:rFonts w:hint="default"/>
        <w:b/>
        <w:i w:val="0"/>
        <w:color w:val="auto"/>
      </w:rPr>
    </w:lvl>
    <w:lvl w:ilvl="1" w:tplc="97A064DC">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687C89"/>
    <w:multiLevelType w:val="hybridMultilevel"/>
    <w:tmpl w:val="577CA4F6"/>
    <w:lvl w:ilvl="0" w:tplc="6FC0916C">
      <w:start w:val="1"/>
      <w:numFmt w:val="lowerLetter"/>
      <w:lvlText w:val="%1."/>
      <w:lvlJc w:val="left"/>
      <w:pPr>
        <w:tabs>
          <w:tab w:val="num" w:pos="1080"/>
        </w:tabs>
        <w:ind w:left="1080" w:hanging="360"/>
      </w:pPr>
      <w:rPr>
        <w:rFonts w:hint="default"/>
        <w:color w:val="auto"/>
        <w:sz w:val="22"/>
        <w:szCs w:val="22"/>
      </w:rPr>
    </w:lvl>
    <w:lvl w:ilvl="1" w:tplc="04090013">
      <w:start w:val="1"/>
      <w:numFmt w:val="upperRoman"/>
      <w:lvlText w:val="%2."/>
      <w:lvlJc w:val="righ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7CD3547"/>
    <w:multiLevelType w:val="hybridMultilevel"/>
    <w:tmpl w:val="30BE5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2623C"/>
    <w:multiLevelType w:val="hybridMultilevel"/>
    <w:tmpl w:val="A0A0AE7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2D6250F"/>
    <w:multiLevelType w:val="hybridMultilevel"/>
    <w:tmpl w:val="AFA625AC"/>
    <w:lvl w:ilvl="0" w:tplc="97A064DC">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7F6DD9"/>
    <w:multiLevelType w:val="hybridMultilevel"/>
    <w:tmpl w:val="C40EF79E"/>
    <w:lvl w:ilvl="0" w:tplc="97A064DC">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5224B"/>
    <w:multiLevelType w:val="hybridMultilevel"/>
    <w:tmpl w:val="90CEA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B548B5"/>
    <w:multiLevelType w:val="hybridMultilevel"/>
    <w:tmpl w:val="E6FA9872"/>
    <w:lvl w:ilvl="0" w:tplc="C49AD04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3D6098"/>
    <w:multiLevelType w:val="hybridMultilevel"/>
    <w:tmpl w:val="52F632F2"/>
    <w:lvl w:ilvl="0" w:tplc="6FC0916C">
      <w:start w:val="1"/>
      <w:numFmt w:val="lowerLetter"/>
      <w:lvlText w:val="%1."/>
      <w:lvlJc w:val="left"/>
      <w:pPr>
        <w:tabs>
          <w:tab w:val="num" w:pos="1080"/>
        </w:tabs>
        <w:ind w:left="1080" w:hanging="360"/>
      </w:pPr>
      <w:rPr>
        <w:rFonts w:hint="default"/>
        <w:color w:val="auto"/>
        <w:sz w:val="22"/>
        <w:szCs w:val="22"/>
      </w:rPr>
    </w:lvl>
    <w:lvl w:ilvl="1" w:tplc="04090013">
      <w:start w:val="1"/>
      <w:numFmt w:val="upperRoman"/>
      <w:lvlText w:val="%2."/>
      <w:lvlJc w:val="righ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BA60572"/>
    <w:multiLevelType w:val="hybridMultilevel"/>
    <w:tmpl w:val="36BAE100"/>
    <w:lvl w:ilvl="0" w:tplc="0568C104">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490D67"/>
    <w:multiLevelType w:val="hybridMultilevel"/>
    <w:tmpl w:val="392CBD4E"/>
    <w:lvl w:ilvl="0" w:tplc="25129636">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5C2AF4"/>
    <w:multiLevelType w:val="hybridMultilevel"/>
    <w:tmpl w:val="12BE5CB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15:restartNumberingAfterBreak="0">
    <w:nsid w:val="76336617"/>
    <w:multiLevelType w:val="hybridMultilevel"/>
    <w:tmpl w:val="B8C02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BD061F"/>
    <w:multiLevelType w:val="hybridMultilevel"/>
    <w:tmpl w:val="48DA2E54"/>
    <w:lvl w:ilvl="0" w:tplc="361881E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C5178BA"/>
    <w:multiLevelType w:val="hybridMultilevel"/>
    <w:tmpl w:val="40E283FE"/>
    <w:lvl w:ilvl="0" w:tplc="E864FA8A">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58770582">
    <w:abstractNumId w:val="24"/>
  </w:num>
  <w:num w:numId="2" w16cid:durableId="146745803">
    <w:abstractNumId w:val="5"/>
  </w:num>
  <w:num w:numId="3" w16cid:durableId="647055921">
    <w:abstractNumId w:val="6"/>
  </w:num>
  <w:num w:numId="4" w16cid:durableId="717827679">
    <w:abstractNumId w:val="2"/>
  </w:num>
  <w:num w:numId="5" w16cid:durableId="1542520870">
    <w:abstractNumId w:val="12"/>
  </w:num>
  <w:num w:numId="6" w16cid:durableId="67116040">
    <w:abstractNumId w:val="0"/>
  </w:num>
  <w:num w:numId="7" w16cid:durableId="1576360552">
    <w:abstractNumId w:val="3"/>
  </w:num>
  <w:num w:numId="8" w16cid:durableId="1450247810">
    <w:abstractNumId w:val="8"/>
  </w:num>
  <w:num w:numId="9" w16cid:durableId="1363894027">
    <w:abstractNumId w:val="23"/>
  </w:num>
  <w:num w:numId="10" w16cid:durableId="1572422316">
    <w:abstractNumId w:val="4"/>
  </w:num>
  <w:num w:numId="11" w16cid:durableId="490218458">
    <w:abstractNumId w:val="1"/>
  </w:num>
  <w:num w:numId="12" w16cid:durableId="516117330">
    <w:abstractNumId w:val="10"/>
  </w:num>
  <w:num w:numId="13" w16cid:durableId="679966553">
    <w:abstractNumId w:val="18"/>
  </w:num>
  <w:num w:numId="14" w16cid:durableId="571357180">
    <w:abstractNumId w:val="30"/>
  </w:num>
  <w:num w:numId="15" w16cid:durableId="203906230">
    <w:abstractNumId w:val="27"/>
  </w:num>
  <w:num w:numId="16" w16cid:durableId="661474674">
    <w:abstractNumId w:val="26"/>
  </w:num>
  <w:num w:numId="17" w16cid:durableId="262542279">
    <w:abstractNumId w:val="16"/>
  </w:num>
  <w:num w:numId="18" w16cid:durableId="1303927728">
    <w:abstractNumId w:val="31"/>
  </w:num>
  <w:num w:numId="19" w16cid:durableId="1766879372">
    <w:abstractNumId w:val="17"/>
  </w:num>
  <w:num w:numId="20" w16cid:durableId="1934320829">
    <w:abstractNumId w:val="19"/>
  </w:num>
  <w:num w:numId="21" w16cid:durableId="184245907">
    <w:abstractNumId w:val="9"/>
  </w:num>
  <w:num w:numId="22" w16cid:durableId="415517648">
    <w:abstractNumId w:val="15"/>
  </w:num>
  <w:num w:numId="23" w16cid:durableId="49353164">
    <w:abstractNumId w:val="13"/>
  </w:num>
  <w:num w:numId="24" w16cid:durableId="768114483">
    <w:abstractNumId w:val="11"/>
  </w:num>
  <w:num w:numId="25" w16cid:durableId="139077452">
    <w:abstractNumId w:val="20"/>
  </w:num>
  <w:num w:numId="26" w16cid:durableId="1315066063">
    <w:abstractNumId w:val="25"/>
  </w:num>
  <w:num w:numId="27" w16cid:durableId="930040764">
    <w:abstractNumId w:val="21"/>
  </w:num>
  <w:num w:numId="28" w16cid:durableId="888153080">
    <w:abstractNumId w:val="22"/>
  </w:num>
  <w:num w:numId="29" w16cid:durableId="1093863523">
    <w:abstractNumId w:val="7"/>
  </w:num>
  <w:num w:numId="30" w16cid:durableId="1363896430">
    <w:abstractNumId w:val="14"/>
  </w:num>
  <w:num w:numId="31" w16cid:durableId="1591814680">
    <w:abstractNumId w:val="29"/>
  </w:num>
  <w:num w:numId="32" w16cid:durableId="3334113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style="mso-position-horizontal-relative:page" o:allowincell="f" fillcolor="black" stroke="f">
      <v:fill color="black" color2="black"/>
      <v:stroke weight="0"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A3"/>
    <w:rsid w:val="00002484"/>
    <w:rsid w:val="00005CC3"/>
    <w:rsid w:val="00011AA4"/>
    <w:rsid w:val="000146F2"/>
    <w:rsid w:val="00031D9B"/>
    <w:rsid w:val="00034D5F"/>
    <w:rsid w:val="00047124"/>
    <w:rsid w:val="00055FAA"/>
    <w:rsid w:val="00062575"/>
    <w:rsid w:val="00064850"/>
    <w:rsid w:val="000701E8"/>
    <w:rsid w:val="0007D1E5"/>
    <w:rsid w:val="000821BC"/>
    <w:rsid w:val="00083938"/>
    <w:rsid w:val="00085CF2"/>
    <w:rsid w:val="00086A4E"/>
    <w:rsid w:val="000913F3"/>
    <w:rsid w:val="00094F4F"/>
    <w:rsid w:val="00096156"/>
    <w:rsid w:val="000A7748"/>
    <w:rsid w:val="000B2AE1"/>
    <w:rsid w:val="000B5B17"/>
    <w:rsid w:val="000C2FEF"/>
    <w:rsid w:val="000D3B91"/>
    <w:rsid w:val="000D5F38"/>
    <w:rsid w:val="000E69CD"/>
    <w:rsid w:val="000F172B"/>
    <w:rsid w:val="00103297"/>
    <w:rsid w:val="001136C7"/>
    <w:rsid w:val="00113830"/>
    <w:rsid w:val="00127D20"/>
    <w:rsid w:val="00130A8D"/>
    <w:rsid w:val="001320A7"/>
    <w:rsid w:val="001374D0"/>
    <w:rsid w:val="00150861"/>
    <w:rsid w:val="00153C4D"/>
    <w:rsid w:val="00154E4D"/>
    <w:rsid w:val="001559F7"/>
    <w:rsid w:val="0016486A"/>
    <w:rsid w:val="00180647"/>
    <w:rsid w:val="0018767C"/>
    <w:rsid w:val="001876B6"/>
    <w:rsid w:val="00191B87"/>
    <w:rsid w:val="001A5CB3"/>
    <w:rsid w:val="001A79E0"/>
    <w:rsid w:val="001A7DD6"/>
    <w:rsid w:val="001B5320"/>
    <w:rsid w:val="001B5C26"/>
    <w:rsid w:val="001D5239"/>
    <w:rsid w:val="001E3854"/>
    <w:rsid w:val="001E4488"/>
    <w:rsid w:val="001F04A1"/>
    <w:rsid w:val="001F3E33"/>
    <w:rsid w:val="001F7D17"/>
    <w:rsid w:val="00200FB7"/>
    <w:rsid w:val="0020278A"/>
    <w:rsid w:val="002057C6"/>
    <w:rsid w:val="00207AB4"/>
    <w:rsid w:val="002104C3"/>
    <w:rsid w:val="00210A48"/>
    <w:rsid w:val="00210B5C"/>
    <w:rsid w:val="00213BFA"/>
    <w:rsid w:val="00215978"/>
    <w:rsid w:val="002159C1"/>
    <w:rsid w:val="00221C28"/>
    <w:rsid w:val="002243D7"/>
    <w:rsid w:val="00240504"/>
    <w:rsid w:val="0024314E"/>
    <w:rsid w:val="00244143"/>
    <w:rsid w:val="0024449F"/>
    <w:rsid w:val="002453DA"/>
    <w:rsid w:val="0024717D"/>
    <w:rsid w:val="00254213"/>
    <w:rsid w:val="00262DD7"/>
    <w:rsid w:val="00263635"/>
    <w:rsid w:val="002656B2"/>
    <w:rsid w:val="002678F4"/>
    <w:rsid w:val="00267A3C"/>
    <w:rsid w:val="00274187"/>
    <w:rsid w:val="002759B9"/>
    <w:rsid w:val="0028042A"/>
    <w:rsid w:val="00281DFB"/>
    <w:rsid w:val="0028282B"/>
    <w:rsid w:val="00284004"/>
    <w:rsid w:val="002854D7"/>
    <w:rsid w:val="00287E03"/>
    <w:rsid w:val="00295DF3"/>
    <w:rsid w:val="00296E2D"/>
    <w:rsid w:val="002A2D35"/>
    <w:rsid w:val="002B3210"/>
    <w:rsid w:val="002B3FF5"/>
    <w:rsid w:val="002C338C"/>
    <w:rsid w:val="002C39D1"/>
    <w:rsid w:val="002C56F8"/>
    <w:rsid w:val="002C71F2"/>
    <w:rsid w:val="002C7C0A"/>
    <w:rsid w:val="002D2604"/>
    <w:rsid w:val="002D5670"/>
    <w:rsid w:val="002E66A3"/>
    <w:rsid w:val="00305C1B"/>
    <w:rsid w:val="0030635E"/>
    <w:rsid w:val="00313D0E"/>
    <w:rsid w:val="00325F8A"/>
    <w:rsid w:val="003273C1"/>
    <w:rsid w:val="003307F0"/>
    <w:rsid w:val="003407A1"/>
    <w:rsid w:val="0034239C"/>
    <w:rsid w:val="003430EE"/>
    <w:rsid w:val="00343396"/>
    <w:rsid w:val="003435E8"/>
    <w:rsid w:val="00344B6D"/>
    <w:rsid w:val="00352247"/>
    <w:rsid w:val="0035372B"/>
    <w:rsid w:val="003700D7"/>
    <w:rsid w:val="00373CA3"/>
    <w:rsid w:val="00375117"/>
    <w:rsid w:val="00380178"/>
    <w:rsid w:val="00381BFB"/>
    <w:rsid w:val="00382909"/>
    <w:rsid w:val="003910F3"/>
    <w:rsid w:val="003B1D93"/>
    <w:rsid w:val="003B5B50"/>
    <w:rsid w:val="003B5E0A"/>
    <w:rsid w:val="003B7A05"/>
    <w:rsid w:val="003D741D"/>
    <w:rsid w:val="003F6240"/>
    <w:rsid w:val="003F7884"/>
    <w:rsid w:val="003F7B16"/>
    <w:rsid w:val="0040092E"/>
    <w:rsid w:val="00406CB8"/>
    <w:rsid w:val="00406CDC"/>
    <w:rsid w:val="0041500A"/>
    <w:rsid w:val="00416ABD"/>
    <w:rsid w:val="00416ED2"/>
    <w:rsid w:val="004343A8"/>
    <w:rsid w:val="00436FCE"/>
    <w:rsid w:val="00440949"/>
    <w:rsid w:val="00441209"/>
    <w:rsid w:val="00444B85"/>
    <w:rsid w:val="00447671"/>
    <w:rsid w:val="00447A6E"/>
    <w:rsid w:val="00451DCF"/>
    <w:rsid w:val="00454802"/>
    <w:rsid w:val="00463A77"/>
    <w:rsid w:val="0046704C"/>
    <w:rsid w:val="0047509B"/>
    <w:rsid w:val="0047556E"/>
    <w:rsid w:val="00481191"/>
    <w:rsid w:val="0048290C"/>
    <w:rsid w:val="00483849"/>
    <w:rsid w:val="004860A0"/>
    <w:rsid w:val="00495982"/>
    <w:rsid w:val="004A0BB2"/>
    <w:rsid w:val="004B0094"/>
    <w:rsid w:val="004B0CF7"/>
    <w:rsid w:val="004B0E6E"/>
    <w:rsid w:val="004B2C02"/>
    <w:rsid w:val="004C46C7"/>
    <w:rsid w:val="004C5333"/>
    <w:rsid w:val="004D54A7"/>
    <w:rsid w:val="004E55FF"/>
    <w:rsid w:val="004F3CBA"/>
    <w:rsid w:val="004F3D78"/>
    <w:rsid w:val="004F79A7"/>
    <w:rsid w:val="005023F8"/>
    <w:rsid w:val="0050264E"/>
    <w:rsid w:val="00504C56"/>
    <w:rsid w:val="00504E09"/>
    <w:rsid w:val="00506B84"/>
    <w:rsid w:val="00510AF6"/>
    <w:rsid w:val="005130D5"/>
    <w:rsid w:val="00513921"/>
    <w:rsid w:val="00522DF9"/>
    <w:rsid w:val="00524845"/>
    <w:rsid w:val="00531653"/>
    <w:rsid w:val="00534778"/>
    <w:rsid w:val="005419C0"/>
    <w:rsid w:val="00541F28"/>
    <w:rsid w:val="00542571"/>
    <w:rsid w:val="00542B3B"/>
    <w:rsid w:val="00543F23"/>
    <w:rsid w:val="0054400C"/>
    <w:rsid w:val="00556636"/>
    <w:rsid w:val="00562168"/>
    <w:rsid w:val="00567A97"/>
    <w:rsid w:val="00587589"/>
    <w:rsid w:val="005901BD"/>
    <w:rsid w:val="005A46BD"/>
    <w:rsid w:val="005C39B7"/>
    <w:rsid w:val="005D4C94"/>
    <w:rsid w:val="005D6779"/>
    <w:rsid w:val="005E1CFE"/>
    <w:rsid w:val="005E34A0"/>
    <w:rsid w:val="005E5EB2"/>
    <w:rsid w:val="005F3A0E"/>
    <w:rsid w:val="005F5351"/>
    <w:rsid w:val="00600D9E"/>
    <w:rsid w:val="00602C54"/>
    <w:rsid w:val="006103A2"/>
    <w:rsid w:val="006150D2"/>
    <w:rsid w:val="00615283"/>
    <w:rsid w:val="00615AFD"/>
    <w:rsid w:val="00625288"/>
    <w:rsid w:val="006515A0"/>
    <w:rsid w:val="00665ACA"/>
    <w:rsid w:val="006749F5"/>
    <w:rsid w:val="0067658F"/>
    <w:rsid w:val="00676C61"/>
    <w:rsid w:val="0068606C"/>
    <w:rsid w:val="00697AA8"/>
    <w:rsid w:val="006A5108"/>
    <w:rsid w:val="006A6116"/>
    <w:rsid w:val="006B31AD"/>
    <w:rsid w:val="006D0865"/>
    <w:rsid w:val="006D53AE"/>
    <w:rsid w:val="006D633F"/>
    <w:rsid w:val="006E38C6"/>
    <w:rsid w:val="006F0BA2"/>
    <w:rsid w:val="006F109D"/>
    <w:rsid w:val="0070237E"/>
    <w:rsid w:val="0070458B"/>
    <w:rsid w:val="00705645"/>
    <w:rsid w:val="00705A6A"/>
    <w:rsid w:val="00714331"/>
    <w:rsid w:val="00714EB3"/>
    <w:rsid w:val="00716A7B"/>
    <w:rsid w:val="00732F0E"/>
    <w:rsid w:val="00746684"/>
    <w:rsid w:val="007504C6"/>
    <w:rsid w:val="00751E66"/>
    <w:rsid w:val="007641B8"/>
    <w:rsid w:val="00771334"/>
    <w:rsid w:val="0077409C"/>
    <w:rsid w:val="00775520"/>
    <w:rsid w:val="0078139B"/>
    <w:rsid w:val="00782B02"/>
    <w:rsid w:val="007843A0"/>
    <w:rsid w:val="00790638"/>
    <w:rsid w:val="00790B7B"/>
    <w:rsid w:val="007A0D10"/>
    <w:rsid w:val="007A1268"/>
    <w:rsid w:val="007A592F"/>
    <w:rsid w:val="007B19AF"/>
    <w:rsid w:val="007B1EB5"/>
    <w:rsid w:val="007C5153"/>
    <w:rsid w:val="007D0477"/>
    <w:rsid w:val="007D18AD"/>
    <w:rsid w:val="007D7F5A"/>
    <w:rsid w:val="007E0530"/>
    <w:rsid w:val="007E4CA4"/>
    <w:rsid w:val="007E522F"/>
    <w:rsid w:val="007F3544"/>
    <w:rsid w:val="007F46D7"/>
    <w:rsid w:val="008027FB"/>
    <w:rsid w:val="00811418"/>
    <w:rsid w:val="00812F18"/>
    <w:rsid w:val="00815EF3"/>
    <w:rsid w:val="00816453"/>
    <w:rsid w:val="00827DFD"/>
    <w:rsid w:val="00842F5E"/>
    <w:rsid w:val="00862C35"/>
    <w:rsid w:val="008669EB"/>
    <w:rsid w:val="0086716F"/>
    <w:rsid w:val="00867D14"/>
    <w:rsid w:val="008876A6"/>
    <w:rsid w:val="00887C16"/>
    <w:rsid w:val="00896001"/>
    <w:rsid w:val="00896F36"/>
    <w:rsid w:val="008976EC"/>
    <w:rsid w:val="00897D2D"/>
    <w:rsid w:val="008A46E7"/>
    <w:rsid w:val="008B7B36"/>
    <w:rsid w:val="008C26F6"/>
    <w:rsid w:val="008D3C93"/>
    <w:rsid w:val="008D6E06"/>
    <w:rsid w:val="008D7E9F"/>
    <w:rsid w:val="008E2359"/>
    <w:rsid w:val="008E56A1"/>
    <w:rsid w:val="008E5D97"/>
    <w:rsid w:val="008F5026"/>
    <w:rsid w:val="008F5FD0"/>
    <w:rsid w:val="00906F93"/>
    <w:rsid w:val="00910A64"/>
    <w:rsid w:val="00912983"/>
    <w:rsid w:val="00922645"/>
    <w:rsid w:val="00924DD1"/>
    <w:rsid w:val="009268E1"/>
    <w:rsid w:val="00957B91"/>
    <w:rsid w:val="009736BD"/>
    <w:rsid w:val="00975C47"/>
    <w:rsid w:val="00995A30"/>
    <w:rsid w:val="00997154"/>
    <w:rsid w:val="0099781C"/>
    <w:rsid w:val="009A7CAC"/>
    <w:rsid w:val="009B00F5"/>
    <w:rsid w:val="009B0618"/>
    <w:rsid w:val="009B54A3"/>
    <w:rsid w:val="009C1A58"/>
    <w:rsid w:val="009C54C3"/>
    <w:rsid w:val="009C5C71"/>
    <w:rsid w:val="009F1785"/>
    <w:rsid w:val="009F7FA4"/>
    <w:rsid w:val="00A01A3D"/>
    <w:rsid w:val="00A13628"/>
    <w:rsid w:val="00A23EE2"/>
    <w:rsid w:val="00A25317"/>
    <w:rsid w:val="00A25CD5"/>
    <w:rsid w:val="00A44DBE"/>
    <w:rsid w:val="00A44FCD"/>
    <w:rsid w:val="00A4624D"/>
    <w:rsid w:val="00A526C4"/>
    <w:rsid w:val="00A560B1"/>
    <w:rsid w:val="00A6081B"/>
    <w:rsid w:val="00A64ADD"/>
    <w:rsid w:val="00A72489"/>
    <w:rsid w:val="00A72647"/>
    <w:rsid w:val="00A75853"/>
    <w:rsid w:val="00A773EE"/>
    <w:rsid w:val="00A80788"/>
    <w:rsid w:val="00A83317"/>
    <w:rsid w:val="00A87528"/>
    <w:rsid w:val="00AA2AA3"/>
    <w:rsid w:val="00AA5983"/>
    <w:rsid w:val="00AA6576"/>
    <w:rsid w:val="00AA6EBA"/>
    <w:rsid w:val="00AA7350"/>
    <w:rsid w:val="00AD2D5F"/>
    <w:rsid w:val="00AE390C"/>
    <w:rsid w:val="00AF646F"/>
    <w:rsid w:val="00AF77A5"/>
    <w:rsid w:val="00B00405"/>
    <w:rsid w:val="00B03997"/>
    <w:rsid w:val="00B06148"/>
    <w:rsid w:val="00B13CFC"/>
    <w:rsid w:val="00B156FD"/>
    <w:rsid w:val="00B16371"/>
    <w:rsid w:val="00B21FF5"/>
    <w:rsid w:val="00B24BD3"/>
    <w:rsid w:val="00B32D03"/>
    <w:rsid w:val="00B344EB"/>
    <w:rsid w:val="00B518AA"/>
    <w:rsid w:val="00B55A90"/>
    <w:rsid w:val="00B56F0A"/>
    <w:rsid w:val="00B605CD"/>
    <w:rsid w:val="00B6348C"/>
    <w:rsid w:val="00B679F9"/>
    <w:rsid w:val="00B71D38"/>
    <w:rsid w:val="00B75845"/>
    <w:rsid w:val="00B76373"/>
    <w:rsid w:val="00B8010F"/>
    <w:rsid w:val="00B814FA"/>
    <w:rsid w:val="00B824A0"/>
    <w:rsid w:val="00B924F0"/>
    <w:rsid w:val="00BA00F4"/>
    <w:rsid w:val="00BB0B44"/>
    <w:rsid w:val="00BB342F"/>
    <w:rsid w:val="00BB649E"/>
    <w:rsid w:val="00BC4E9E"/>
    <w:rsid w:val="00BD313C"/>
    <w:rsid w:val="00BD32CE"/>
    <w:rsid w:val="00BD6E8C"/>
    <w:rsid w:val="00BD729B"/>
    <w:rsid w:val="00BD7914"/>
    <w:rsid w:val="00BE3213"/>
    <w:rsid w:val="00BE3743"/>
    <w:rsid w:val="00BE7027"/>
    <w:rsid w:val="00BE7DF9"/>
    <w:rsid w:val="00BF2719"/>
    <w:rsid w:val="00BF45D3"/>
    <w:rsid w:val="00BF5FF9"/>
    <w:rsid w:val="00C06A9A"/>
    <w:rsid w:val="00C12D74"/>
    <w:rsid w:val="00C13E3E"/>
    <w:rsid w:val="00C16422"/>
    <w:rsid w:val="00C508AB"/>
    <w:rsid w:val="00C5551A"/>
    <w:rsid w:val="00C555BC"/>
    <w:rsid w:val="00C5718D"/>
    <w:rsid w:val="00C57E89"/>
    <w:rsid w:val="00C61A00"/>
    <w:rsid w:val="00C6572E"/>
    <w:rsid w:val="00C65D0C"/>
    <w:rsid w:val="00C67A77"/>
    <w:rsid w:val="00C67CD9"/>
    <w:rsid w:val="00C708AA"/>
    <w:rsid w:val="00C80977"/>
    <w:rsid w:val="00C863C4"/>
    <w:rsid w:val="00C871F9"/>
    <w:rsid w:val="00C90E70"/>
    <w:rsid w:val="00C929B9"/>
    <w:rsid w:val="00CA14B1"/>
    <w:rsid w:val="00CA3D70"/>
    <w:rsid w:val="00CB5862"/>
    <w:rsid w:val="00CC45E2"/>
    <w:rsid w:val="00CC785D"/>
    <w:rsid w:val="00CD07E3"/>
    <w:rsid w:val="00CE4B87"/>
    <w:rsid w:val="00CE6809"/>
    <w:rsid w:val="00CE6AC8"/>
    <w:rsid w:val="00CF66E4"/>
    <w:rsid w:val="00CF7547"/>
    <w:rsid w:val="00D127B8"/>
    <w:rsid w:val="00D157B4"/>
    <w:rsid w:val="00D42F21"/>
    <w:rsid w:val="00D44AC0"/>
    <w:rsid w:val="00D465EB"/>
    <w:rsid w:val="00D46891"/>
    <w:rsid w:val="00D47533"/>
    <w:rsid w:val="00D51E2D"/>
    <w:rsid w:val="00D536C4"/>
    <w:rsid w:val="00D571AE"/>
    <w:rsid w:val="00D761EF"/>
    <w:rsid w:val="00D84CB2"/>
    <w:rsid w:val="00D87770"/>
    <w:rsid w:val="00D87985"/>
    <w:rsid w:val="00DB0B8E"/>
    <w:rsid w:val="00DB2468"/>
    <w:rsid w:val="00DC0A9E"/>
    <w:rsid w:val="00DD58FD"/>
    <w:rsid w:val="00DE5647"/>
    <w:rsid w:val="00DF0F5E"/>
    <w:rsid w:val="00DF5267"/>
    <w:rsid w:val="00DF5489"/>
    <w:rsid w:val="00DF594A"/>
    <w:rsid w:val="00DF7147"/>
    <w:rsid w:val="00E050A7"/>
    <w:rsid w:val="00E0734E"/>
    <w:rsid w:val="00E12424"/>
    <w:rsid w:val="00E14E87"/>
    <w:rsid w:val="00E1661B"/>
    <w:rsid w:val="00E17D75"/>
    <w:rsid w:val="00E21E94"/>
    <w:rsid w:val="00E2612A"/>
    <w:rsid w:val="00E2635B"/>
    <w:rsid w:val="00E324D2"/>
    <w:rsid w:val="00E44F70"/>
    <w:rsid w:val="00E45587"/>
    <w:rsid w:val="00E51253"/>
    <w:rsid w:val="00E51F48"/>
    <w:rsid w:val="00E54E74"/>
    <w:rsid w:val="00E71EF1"/>
    <w:rsid w:val="00E71F6D"/>
    <w:rsid w:val="00E7555A"/>
    <w:rsid w:val="00E7659E"/>
    <w:rsid w:val="00E83723"/>
    <w:rsid w:val="00E84092"/>
    <w:rsid w:val="00E910EE"/>
    <w:rsid w:val="00E958D8"/>
    <w:rsid w:val="00E9685A"/>
    <w:rsid w:val="00E97E97"/>
    <w:rsid w:val="00EA6C52"/>
    <w:rsid w:val="00EB1834"/>
    <w:rsid w:val="00EB6395"/>
    <w:rsid w:val="00EC1875"/>
    <w:rsid w:val="00EE0637"/>
    <w:rsid w:val="00EE4BF0"/>
    <w:rsid w:val="00EF017D"/>
    <w:rsid w:val="00EF69D8"/>
    <w:rsid w:val="00EF6F40"/>
    <w:rsid w:val="00F013F9"/>
    <w:rsid w:val="00F01EC6"/>
    <w:rsid w:val="00F044B4"/>
    <w:rsid w:val="00F0469A"/>
    <w:rsid w:val="00F05D61"/>
    <w:rsid w:val="00F05F99"/>
    <w:rsid w:val="00F10E41"/>
    <w:rsid w:val="00F21CFF"/>
    <w:rsid w:val="00F229FD"/>
    <w:rsid w:val="00F2585E"/>
    <w:rsid w:val="00F25D94"/>
    <w:rsid w:val="00F264DD"/>
    <w:rsid w:val="00F26B53"/>
    <w:rsid w:val="00F31B71"/>
    <w:rsid w:val="00F35F8A"/>
    <w:rsid w:val="00F3647C"/>
    <w:rsid w:val="00F36DE7"/>
    <w:rsid w:val="00F37C45"/>
    <w:rsid w:val="00F407A4"/>
    <w:rsid w:val="00F424BF"/>
    <w:rsid w:val="00F42AD6"/>
    <w:rsid w:val="00F47FB4"/>
    <w:rsid w:val="00F53E1D"/>
    <w:rsid w:val="00F64655"/>
    <w:rsid w:val="00F66047"/>
    <w:rsid w:val="00F72F96"/>
    <w:rsid w:val="00F7403B"/>
    <w:rsid w:val="00F76F0C"/>
    <w:rsid w:val="00F77260"/>
    <w:rsid w:val="00F823CF"/>
    <w:rsid w:val="00F85AE3"/>
    <w:rsid w:val="00F85E20"/>
    <w:rsid w:val="00FA0D4E"/>
    <w:rsid w:val="00FA2762"/>
    <w:rsid w:val="00FB1A88"/>
    <w:rsid w:val="00FB2478"/>
    <w:rsid w:val="00FB68FA"/>
    <w:rsid w:val="00FC016E"/>
    <w:rsid w:val="00FC7870"/>
    <w:rsid w:val="00FD549E"/>
    <w:rsid w:val="00FD77B6"/>
    <w:rsid w:val="00FE1A5A"/>
    <w:rsid w:val="00FE4C5C"/>
    <w:rsid w:val="00FE6D40"/>
    <w:rsid w:val="00FF64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yle="mso-position-horizontal-relative:page" o:allowincell="f" fillcolor="black" stroke="f">
      <v:fill color="black" color2="black"/>
      <v:stroke weight="0" on="f"/>
    </o:shapedefaults>
    <o:shapelayout v:ext="edit">
      <o:idmap v:ext="edit" data="1"/>
    </o:shapelayout>
  </w:shapeDefaults>
  <w:decimalSymbol w:val="."/>
  <w:listSeparator w:val=","/>
  <w14:docId w14:val="4C5243EF"/>
  <w15:chartTrackingRefBased/>
  <w15:docId w15:val="{4939B609-25BD-44DC-89ED-7D66D313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10F"/>
    <w:pPr>
      <w:autoSpaceDE w:val="0"/>
      <w:autoSpaceDN w:val="0"/>
      <w:adjustRightInd w:val="0"/>
    </w:pPr>
    <w:rPr>
      <w:lang w:eastAsia="en-US"/>
    </w:rPr>
  </w:style>
  <w:style w:type="paragraph" w:styleId="Heading1">
    <w:name w:val="heading 1"/>
    <w:basedOn w:val="Normal"/>
    <w:next w:val="Normal"/>
    <w:qFormat/>
    <w:pPr>
      <w:keepNext/>
      <w:ind w:left="720"/>
      <w:outlineLvl w:val="0"/>
    </w:pPr>
    <w:rPr>
      <w:rFonts w:ascii="Courier New" w:hAnsi="Courier New" w:cs="Courier New"/>
      <w:b/>
      <w:bCs/>
    </w:rPr>
  </w:style>
  <w:style w:type="paragraph" w:styleId="Heading3">
    <w:name w:val="heading 3"/>
    <w:basedOn w:val="Normal"/>
    <w:next w:val="Normal"/>
    <w:qFormat/>
    <w:pPr>
      <w:keepNext/>
      <w:widowControl w:val="0"/>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1368" w:right="-994" w:firstLine="8568"/>
    </w:pPr>
    <w:rPr>
      <w:rFonts w:ascii="Arial" w:hAnsi="Arial"/>
      <w:sz w:val="17"/>
    </w:rPr>
  </w:style>
  <w:style w:type="paragraph" w:styleId="BodyTextIndent">
    <w:name w:val="Body Text Indent"/>
    <w:basedOn w:val="Normal"/>
    <w:pPr>
      <w:widowControl w:val="0"/>
      <w:ind w:left="720"/>
    </w:pPr>
    <w:rPr>
      <w:rFonts w:ascii="Courier" w:hAnsi="Courier"/>
      <w:snapToGrid w:val="0"/>
    </w:rPr>
  </w:style>
  <w:style w:type="paragraph" w:styleId="BodyTextIndent2">
    <w:name w:val="Body Text Indent 2"/>
    <w:basedOn w:val="Normal"/>
    <w:pPr>
      <w:widowControl w:val="0"/>
      <w:ind w:left="720"/>
      <w:jc w:val="both"/>
    </w:pPr>
    <w:rPr>
      <w:rFonts w:ascii="Courier" w:hAnsi="Courier"/>
      <w:snapToGrid w:val="0"/>
    </w:rPr>
  </w:style>
  <w:style w:type="paragraph" w:styleId="BodyText">
    <w:name w:val="Body Text"/>
    <w:basedOn w:val="Normal"/>
  </w:style>
  <w:style w:type="paragraph" w:customStyle="1" w:styleId="DocumentLabel">
    <w:name w:val="Document Label"/>
    <w:basedOn w:val="Normal"/>
    <w:pPr>
      <w:widowControl w:val="0"/>
    </w:pPr>
    <w:rPr>
      <w:rFonts w:ascii="Courier" w:hAnsi="Courier"/>
      <w:snapToGrid w:val="0"/>
    </w:rPr>
  </w:style>
  <w:style w:type="paragraph" w:styleId="ListContinue2">
    <w:name w:val="List Continue 2"/>
    <w:basedOn w:val="Normal"/>
    <w:pPr>
      <w:widowControl w:val="0"/>
      <w:spacing w:after="120"/>
      <w:ind w:left="720"/>
    </w:pPr>
    <w:rPr>
      <w:rFonts w:ascii="Courier" w:hAnsi="Courier"/>
      <w:snapToGrid w:val="0"/>
    </w:rPr>
  </w:style>
  <w:style w:type="paragraph" w:styleId="Date">
    <w:name w:val="Date"/>
    <w:basedOn w:val="Normal"/>
    <w:next w:val="Normal"/>
    <w:pPr>
      <w:widowControl w:val="0"/>
    </w:pPr>
    <w:rPr>
      <w:snapToGrid w:val="0"/>
    </w:rPr>
  </w:style>
  <w:style w:type="character" w:styleId="Hyperlink">
    <w:name w:val="Hyperlink"/>
    <w:uiPriority w:val="99"/>
    <w:rPr>
      <w:color w:val="0000FF"/>
      <w:u w:val="single"/>
    </w:rPr>
  </w:style>
  <w:style w:type="paragraph" w:styleId="BodyTextIndent3">
    <w:name w:val="Body Text Indent 3"/>
    <w:basedOn w:val="Normal"/>
    <w:pPr>
      <w:ind w:left="1440" w:hanging="1440"/>
    </w:pPr>
  </w:style>
  <w:style w:type="character" w:styleId="Strong">
    <w:name w:val="Strong"/>
    <w:qFormat/>
    <w:rsid w:val="00FC016E"/>
    <w:rPr>
      <w:b/>
      <w:bCs/>
    </w:rPr>
  </w:style>
  <w:style w:type="paragraph" w:styleId="HTMLPreformatted">
    <w:name w:val="HTML Preformatted"/>
    <w:basedOn w:val="Normal"/>
    <w:rsid w:val="00E71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BodyText3">
    <w:name w:val="Body Text 3"/>
    <w:basedOn w:val="Normal"/>
    <w:link w:val="BodyText3Char"/>
    <w:rsid w:val="004C46C7"/>
    <w:pPr>
      <w:spacing w:after="120"/>
    </w:pPr>
    <w:rPr>
      <w:sz w:val="16"/>
      <w:szCs w:val="16"/>
    </w:rPr>
  </w:style>
  <w:style w:type="paragraph" w:styleId="List3">
    <w:name w:val="List 3"/>
    <w:basedOn w:val="Normal"/>
    <w:rsid w:val="004C46C7"/>
    <w:pPr>
      <w:ind w:left="1080" w:hanging="360"/>
    </w:pPr>
  </w:style>
  <w:style w:type="paragraph" w:styleId="CommentText">
    <w:name w:val="annotation text"/>
    <w:basedOn w:val="Normal"/>
    <w:link w:val="CommentTextChar"/>
    <w:semiHidden/>
    <w:rsid w:val="004C46C7"/>
    <w:pPr>
      <w:widowControl w:val="0"/>
      <w:autoSpaceDE/>
      <w:autoSpaceDN/>
      <w:adjustRightInd/>
    </w:pPr>
    <w:rPr>
      <w:snapToGrid w:val="0"/>
    </w:rPr>
  </w:style>
  <w:style w:type="character" w:styleId="PageNumber">
    <w:name w:val="page number"/>
    <w:basedOn w:val="DefaultParagraphFont"/>
    <w:rsid w:val="005023F8"/>
  </w:style>
  <w:style w:type="paragraph" w:styleId="BalloonText">
    <w:name w:val="Balloon Text"/>
    <w:basedOn w:val="Normal"/>
    <w:semiHidden/>
    <w:rsid w:val="002057C6"/>
    <w:rPr>
      <w:rFonts w:ascii="Tahoma" w:hAnsi="Tahoma" w:cs="Tahoma"/>
      <w:sz w:val="16"/>
      <w:szCs w:val="16"/>
    </w:rPr>
  </w:style>
  <w:style w:type="character" w:styleId="CommentReference">
    <w:name w:val="annotation reference"/>
    <w:semiHidden/>
    <w:rsid w:val="002057C6"/>
    <w:rPr>
      <w:sz w:val="16"/>
      <w:szCs w:val="16"/>
    </w:rPr>
  </w:style>
  <w:style w:type="paragraph" w:styleId="CommentSubject">
    <w:name w:val="annotation subject"/>
    <w:basedOn w:val="CommentText"/>
    <w:next w:val="CommentText"/>
    <w:semiHidden/>
    <w:rsid w:val="002057C6"/>
    <w:pPr>
      <w:widowControl/>
      <w:autoSpaceDE w:val="0"/>
      <w:autoSpaceDN w:val="0"/>
      <w:adjustRightInd w:val="0"/>
    </w:pPr>
    <w:rPr>
      <w:b/>
      <w:bCs/>
      <w:snapToGrid/>
    </w:rPr>
  </w:style>
  <w:style w:type="paragraph" w:styleId="ListParagraph">
    <w:name w:val="List Paragraph"/>
    <w:basedOn w:val="Normal"/>
    <w:uiPriority w:val="34"/>
    <w:qFormat/>
    <w:rsid w:val="00665ACA"/>
    <w:pPr>
      <w:ind w:left="720"/>
    </w:pPr>
  </w:style>
  <w:style w:type="paragraph" w:styleId="NoSpacing">
    <w:name w:val="No Spacing"/>
    <w:uiPriority w:val="1"/>
    <w:qFormat/>
    <w:rsid w:val="00EF6F40"/>
    <w:pPr>
      <w:autoSpaceDE w:val="0"/>
      <w:autoSpaceDN w:val="0"/>
      <w:adjustRightInd w:val="0"/>
    </w:pPr>
    <w:rPr>
      <w:lang w:eastAsia="en-US"/>
    </w:rPr>
  </w:style>
  <w:style w:type="table" w:styleId="TableGrid">
    <w:name w:val="Table Grid"/>
    <w:basedOn w:val="TableNormal"/>
    <w:rsid w:val="00CE6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rsid w:val="00DB0B8E"/>
    <w:rPr>
      <w:sz w:val="16"/>
      <w:szCs w:val="16"/>
    </w:rPr>
  </w:style>
  <w:style w:type="character" w:customStyle="1" w:styleId="CommentTextChar">
    <w:name w:val="Comment Text Char"/>
    <w:link w:val="CommentText"/>
    <w:semiHidden/>
    <w:rsid w:val="00DB0B8E"/>
    <w:rPr>
      <w:snapToGrid w:val="0"/>
    </w:rPr>
  </w:style>
  <w:style w:type="paragraph" w:customStyle="1" w:styleId="pindented1">
    <w:name w:val="pindented1"/>
    <w:basedOn w:val="Normal"/>
    <w:rsid w:val="00B32D03"/>
    <w:pPr>
      <w:autoSpaceDE/>
      <w:autoSpaceDN/>
      <w:adjustRightInd/>
      <w:spacing w:line="288" w:lineRule="auto"/>
      <w:ind w:firstLine="480"/>
    </w:pPr>
    <w:rPr>
      <w:color w:val="000000"/>
      <w:sz w:val="24"/>
      <w:szCs w:val="24"/>
    </w:rPr>
  </w:style>
  <w:style w:type="paragraph" w:customStyle="1" w:styleId="pindented2">
    <w:name w:val="pindented2"/>
    <w:basedOn w:val="Normal"/>
    <w:rsid w:val="00B32D03"/>
    <w:pPr>
      <w:autoSpaceDE/>
      <w:autoSpaceDN/>
      <w:adjustRightInd/>
      <w:spacing w:line="288" w:lineRule="auto"/>
      <w:ind w:firstLine="720"/>
    </w:pPr>
    <w:rPr>
      <w:color w:val="000000"/>
      <w:sz w:val="24"/>
      <w:szCs w:val="24"/>
    </w:rPr>
  </w:style>
  <w:style w:type="character" w:styleId="UnresolvedMention">
    <w:name w:val="Unresolved Mention"/>
    <w:uiPriority w:val="99"/>
    <w:semiHidden/>
    <w:unhideWhenUsed/>
    <w:rsid w:val="00284004"/>
    <w:rPr>
      <w:color w:val="605E5C"/>
      <w:shd w:val="clear" w:color="auto" w:fill="E1DFDD"/>
    </w:rPr>
  </w:style>
  <w:style w:type="paragraph" w:styleId="PlainText">
    <w:name w:val="Plain Text"/>
    <w:basedOn w:val="Normal"/>
    <w:link w:val="PlainTextChar"/>
    <w:uiPriority w:val="99"/>
    <w:unhideWhenUsed/>
    <w:rsid w:val="006A6116"/>
    <w:pPr>
      <w:autoSpaceDE/>
      <w:autoSpaceDN/>
      <w:adjustRightInd/>
    </w:pPr>
    <w:rPr>
      <w:rFonts w:ascii="Calibri" w:eastAsia="Calibri" w:hAnsi="Calibri"/>
      <w:sz w:val="22"/>
      <w:szCs w:val="21"/>
    </w:rPr>
  </w:style>
  <w:style w:type="character" w:customStyle="1" w:styleId="PlainTextChar">
    <w:name w:val="Plain Text Char"/>
    <w:link w:val="PlainText"/>
    <w:uiPriority w:val="99"/>
    <w:rsid w:val="006A6116"/>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8156">
      <w:bodyDiv w:val="1"/>
      <w:marLeft w:val="0"/>
      <w:marRight w:val="0"/>
      <w:marTop w:val="0"/>
      <w:marBottom w:val="0"/>
      <w:divBdr>
        <w:top w:val="none" w:sz="0" w:space="0" w:color="auto"/>
        <w:left w:val="none" w:sz="0" w:space="0" w:color="auto"/>
        <w:bottom w:val="none" w:sz="0" w:space="0" w:color="auto"/>
        <w:right w:val="none" w:sz="0" w:space="0" w:color="auto"/>
      </w:divBdr>
    </w:div>
    <w:div w:id="953436918">
      <w:bodyDiv w:val="1"/>
      <w:marLeft w:val="0"/>
      <w:marRight w:val="0"/>
      <w:marTop w:val="0"/>
      <w:marBottom w:val="0"/>
      <w:divBdr>
        <w:top w:val="none" w:sz="0" w:space="0" w:color="auto"/>
        <w:left w:val="none" w:sz="0" w:space="0" w:color="auto"/>
        <w:bottom w:val="none" w:sz="0" w:space="0" w:color="auto"/>
        <w:right w:val="none" w:sz="0" w:space="0" w:color="auto"/>
      </w:divBdr>
    </w:div>
    <w:div w:id="1004017309">
      <w:bodyDiv w:val="1"/>
      <w:marLeft w:val="0"/>
      <w:marRight w:val="0"/>
      <w:marTop w:val="0"/>
      <w:marBottom w:val="0"/>
      <w:divBdr>
        <w:top w:val="none" w:sz="0" w:space="0" w:color="auto"/>
        <w:left w:val="none" w:sz="0" w:space="0" w:color="auto"/>
        <w:bottom w:val="none" w:sz="0" w:space="0" w:color="auto"/>
        <w:right w:val="none" w:sz="0" w:space="0" w:color="auto"/>
      </w:divBdr>
      <w:divsChild>
        <w:div w:id="1222641351">
          <w:marLeft w:val="0"/>
          <w:marRight w:val="0"/>
          <w:marTop w:val="0"/>
          <w:marBottom w:val="0"/>
          <w:divBdr>
            <w:top w:val="none" w:sz="0" w:space="0" w:color="auto"/>
            <w:left w:val="none" w:sz="0" w:space="0" w:color="auto"/>
            <w:bottom w:val="none" w:sz="0" w:space="0" w:color="auto"/>
            <w:right w:val="none" w:sz="0" w:space="0" w:color="auto"/>
          </w:divBdr>
          <w:divsChild>
            <w:div w:id="1750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0234">
      <w:bodyDiv w:val="1"/>
      <w:marLeft w:val="0"/>
      <w:marRight w:val="0"/>
      <w:marTop w:val="0"/>
      <w:marBottom w:val="0"/>
      <w:divBdr>
        <w:top w:val="none" w:sz="0" w:space="0" w:color="auto"/>
        <w:left w:val="none" w:sz="0" w:space="0" w:color="auto"/>
        <w:bottom w:val="none" w:sz="0" w:space="0" w:color="auto"/>
        <w:right w:val="none" w:sz="0" w:space="0" w:color="auto"/>
      </w:divBdr>
    </w:div>
    <w:div w:id="1771656557">
      <w:bodyDiv w:val="1"/>
      <w:marLeft w:val="0"/>
      <w:marRight w:val="0"/>
      <w:marTop w:val="0"/>
      <w:marBottom w:val="0"/>
      <w:divBdr>
        <w:top w:val="none" w:sz="0" w:space="0" w:color="auto"/>
        <w:left w:val="none" w:sz="0" w:space="0" w:color="auto"/>
        <w:bottom w:val="none" w:sz="0" w:space="0" w:color="auto"/>
        <w:right w:val="none" w:sz="0" w:space="0" w:color="auto"/>
      </w:divBdr>
    </w:div>
    <w:div w:id="2138909678">
      <w:bodyDiv w:val="1"/>
      <w:marLeft w:val="0"/>
      <w:marRight w:val="0"/>
      <w:marTop w:val="0"/>
      <w:marBottom w:val="0"/>
      <w:divBdr>
        <w:top w:val="none" w:sz="0" w:space="0" w:color="auto"/>
        <w:left w:val="none" w:sz="0" w:space="0" w:color="auto"/>
        <w:bottom w:val="none" w:sz="0" w:space="0" w:color="auto"/>
        <w:right w:val="none" w:sz="0" w:space="0" w:color="auto"/>
      </w:divBdr>
      <w:divsChild>
        <w:div w:id="354113011">
          <w:marLeft w:val="0"/>
          <w:marRight w:val="0"/>
          <w:marTop w:val="0"/>
          <w:marBottom w:val="0"/>
          <w:divBdr>
            <w:top w:val="none" w:sz="0" w:space="0" w:color="auto"/>
            <w:left w:val="none" w:sz="0" w:space="0" w:color="auto"/>
            <w:bottom w:val="none" w:sz="0" w:space="0" w:color="auto"/>
            <w:right w:val="none" w:sz="0" w:space="0" w:color="auto"/>
          </w:divBdr>
        </w:div>
        <w:div w:id="1272198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sbs.sba.gov/dsbs/search/dsp_dsbs.cfm" TargetMode="External"/><Relationship Id="rId18" Type="http://schemas.openxmlformats.org/officeDocument/2006/relationships/header" Target="header1.xml"/><Relationship Id="rId26" Type="http://schemas.openxmlformats.org/officeDocument/2006/relationships/hyperlink" Target="mailto:sophia.chou@sba.gov" TargetMode="External"/><Relationship Id="rId3" Type="http://schemas.openxmlformats.org/officeDocument/2006/relationships/customXml" Target="../customXml/item3.xml"/><Relationship Id="rId21" Type="http://schemas.openxmlformats.org/officeDocument/2006/relationships/hyperlink" Target="mailto:malinda.chen@sba.gov" TargetMode="External"/><Relationship Id="rId7" Type="http://schemas.openxmlformats.org/officeDocument/2006/relationships/settings" Target="settings.xml"/><Relationship Id="rId12" Type="http://schemas.openxmlformats.org/officeDocument/2006/relationships/hyperlink" Target="http://www.sam.gov" TargetMode="External"/><Relationship Id="rId17" Type="http://schemas.openxmlformats.org/officeDocument/2006/relationships/footer" Target="footer1.xml"/><Relationship Id="rId25" Type="http://schemas.openxmlformats.org/officeDocument/2006/relationships/hyperlink" Target="mailto:deborah.crumity@sba.gov" TargetMode="External"/><Relationship Id="rId2" Type="http://schemas.openxmlformats.org/officeDocument/2006/relationships/customXml" Target="../customXml/item2.xml"/><Relationship Id="rId16" Type="http://schemas.openxmlformats.org/officeDocument/2006/relationships/hyperlink" Target="https://www.esrs.gov/" TargetMode="External"/><Relationship Id="rId20" Type="http://schemas.openxmlformats.org/officeDocument/2006/relationships/hyperlink" Target="mailto:eugene.spillane@sba.gov" TargetMode="External"/><Relationship Id="rId29" Type="http://schemas.openxmlformats.org/officeDocument/2006/relationships/hyperlink" Target="mailto:janice.nietes@sb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sbs.sba.gov/dsbs/search/dsp_dsbs.cfm" TargetMode="External"/><Relationship Id="rId24" Type="http://schemas.openxmlformats.org/officeDocument/2006/relationships/hyperlink" Target="mailto:gary.heard@sba.gov"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srs.gov" TargetMode="External"/><Relationship Id="rId23" Type="http://schemas.openxmlformats.org/officeDocument/2006/relationships/hyperlink" Target="mailto:arnette.mayhew@sba.gov"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hristopher.sao@sba.gov"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gov" TargetMode="External"/><Relationship Id="rId22" Type="http://schemas.openxmlformats.org/officeDocument/2006/relationships/hyperlink" Target="mailto:sandy.liu@sba.gov" TargetMode="External"/><Relationship Id="rId27" Type="http://schemas.openxmlformats.org/officeDocument/2006/relationships/header" Target="header2.xml"/><Relationship Id="rId3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DCF94371248D43B0614F08789C5C7A" ma:contentTypeVersion="14" ma:contentTypeDescription="Create a new document." ma:contentTypeScope="" ma:versionID="1e8c152f7f0a49f74bdc7167f8e23811">
  <xsd:schema xmlns:xsd="http://www.w3.org/2001/XMLSchema" xmlns:xs="http://www.w3.org/2001/XMLSchema" xmlns:p="http://schemas.microsoft.com/office/2006/metadata/properties" xmlns:ns2="63f8a164-d38a-42b4-8da7-f7106f521bb8" xmlns:ns3="5ff3ef0e-0de3-4878-980b-8e1e9b25cc79" xmlns:ns4="31062a0d-ede8-4112-b4bb-00a9c1bc8e16" targetNamespace="http://schemas.microsoft.com/office/2006/metadata/properties" ma:root="true" ma:fieldsID="c9b7745e0b852471b2359af132ebdc2b" ns2:_="" ns3:_="" ns4:_="">
    <xsd:import namespace="63f8a164-d38a-42b4-8da7-f7106f521bb8"/>
    <xsd:import namespace="5ff3ef0e-0de3-4878-980b-8e1e9b25cc79"/>
    <xsd:import namespace="31062a0d-ede8-4112-b4bb-00a9c1bc8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8a164-d38a-42b4-8da7-f7106f521b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f3ef0e-0de3-4878-980b-8e1e9b25cc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61878e9-ba68-4603-a148-db2ae5a1e4fc}" ma:internalName="TaxCatchAll" ma:showField="CatchAllData" ma:web="63f8a164-d38a-42b4-8da7-f7106f521b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3B3C40-2775-4CCD-B1C3-39921A507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8a164-d38a-42b4-8da7-f7106f521bb8"/>
    <ds:schemaRef ds:uri="5ff3ef0e-0de3-4878-980b-8e1e9b25cc79"/>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9EFE6-845F-4438-ACBC-E401C4B8DEB1}">
  <ds:schemaRefs>
    <ds:schemaRef ds:uri="http://schemas.microsoft.com/office/2006/metadata/longProperties"/>
  </ds:schemaRefs>
</ds:datastoreItem>
</file>

<file path=customXml/itemProps3.xml><?xml version="1.0" encoding="utf-8"?>
<ds:datastoreItem xmlns:ds="http://schemas.openxmlformats.org/officeDocument/2006/customXml" ds:itemID="{5A6C90D4-2676-49C1-8862-93FE4846C991}">
  <ds:schemaRefs>
    <ds:schemaRef ds:uri="http://schemas.openxmlformats.org/officeDocument/2006/bibliography"/>
  </ds:schemaRefs>
</ds:datastoreItem>
</file>

<file path=customXml/itemProps4.xml><?xml version="1.0" encoding="utf-8"?>
<ds:datastoreItem xmlns:ds="http://schemas.openxmlformats.org/officeDocument/2006/customXml" ds:itemID="{E2340D68-5B3C-4204-B0F7-A26ADC5F7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3203</Words>
  <Characters>20004</Characters>
  <Application>Microsoft Office Word</Application>
  <DocSecurity>0</DocSecurity>
  <Lines>166</Lines>
  <Paragraphs>46</Paragraphs>
  <ScaleCrop>false</ScaleCrop>
  <Company>NIDA</Company>
  <LinksUpToDate>false</LinksUpToDate>
  <CharactersWithSpaces>23161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Charity (M/OAA/OD)</dc:creator>
  <cp:keywords/>
  <cp:lastModifiedBy>David Willis</cp:lastModifiedBy>
  <cp:revision>2</cp:revision>
  <cp:lastPrinted>2017-09-19T22:46:00Z</cp:lastPrinted>
  <dcterms:created xsi:type="dcterms:W3CDTF">2022-07-13T18:51:00Z</dcterms:created>
  <dcterms:modified xsi:type="dcterms:W3CDTF">2022-07-13T18:51:00Z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quisition">
    <vt:lpwstr>;#Construction;#</vt:lpwstr>
  </property>
  <property fmtid="{D5CDD505-2E9C-101B-9397-08002B2CF9AE}" pid="3" name="Package">
    <vt:lpwstr>;#Proposal Submission Package;#</vt:lpwstr>
  </property>
  <property fmtid="{D5CDD505-2E9C-101B-9397-08002B2CF9AE}" pid="4" name="REQD">
    <vt:lpwstr>Yes</vt:lpwstr>
  </property>
  <property fmtid="{D5CDD505-2E9C-101B-9397-08002B2CF9AE}" pid="5" name="Requirement">
    <vt:lpwstr>08_Solicitation &amp; Amendments</vt:lpwstr>
  </property>
  <property fmtid="{D5CDD505-2E9C-101B-9397-08002B2CF9AE}" pid="6" name="Set Aside">
    <vt:lpwstr>;#Full and Open;#Sole Source Other;#</vt:lpwstr>
  </property>
  <property fmtid="{D5CDD505-2E9C-101B-9397-08002B2CF9AE}" pid="7" name="NPS Policy">
    <vt:lpwstr/>
  </property>
  <property fmtid="{D5CDD505-2E9C-101B-9397-08002B2CF9AE}" pid="8" name="Process">
    <vt:lpwstr>03_B-Solicitation</vt:lpwstr>
  </property>
  <property fmtid="{D5CDD505-2E9C-101B-9397-08002B2CF9AE}" pid="9" name="DESC">
    <vt:lpwstr>B08</vt:lpwstr>
  </property>
  <property fmtid="{D5CDD505-2E9C-101B-9397-08002B2CF9AE}" pid="10" name="Action Type">
    <vt:lpwstr>;#Contract;#</vt:lpwstr>
  </property>
  <property fmtid="{D5CDD505-2E9C-101B-9397-08002B2CF9AE}" pid="11" name="Policy">
    <vt:lpwstr/>
  </property>
  <property fmtid="{D5CDD505-2E9C-101B-9397-08002B2CF9AE}" pid="12" name="IconOverlay">
    <vt:lpwstr/>
  </property>
  <property fmtid="{D5CDD505-2E9C-101B-9397-08002B2CF9AE}" pid="13" name="Order">
    <vt:lpwstr>4100.00000000000</vt:lpwstr>
  </property>
  <property fmtid="{D5CDD505-2E9C-101B-9397-08002B2CF9AE}" pid="14" name="Preparer">
    <vt:lpwstr>CO/CS</vt:lpwstr>
  </property>
  <property fmtid="{D5CDD505-2E9C-101B-9397-08002B2CF9AE}" pid="15" name="display_urn:schemas-microsoft-com:office:office#Editor">
    <vt:lpwstr>Chaney, John</vt:lpwstr>
  </property>
  <property fmtid="{D5CDD505-2E9C-101B-9397-08002B2CF9AE}" pid="16" name="display_urn:schemas-microsoft-com:office:office#Author">
    <vt:lpwstr>Irish, Lori</vt:lpwstr>
  </property>
  <property fmtid="{D5CDD505-2E9C-101B-9397-08002B2CF9AE}" pid="17" name="URL">
    <vt:lpwstr/>
  </property>
  <property fmtid="{D5CDD505-2E9C-101B-9397-08002B2CF9AE}" pid="18" name="Phase">
    <vt:lpwstr>03_B-Solicitation</vt:lpwstr>
  </property>
  <property fmtid="{D5CDD505-2E9C-101B-9397-08002B2CF9AE}" pid="19" name="Required (REQD)">
    <vt:lpwstr>Yes</vt:lpwstr>
  </property>
  <property fmtid="{D5CDD505-2E9C-101B-9397-08002B2CF9AE}" pid="20" name="DOI Policy">
    <vt:lpwstr/>
  </property>
  <property fmtid="{D5CDD505-2E9C-101B-9397-08002B2CF9AE}" pid="21" name="display_urn:schemas-microsoft-com:office:office#SharedWithUsers">
    <vt:lpwstr>Ortiz, Rosemary Ann</vt:lpwstr>
  </property>
  <property fmtid="{D5CDD505-2E9C-101B-9397-08002B2CF9AE}" pid="22" name="SharedWithUsers">
    <vt:lpwstr>456;#Ortiz, Rosemary Ann</vt:lpwstr>
  </property>
</Properties>
</file>