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CB" w:rsidRPr="008C69CB" w:rsidRDefault="00A415BF" w:rsidP="008C69CB">
      <w:pPr>
        <w:spacing w:after="0"/>
        <w:jc w:val="center"/>
        <w:rPr>
          <w:rFonts w:ascii="Cambria" w:hAnsi="Cambria"/>
        </w:rPr>
      </w:pPr>
      <w:r w:rsidRPr="00623397">
        <w:rPr>
          <w:rFonts w:ascii="Cambria" w:hAnsi="Cambria"/>
          <w:b/>
        </w:rPr>
        <w:t>Construction Waste Management Plan</w:t>
      </w:r>
      <w:bookmarkStart w:id="0" w:name="_GoBack"/>
      <w:bookmarkEnd w:id="0"/>
    </w:p>
    <w:p w:rsidR="008C69CB" w:rsidRDefault="008C69CB" w:rsidP="008C69CB">
      <w:pPr>
        <w:spacing w:after="0"/>
        <w:jc w:val="center"/>
        <w:rPr>
          <w:rFonts w:ascii="Cambria" w:hAnsi="Cambria"/>
          <w:b/>
        </w:rPr>
      </w:pPr>
    </w:p>
    <w:p w:rsidR="005E3818" w:rsidRDefault="005E3818" w:rsidP="005E3818">
      <w:pPr>
        <w:rPr>
          <w:rFonts w:ascii="Cambria" w:hAnsi="Cambria"/>
        </w:rPr>
      </w:pPr>
      <w:r w:rsidRPr="00623397">
        <w:rPr>
          <w:rFonts w:ascii="Cambria" w:hAnsi="Cambria"/>
          <w:b/>
        </w:rPr>
        <w:t>Contractor:</w:t>
      </w:r>
      <w:r>
        <w:rPr>
          <w:rFonts w:ascii="Cambria" w:hAnsi="Cambria"/>
        </w:rPr>
        <w:t xml:space="preserve"> ____________________________________________________________________________________________________</w:t>
      </w:r>
    </w:p>
    <w:p w:rsidR="005E3818" w:rsidRDefault="005E3818" w:rsidP="005E3818">
      <w:pPr>
        <w:rPr>
          <w:rFonts w:ascii="Cambria" w:hAnsi="Cambria"/>
        </w:rPr>
      </w:pPr>
      <w:r w:rsidRPr="00623397">
        <w:rPr>
          <w:rFonts w:ascii="Cambria" w:hAnsi="Cambria"/>
          <w:b/>
        </w:rPr>
        <w:t>Project Title:</w:t>
      </w:r>
      <w:r>
        <w:rPr>
          <w:rFonts w:ascii="Cambria" w:hAnsi="Cambria"/>
        </w:rPr>
        <w:t xml:space="preserve"> __________________________________________________________________________________________________</w:t>
      </w:r>
    </w:p>
    <w:p w:rsidR="005E3818" w:rsidRDefault="005E3818" w:rsidP="005E3818">
      <w:pPr>
        <w:rPr>
          <w:rFonts w:ascii="Cambria" w:hAnsi="Cambria"/>
        </w:rPr>
      </w:pPr>
      <w:r w:rsidRPr="00623397">
        <w:rPr>
          <w:rFonts w:ascii="Cambria" w:hAnsi="Cambria"/>
          <w:b/>
        </w:rPr>
        <w:t>Contract Number:</w:t>
      </w:r>
      <w:r>
        <w:rPr>
          <w:rFonts w:ascii="Cambria" w:hAnsi="Cambria"/>
        </w:rPr>
        <w:t xml:space="preserve"> ____________________________________________________________________________________________</w:t>
      </w:r>
    </w:p>
    <w:p w:rsidR="005E3818" w:rsidRPr="00623397" w:rsidRDefault="005E3818" w:rsidP="005E3818">
      <w:pPr>
        <w:rPr>
          <w:rFonts w:ascii="Cambria" w:hAnsi="Cambria"/>
          <w:b/>
        </w:rPr>
      </w:pPr>
      <w:r w:rsidRPr="00623397">
        <w:rPr>
          <w:rFonts w:ascii="Cambria" w:hAnsi="Cambria"/>
          <w:b/>
        </w:rPr>
        <w:t>__________________________________________________________________________________________________________________</w:t>
      </w:r>
    </w:p>
    <w:p w:rsidR="00A415BF" w:rsidRDefault="00A415BF" w:rsidP="00A415BF">
      <w:pPr>
        <w:rPr>
          <w:rFonts w:ascii="Cambria" w:hAnsi="Cambria"/>
        </w:rPr>
      </w:pPr>
      <w:r>
        <w:rPr>
          <w:rFonts w:ascii="Cambria" w:hAnsi="Cambria"/>
        </w:rPr>
        <w:t>In performance of this contract, the Contractor must establish a program to minimize waste generation, as well as recycle, reuse, and salvage construction and demolition (C&amp;D) debris generated to the maximum extent possible.</w:t>
      </w:r>
      <w:r w:rsidR="00623397">
        <w:rPr>
          <w:rFonts w:ascii="Cambria" w:hAnsi="Cambria"/>
        </w:rPr>
        <w:t xml:space="preserve">  See Contract Clause </w:t>
      </w:r>
      <w:r w:rsidR="00623397" w:rsidRPr="00623397">
        <w:rPr>
          <w:rFonts w:ascii="Cambria" w:hAnsi="Cambria"/>
          <w:b/>
        </w:rPr>
        <w:t>3.6.3-22 Construction Waste Management</w:t>
      </w:r>
      <w:r w:rsidR="00623397">
        <w:rPr>
          <w:rFonts w:ascii="Cambria" w:hAnsi="Cambria"/>
        </w:rPr>
        <w:t xml:space="preserve">, for full text.  </w:t>
      </w:r>
    </w:p>
    <w:p w:rsidR="00A415BF" w:rsidRDefault="00A415BF" w:rsidP="00A415BF">
      <w:pPr>
        <w:rPr>
          <w:rFonts w:ascii="Cambria" w:hAnsi="Cambria"/>
        </w:rPr>
      </w:pPr>
      <w:r>
        <w:rPr>
          <w:rFonts w:ascii="Cambria" w:hAnsi="Cambria"/>
        </w:rPr>
        <w:t xml:space="preserve">Contractor must divert at least </w:t>
      </w:r>
      <w:r w:rsidRPr="00623397">
        <w:rPr>
          <w:rFonts w:ascii="Cambria" w:hAnsi="Cambria"/>
          <w:b/>
          <w:u w:val="single"/>
        </w:rPr>
        <w:t>50%</w:t>
      </w:r>
      <w:r>
        <w:rPr>
          <w:rFonts w:ascii="Cambria" w:hAnsi="Cambria"/>
        </w:rPr>
        <w:t xml:space="preserve"> weight of the total non-hazardous solid waste generated by the work from landfills and incinerators.</w:t>
      </w:r>
      <w:r w:rsidR="005E3818">
        <w:rPr>
          <w:rFonts w:ascii="Cambria" w:hAnsi="Cambria"/>
        </w:rPr>
        <w:t xml:space="preserve">  </w:t>
      </w:r>
    </w:p>
    <w:p w:rsidR="00A415BF" w:rsidRDefault="006A2C49" w:rsidP="00A415BF">
      <w:pPr>
        <w:rPr>
          <w:rFonts w:ascii="Cambria" w:hAnsi="Cambria"/>
        </w:rPr>
      </w:pPr>
      <w:r>
        <w:rPr>
          <w:rFonts w:ascii="Cambria" w:hAnsi="Cambria"/>
        </w:rPr>
        <w:t xml:space="preserve">1) </w:t>
      </w:r>
      <w:r w:rsidR="00A415BF">
        <w:rPr>
          <w:rFonts w:ascii="Cambria" w:hAnsi="Cambria"/>
        </w:rPr>
        <w:t>Provide an overall strategy for managing C&amp;D debris associated with the project:</w:t>
      </w:r>
    </w:p>
    <w:p w:rsidR="005E3818" w:rsidRDefault="00A415BF" w:rsidP="00A415BF">
      <w:pPr>
        <w:rPr>
          <w:rFonts w:ascii="Cambria" w:hAnsi="Cambria"/>
          <w:sz w:val="28"/>
          <w:szCs w:val="28"/>
        </w:rPr>
      </w:pPr>
      <w:r w:rsidRPr="00A415BF">
        <w:rPr>
          <w:rFonts w:ascii="Cambria" w:hAnsi="Cambr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3397">
        <w:rPr>
          <w:rFonts w:ascii="Cambria" w:hAnsi="Cambria"/>
          <w:sz w:val="28"/>
          <w:szCs w:val="28"/>
        </w:rPr>
        <w:t>_______________________________</w:t>
      </w:r>
    </w:p>
    <w:p w:rsidR="00A415BF" w:rsidRDefault="006A2C49" w:rsidP="00A415BF">
      <w:pPr>
        <w:rPr>
          <w:rFonts w:ascii="Cambria" w:hAnsi="Cambria"/>
        </w:rPr>
      </w:pPr>
      <w:r>
        <w:rPr>
          <w:rFonts w:ascii="Cambria" w:hAnsi="Cambria"/>
        </w:rPr>
        <w:t xml:space="preserve">2) </w:t>
      </w:r>
      <w:r w:rsidR="00A415BF" w:rsidRPr="00623397">
        <w:rPr>
          <w:rFonts w:ascii="Cambria" w:hAnsi="Cambria"/>
          <w:b/>
        </w:rPr>
        <w:t>Waste Identification:</w:t>
      </w:r>
    </w:p>
    <w:p w:rsidR="00A415BF" w:rsidRDefault="00A415BF" w:rsidP="00A415BF">
      <w:pPr>
        <w:rPr>
          <w:rFonts w:ascii="Cambria" w:hAnsi="Cambria"/>
        </w:rPr>
      </w:pPr>
      <w:r>
        <w:rPr>
          <w:rFonts w:ascii="Cambria" w:hAnsi="Cambria"/>
        </w:rPr>
        <w:t xml:space="preserve">Anticipated types and quantities by weight of demolition, site-clearing and construction waste generated by the project.  Include estimated quantities </w:t>
      </w:r>
      <w:r w:rsidR="004B5CCB">
        <w:rPr>
          <w:rFonts w:ascii="Cambria" w:hAnsi="Cambria"/>
        </w:rPr>
        <w:t>by weight and assumptions for estimates:</w:t>
      </w:r>
    </w:p>
    <w:tbl>
      <w:tblPr>
        <w:tblStyle w:val="TableGrid"/>
        <w:tblW w:w="0" w:type="auto"/>
        <w:tblLook w:val="04A0" w:firstRow="1" w:lastRow="0" w:firstColumn="1" w:lastColumn="0" w:noHBand="0" w:noVBand="1"/>
      </w:tblPr>
      <w:tblGrid>
        <w:gridCol w:w="3192"/>
        <w:gridCol w:w="3192"/>
        <w:gridCol w:w="3192"/>
      </w:tblGrid>
      <w:tr w:rsidR="00990DED" w:rsidTr="00990DED">
        <w:tc>
          <w:tcPr>
            <w:tcW w:w="3192" w:type="dxa"/>
          </w:tcPr>
          <w:p w:rsidR="00990DED" w:rsidRDefault="00990DED" w:rsidP="00990DED">
            <w:pPr>
              <w:jc w:val="center"/>
              <w:rPr>
                <w:rFonts w:ascii="Cambria" w:hAnsi="Cambria"/>
              </w:rPr>
            </w:pPr>
            <w:r>
              <w:rPr>
                <w:rFonts w:ascii="Cambria" w:hAnsi="Cambria"/>
              </w:rPr>
              <w:t>Type</w:t>
            </w:r>
          </w:p>
        </w:tc>
        <w:tc>
          <w:tcPr>
            <w:tcW w:w="3192" w:type="dxa"/>
          </w:tcPr>
          <w:p w:rsidR="00990DED" w:rsidRDefault="009E33CD" w:rsidP="00990DED">
            <w:pPr>
              <w:jc w:val="center"/>
              <w:rPr>
                <w:rFonts w:ascii="Cambria" w:hAnsi="Cambria"/>
              </w:rPr>
            </w:pPr>
            <w:r>
              <w:rPr>
                <w:rFonts w:ascii="Cambria" w:hAnsi="Cambria"/>
              </w:rPr>
              <w:t>Weight</w:t>
            </w:r>
          </w:p>
        </w:tc>
        <w:tc>
          <w:tcPr>
            <w:tcW w:w="3192" w:type="dxa"/>
          </w:tcPr>
          <w:p w:rsidR="00990DED" w:rsidRDefault="00990DED" w:rsidP="00990DED">
            <w:pPr>
              <w:jc w:val="center"/>
              <w:rPr>
                <w:rFonts w:ascii="Cambria" w:hAnsi="Cambria"/>
              </w:rPr>
            </w:pPr>
            <w:r>
              <w:rPr>
                <w:rFonts w:ascii="Cambria" w:hAnsi="Cambria"/>
              </w:rPr>
              <w:t>Assumption</w:t>
            </w:r>
          </w:p>
        </w:tc>
      </w:tr>
      <w:tr w:rsidR="00990DED" w:rsidTr="00990DED">
        <w:tc>
          <w:tcPr>
            <w:tcW w:w="3192" w:type="dxa"/>
          </w:tcPr>
          <w:p w:rsidR="00990DED" w:rsidRDefault="00990DED" w:rsidP="00A415BF">
            <w:pPr>
              <w:rPr>
                <w:rFonts w:ascii="Cambria" w:hAnsi="Cambria"/>
              </w:rPr>
            </w:pPr>
          </w:p>
          <w:p w:rsidR="00990DED" w:rsidRDefault="00990DED" w:rsidP="00A415BF">
            <w:pPr>
              <w:rPr>
                <w:rFonts w:ascii="Cambria" w:hAnsi="Cambria"/>
              </w:rPr>
            </w:pPr>
          </w:p>
        </w:tc>
        <w:tc>
          <w:tcPr>
            <w:tcW w:w="3192" w:type="dxa"/>
          </w:tcPr>
          <w:p w:rsidR="00990DED" w:rsidRDefault="00990DED" w:rsidP="00A415BF">
            <w:pPr>
              <w:rPr>
                <w:rFonts w:ascii="Cambria" w:hAnsi="Cambria"/>
              </w:rPr>
            </w:pPr>
          </w:p>
        </w:tc>
        <w:tc>
          <w:tcPr>
            <w:tcW w:w="3192" w:type="dxa"/>
          </w:tcPr>
          <w:p w:rsidR="00990DED" w:rsidRDefault="00990DED" w:rsidP="00A415BF">
            <w:pPr>
              <w:rPr>
                <w:rFonts w:ascii="Cambria" w:hAnsi="Cambria"/>
              </w:rPr>
            </w:pPr>
          </w:p>
        </w:tc>
      </w:tr>
      <w:tr w:rsidR="00990DED" w:rsidTr="00990DED">
        <w:tc>
          <w:tcPr>
            <w:tcW w:w="3192" w:type="dxa"/>
          </w:tcPr>
          <w:p w:rsidR="00990DED" w:rsidRDefault="00990DED" w:rsidP="00A415BF">
            <w:pPr>
              <w:rPr>
                <w:rFonts w:ascii="Cambria" w:hAnsi="Cambria"/>
              </w:rPr>
            </w:pPr>
          </w:p>
          <w:p w:rsidR="00990DED" w:rsidRDefault="00990DED" w:rsidP="00A415BF">
            <w:pPr>
              <w:rPr>
                <w:rFonts w:ascii="Cambria" w:hAnsi="Cambria"/>
              </w:rPr>
            </w:pPr>
          </w:p>
        </w:tc>
        <w:tc>
          <w:tcPr>
            <w:tcW w:w="3192" w:type="dxa"/>
          </w:tcPr>
          <w:p w:rsidR="00990DED" w:rsidRDefault="00990DED" w:rsidP="00A415BF">
            <w:pPr>
              <w:rPr>
                <w:rFonts w:ascii="Cambria" w:hAnsi="Cambria"/>
              </w:rPr>
            </w:pPr>
          </w:p>
        </w:tc>
        <w:tc>
          <w:tcPr>
            <w:tcW w:w="3192" w:type="dxa"/>
          </w:tcPr>
          <w:p w:rsidR="00990DED" w:rsidRDefault="00990DED" w:rsidP="00A415BF">
            <w:pPr>
              <w:rPr>
                <w:rFonts w:ascii="Cambria" w:hAnsi="Cambria"/>
              </w:rPr>
            </w:pPr>
          </w:p>
        </w:tc>
      </w:tr>
      <w:tr w:rsidR="00990DED" w:rsidTr="00990DED">
        <w:tc>
          <w:tcPr>
            <w:tcW w:w="3192" w:type="dxa"/>
          </w:tcPr>
          <w:p w:rsidR="00990DED" w:rsidRDefault="00990DED" w:rsidP="00A415BF">
            <w:pPr>
              <w:rPr>
                <w:rFonts w:ascii="Cambria" w:hAnsi="Cambria"/>
              </w:rPr>
            </w:pPr>
          </w:p>
          <w:p w:rsidR="00990DED" w:rsidRDefault="00990DED" w:rsidP="00A415BF">
            <w:pPr>
              <w:rPr>
                <w:rFonts w:ascii="Cambria" w:hAnsi="Cambria"/>
              </w:rPr>
            </w:pPr>
          </w:p>
        </w:tc>
        <w:tc>
          <w:tcPr>
            <w:tcW w:w="3192" w:type="dxa"/>
          </w:tcPr>
          <w:p w:rsidR="00990DED" w:rsidRDefault="00990DED" w:rsidP="00A415BF">
            <w:pPr>
              <w:rPr>
                <w:rFonts w:ascii="Cambria" w:hAnsi="Cambria"/>
              </w:rPr>
            </w:pPr>
          </w:p>
        </w:tc>
        <w:tc>
          <w:tcPr>
            <w:tcW w:w="3192" w:type="dxa"/>
          </w:tcPr>
          <w:p w:rsidR="00990DED" w:rsidRDefault="00990DED" w:rsidP="00A415BF">
            <w:pPr>
              <w:rPr>
                <w:rFonts w:ascii="Cambria" w:hAnsi="Cambria"/>
              </w:rPr>
            </w:pPr>
          </w:p>
        </w:tc>
      </w:tr>
      <w:tr w:rsidR="00990DED" w:rsidTr="00990DED">
        <w:tc>
          <w:tcPr>
            <w:tcW w:w="3192" w:type="dxa"/>
          </w:tcPr>
          <w:p w:rsidR="00990DED" w:rsidRDefault="00990DED" w:rsidP="00A415BF">
            <w:pPr>
              <w:rPr>
                <w:rFonts w:ascii="Cambria" w:hAnsi="Cambria"/>
              </w:rPr>
            </w:pPr>
          </w:p>
          <w:p w:rsidR="00990DED" w:rsidRDefault="00990DED" w:rsidP="00A415BF">
            <w:pPr>
              <w:rPr>
                <w:rFonts w:ascii="Cambria" w:hAnsi="Cambria"/>
              </w:rPr>
            </w:pPr>
          </w:p>
        </w:tc>
        <w:tc>
          <w:tcPr>
            <w:tcW w:w="3192" w:type="dxa"/>
          </w:tcPr>
          <w:p w:rsidR="00990DED" w:rsidRDefault="00990DED" w:rsidP="00A415BF">
            <w:pPr>
              <w:rPr>
                <w:rFonts w:ascii="Cambria" w:hAnsi="Cambria"/>
              </w:rPr>
            </w:pPr>
          </w:p>
        </w:tc>
        <w:tc>
          <w:tcPr>
            <w:tcW w:w="3192" w:type="dxa"/>
          </w:tcPr>
          <w:p w:rsidR="00990DED" w:rsidRDefault="00990DED" w:rsidP="00A415BF">
            <w:pPr>
              <w:rPr>
                <w:rFonts w:ascii="Cambria" w:hAnsi="Cambria"/>
              </w:rPr>
            </w:pPr>
          </w:p>
        </w:tc>
      </w:tr>
      <w:tr w:rsidR="00990DED" w:rsidTr="00990DED">
        <w:tc>
          <w:tcPr>
            <w:tcW w:w="3192" w:type="dxa"/>
          </w:tcPr>
          <w:p w:rsidR="00990DED" w:rsidRDefault="00990DED" w:rsidP="00A415BF">
            <w:pPr>
              <w:rPr>
                <w:rFonts w:ascii="Cambria" w:hAnsi="Cambria"/>
              </w:rPr>
            </w:pPr>
          </w:p>
          <w:p w:rsidR="00990DED" w:rsidRDefault="00990DED" w:rsidP="00A415BF">
            <w:pPr>
              <w:rPr>
                <w:rFonts w:ascii="Cambria" w:hAnsi="Cambria"/>
              </w:rPr>
            </w:pPr>
          </w:p>
        </w:tc>
        <w:tc>
          <w:tcPr>
            <w:tcW w:w="3192" w:type="dxa"/>
          </w:tcPr>
          <w:p w:rsidR="00990DED" w:rsidRDefault="00990DED" w:rsidP="00A415BF">
            <w:pPr>
              <w:rPr>
                <w:rFonts w:ascii="Cambria" w:hAnsi="Cambria"/>
              </w:rPr>
            </w:pPr>
          </w:p>
        </w:tc>
        <w:tc>
          <w:tcPr>
            <w:tcW w:w="3192" w:type="dxa"/>
          </w:tcPr>
          <w:p w:rsidR="00990DED" w:rsidRDefault="00990DED" w:rsidP="00A415BF">
            <w:pPr>
              <w:rPr>
                <w:rFonts w:ascii="Cambria" w:hAnsi="Cambria"/>
              </w:rPr>
            </w:pPr>
          </w:p>
        </w:tc>
      </w:tr>
    </w:tbl>
    <w:p w:rsidR="006A2C49" w:rsidRDefault="006A2C49" w:rsidP="00BF76A9">
      <w:pPr>
        <w:spacing w:line="240" w:lineRule="auto"/>
        <w:rPr>
          <w:rFonts w:ascii="Cambria" w:hAnsi="Cambria"/>
        </w:rPr>
      </w:pPr>
      <w:r>
        <w:rPr>
          <w:rFonts w:ascii="Cambria" w:hAnsi="Cambria"/>
        </w:rPr>
        <w:lastRenderedPageBreak/>
        <w:t xml:space="preserve">3) </w:t>
      </w:r>
      <w:r w:rsidRPr="00623397">
        <w:rPr>
          <w:rFonts w:ascii="Cambria" w:hAnsi="Cambria"/>
          <w:b/>
        </w:rPr>
        <w:t>Waste Reduction Work Plan:</w:t>
      </w:r>
    </w:p>
    <w:p w:rsidR="006A2C49" w:rsidRDefault="006A2C49" w:rsidP="00BF76A9">
      <w:pPr>
        <w:spacing w:line="240" w:lineRule="auto"/>
        <w:rPr>
          <w:rFonts w:ascii="Cambria" w:hAnsi="Cambria"/>
        </w:rPr>
      </w:pPr>
      <w:r>
        <w:rPr>
          <w:rFonts w:ascii="Cambria" w:hAnsi="Cambria"/>
        </w:rPr>
        <w:t>List each type of waste and whether it will be salvaged, recycled, or disposed of in a landfill or incinerator.  Include points of waste generation, estimated total weight of each waste type, final disposition for each waste type, and handling and transportation procedures.</w:t>
      </w:r>
    </w:p>
    <w:tbl>
      <w:tblPr>
        <w:tblStyle w:val="TableGrid"/>
        <w:tblW w:w="9378" w:type="dxa"/>
        <w:tblLook w:val="04A0" w:firstRow="1" w:lastRow="0" w:firstColumn="1" w:lastColumn="0" w:noHBand="0" w:noVBand="1"/>
      </w:tblPr>
      <w:tblGrid>
        <w:gridCol w:w="1915"/>
        <w:gridCol w:w="1915"/>
        <w:gridCol w:w="1915"/>
        <w:gridCol w:w="3633"/>
      </w:tblGrid>
      <w:tr w:rsidR="00990DED" w:rsidTr="00990DED">
        <w:tc>
          <w:tcPr>
            <w:tcW w:w="1915" w:type="dxa"/>
          </w:tcPr>
          <w:p w:rsidR="00990DED" w:rsidRDefault="00990DED" w:rsidP="00603527">
            <w:pPr>
              <w:jc w:val="center"/>
              <w:rPr>
                <w:rFonts w:ascii="Cambria" w:hAnsi="Cambria"/>
              </w:rPr>
            </w:pPr>
          </w:p>
          <w:p w:rsidR="00990DED" w:rsidRDefault="00990DED" w:rsidP="00603527">
            <w:pPr>
              <w:jc w:val="center"/>
              <w:rPr>
                <w:rFonts w:ascii="Cambria" w:hAnsi="Cambria"/>
              </w:rPr>
            </w:pPr>
            <w:r>
              <w:rPr>
                <w:rFonts w:ascii="Cambria" w:hAnsi="Cambria"/>
              </w:rPr>
              <w:t>Type of Waste</w:t>
            </w:r>
          </w:p>
        </w:tc>
        <w:tc>
          <w:tcPr>
            <w:tcW w:w="1915" w:type="dxa"/>
          </w:tcPr>
          <w:p w:rsidR="00990DED" w:rsidRDefault="00990DED" w:rsidP="00603527">
            <w:pPr>
              <w:jc w:val="center"/>
              <w:rPr>
                <w:rFonts w:ascii="Cambria" w:hAnsi="Cambria"/>
              </w:rPr>
            </w:pPr>
            <w:r>
              <w:rPr>
                <w:rFonts w:ascii="Cambria" w:hAnsi="Cambria"/>
              </w:rPr>
              <w:t>Salvaged, Recycled, or Disposed of?</w:t>
            </w:r>
          </w:p>
        </w:tc>
        <w:tc>
          <w:tcPr>
            <w:tcW w:w="1915" w:type="dxa"/>
          </w:tcPr>
          <w:p w:rsidR="00990DED" w:rsidRDefault="00990DED" w:rsidP="00603527">
            <w:pPr>
              <w:jc w:val="center"/>
              <w:rPr>
                <w:rFonts w:ascii="Cambria" w:hAnsi="Cambria"/>
              </w:rPr>
            </w:pPr>
          </w:p>
          <w:p w:rsidR="00990DED" w:rsidRDefault="00990DED" w:rsidP="00603527">
            <w:pPr>
              <w:jc w:val="center"/>
              <w:rPr>
                <w:rFonts w:ascii="Cambria" w:hAnsi="Cambria"/>
              </w:rPr>
            </w:pPr>
            <w:r>
              <w:rPr>
                <w:rFonts w:ascii="Cambria" w:hAnsi="Cambria"/>
              </w:rPr>
              <w:t>Est. total weight</w:t>
            </w:r>
          </w:p>
        </w:tc>
        <w:tc>
          <w:tcPr>
            <w:tcW w:w="3633" w:type="dxa"/>
          </w:tcPr>
          <w:p w:rsidR="00990DED" w:rsidRDefault="00990DED" w:rsidP="00990DED">
            <w:pPr>
              <w:jc w:val="center"/>
              <w:rPr>
                <w:rFonts w:ascii="Cambria" w:hAnsi="Cambria"/>
              </w:rPr>
            </w:pPr>
          </w:p>
          <w:p w:rsidR="00990DED" w:rsidRDefault="00990DED" w:rsidP="00D114AE">
            <w:pPr>
              <w:jc w:val="center"/>
              <w:rPr>
                <w:rFonts w:ascii="Cambria" w:hAnsi="Cambria"/>
              </w:rPr>
            </w:pPr>
            <w:r>
              <w:rPr>
                <w:rFonts w:ascii="Cambria" w:hAnsi="Cambria"/>
              </w:rPr>
              <w:t>Handling &amp; Transportation Proce</w:t>
            </w:r>
            <w:r w:rsidR="00D114AE">
              <w:rPr>
                <w:rFonts w:ascii="Cambria" w:hAnsi="Cambria"/>
              </w:rPr>
              <w:t>dures</w:t>
            </w:r>
          </w:p>
        </w:tc>
      </w:tr>
      <w:tr w:rsidR="00990DED" w:rsidTr="00990DED">
        <w:tc>
          <w:tcPr>
            <w:tcW w:w="1915" w:type="dxa"/>
          </w:tcPr>
          <w:p w:rsidR="00990DED" w:rsidRDefault="00990DED" w:rsidP="00BF76A9">
            <w:pPr>
              <w:rPr>
                <w:rFonts w:ascii="Cambria" w:hAnsi="Cambria"/>
              </w:rPr>
            </w:pPr>
          </w:p>
          <w:p w:rsidR="00990DED" w:rsidRDefault="00990DED" w:rsidP="00BF76A9">
            <w:pPr>
              <w:rPr>
                <w:rFonts w:ascii="Cambria" w:hAnsi="Cambria"/>
              </w:rPr>
            </w:pPr>
          </w:p>
        </w:tc>
        <w:tc>
          <w:tcPr>
            <w:tcW w:w="1915" w:type="dxa"/>
          </w:tcPr>
          <w:p w:rsidR="00990DED" w:rsidRDefault="00990DED" w:rsidP="00BF76A9">
            <w:pPr>
              <w:rPr>
                <w:rFonts w:ascii="Cambria" w:hAnsi="Cambria"/>
              </w:rPr>
            </w:pPr>
          </w:p>
        </w:tc>
        <w:tc>
          <w:tcPr>
            <w:tcW w:w="1915" w:type="dxa"/>
          </w:tcPr>
          <w:p w:rsidR="00990DED" w:rsidRDefault="00990DED" w:rsidP="00BF76A9">
            <w:pPr>
              <w:rPr>
                <w:rFonts w:ascii="Cambria" w:hAnsi="Cambria"/>
              </w:rPr>
            </w:pPr>
          </w:p>
        </w:tc>
        <w:tc>
          <w:tcPr>
            <w:tcW w:w="3633" w:type="dxa"/>
          </w:tcPr>
          <w:p w:rsidR="00990DED" w:rsidRDefault="00990DED" w:rsidP="00BF76A9">
            <w:pPr>
              <w:rPr>
                <w:rFonts w:ascii="Cambria" w:hAnsi="Cambria"/>
              </w:rPr>
            </w:pPr>
          </w:p>
        </w:tc>
      </w:tr>
      <w:tr w:rsidR="00990DED" w:rsidTr="00990DED">
        <w:tc>
          <w:tcPr>
            <w:tcW w:w="1915" w:type="dxa"/>
          </w:tcPr>
          <w:p w:rsidR="00990DED" w:rsidRDefault="00990DED" w:rsidP="00BF76A9">
            <w:pPr>
              <w:rPr>
                <w:rFonts w:ascii="Cambria" w:hAnsi="Cambria"/>
              </w:rPr>
            </w:pPr>
          </w:p>
          <w:p w:rsidR="00990DED" w:rsidRDefault="00990DED" w:rsidP="00BF76A9">
            <w:pPr>
              <w:rPr>
                <w:rFonts w:ascii="Cambria" w:hAnsi="Cambria"/>
              </w:rPr>
            </w:pPr>
          </w:p>
        </w:tc>
        <w:tc>
          <w:tcPr>
            <w:tcW w:w="1915" w:type="dxa"/>
          </w:tcPr>
          <w:p w:rsidR="00990DED" w:rsidRDefault="00990DED" w:rsidP="00BF76A9">
            <w:pPr>
              <w:rPr>
                <w:rFonts w:ascii="Cambria" w:hAnsi="Cambria"/>
              </w:rPr>
            </w:pPr>
          </w:p>
        </w:tc>
        <w:tc>
          <w:tcPr>
            <w:tcW w:w="1915" w:type="dxa"/>
          </w:tcPr>
          <w:p w:rsidR="00990DED" w:rsidRDefault="00990DED" w:rsidP="00BF76A9">
            <w:pPr>
              <w:rPr>
                <w:rFonts w:ascii="Cambria" w:hAnsi="Cambria"/>
              </w:rPr>
            </w:pPr>
          </w:p>
        </w:tc>
        <w:tc>
          <w:tcPr>
            <w:tcW w:w="3633" w:type="dxa"/>
          </w:tcPr>
          <w:p w:rsidR="00990DED" w:rsidRDefault="00990DED" w:rsidP="00BF76A9">
            <w:pPr>
              <w:rPr>
                <w:rFonts w:ascii="Cambria" w:hAnsi="Cambria"/>
              </w:rPr>
            </w:pPr>
          </w:p>
        </w:tc>
      </w:tr>
      <w:tr w:rsidR="00990DED" w:rsidTr="00990DED">
        <w:tc>
          <w:tcPr>
            <w:tcW w:w="1915" w:type="dxa"/>
          </w:tcPr>
          <w:p w:rsidR="00990DED" w:rsidRDefault="00990DED" w:rsidP="00BF76A9">
            <w:pPr>
              <w:rPr>
                <w:rFonts w:ascii="Cambria" w:hAnsi="Cambria"/>
              </w:rPr>
            </w:pPr>
          </w:p>
          <w:p w:rsidR="00990DED" w:rsidRDefault="00990DED" w:rsidP="00BF76A9">
            <w:pPr>
              <w:rPr>
                <w:rFonts w:ascii="Cambria" w:hAnsi="Cambria"/>
              </w:rPr>
            </w:pPr>
          </w:p>
        </w:tc>
        <w:tc>
          <w:tcPr>
            <w:tcW w:w="1915" w:type="dxa"/>
          </w:tcPr>
          <w:p w:rsidR="00990DED" w:rsidRDefault="00990DED" w:rsidP="00BF76A9">
            <w:pPr>
              <w:rPr>
                <w:rFonts w:ascii="Cambria" w:hAnsi="Cambria"/>
              </w:rPr>
            </w:pPr>
          </w:p>
        </w:tc>
        <w:tc>
          <w:tcPr>
            <w:tcW w:w="1915" w:type="dxa"/>
          </w:tcPr>
          <w:p w:rsidR="00990DED" w:rsidRDefault="00990DED" w:rsidP="00BF76A9">
            <w:pPr>
              <w:rPr>
                <w:rFonts w:ascii="Cambria" w:hAnsi="Cambria"/>
              </w:rPr>
            </w:pPr>
          </w:p>
        </w:tc>
        <w:tc>
          <w:tcPr>
            <w:tcW w:w="3633" w:type="dxa"/>
          </w:tcPr>
          <w:p w:rsidR="00990DED" w:rsidRDefault="00990DED" w:rsidP="00BF76A9">
            <w:pPr>
              <w:rPr>
                <w:rFonts w:ascii="Cambria" w:hAnsi="Cambria"/>
              </w:rPr>
            </w:pPr>
          </w:p>
        </w:tc>
      </w:tr>
      <w:tr w:rsidR="00990DED" w:rsidTr="00990DED">
        <w:tc>
          <w:tcPr>
            <w:tcW w:w="1915" w:type="dxa"/>
          </w:tcPr>
          <w:p w:rsidR="00990DED" w:rsidRDefault="00990DED" w:rsidP="00BF76A9">
            <w:pPr>
              <w:rPr>
                <w:rFonts w:ascii="Cambria" w:hAnsi="Cambria"/>
              </w:rPr>
            </w:pPr>
          </w:p>
          <w:p w:rsidR="00990DED" w:rsidRDefault="00990DED" w:rsidP="00BF76A9">
            <w:pPr>
              <w:rPr>
                <w:rFonts w:ascii="Cambria" w:hAnsi="Cambria"/>
              </w:rPr>
            </w:pPr>
          </w:p>
        </w:tc>
        <w:tc>
          <w:tcPr>
            <w:tcW w:w="1915" w:type="dxa"/>
          </w:tcPr>
          <w:p w:rsidR="00990DED" w:rsidRDefault="00990DED" w:rsidP="00BF76A9">
            <w:pPr>
              <w:rPr>
                <w:rFonts w:ascii="Cambria" w:hAnsi="Cambria"/>
              </w:rPr>
            </w:pPr>
          </w:p>
        </w:tc>
        <w:tc>
          <w:tcPr>
            <w:tcW w:w="1915" w:type="dxa"/>
          </w:tcPr>
          <w:p w:rsidR="00990DED" w:rsidRDefault="00990DED" w:rsidP="00BF76A9">
            <w:pPr>
              <w:rPr>
                <w:rFonts w:ascii="Cambria" w:hAnsi="Cambria"/>
              </w:rPr>
            </w:pPr>
          </w:p>
        </w:tc>
        <w:tc>
          <w:tcPr>
            <w:tcW w:w="3633" w:type="dxa"/>
          </w:tcPr>
          <w:p w:rsidR="00990DED" w:rsidRDefault="00990DED" w:rsidP="00BF76A9">
            <w:pPr>
              <w:rPr>
                <w:rFonts w:ascii="Cambria" w:hAnsi="Cambria"/>
              </w:rPr>
            </w:pPr>
          </w:p>
        </w:tc>
      </w:tr>
      <w:tr w:rsidR="00990DED" w:rsidTr="00990DED">
        <w:tc>
          <w:tcPr>
            <w:tcW w:w="1915" w:type="dxa"/>
          </w:tcPr>
          <w:p w:rsidR="00990DED" w:rsidRDefault="00990DED" w:rsidP="00BF76A9">
            <w:pPr>
              <w:rPr>
                <w:rFonts w:ascii="Cambria" w:hAnsi="Cambria"/>
              </w:rPr>
            </w:pPr>
          </w:p>
          <w:p w:rsidR="00990DED" w:rsidRDefault="00990DED" w:rsidP="00BF76A9">
            <w:pPr>
              <w:rPr>
                <w:rFonts w:ascii="Cambria" w:hAnsi="Cambria"/>
              </w:rPr>
            </w:pPr>
          </w:p>
        </w:tc>
        <w:tc>
          <w:tcPr>
            <w:tcW w:w="1915" w:type="dxa"/>
          </w:tcPr>
          <w:p w:rsidR="00990DED" w:rsidRDefault="00990DED" w:rsidP="00BF76A9">
            <w:pPr>
              <w:rPr>
                <w:rFonts w:ascii="Cambria" w:hAnsi="Cambria"/>
              </w:rPr>
            </w:pPr>
          </w:p>
        </w:tc>
        <w:tc>
          <w:tcPr>
            <w:tcW w:w="1915" w:type="dxa"/>
          </w:tcPr>
          <w:p w:rsidR="00990DED" w:rsidRDefault="00990DED" w:rsidP="00BF76A9">
            <w:pPr>
              <w:rPr>
                <w:rFonts w:ascii="Cambria" w:hAnsi="Cambria"/>
              </w:rPr>
            </w:pPr>
          </w:p>
        </w:tc>
        <w:tc>
          <w:tcPr>
            <w:tcW w:w="3633" w:type="dxa"/>
          </w:tcPr>
          <w:p w:rsidR="00990DED" w:rsidRDefault="00990DED" w:rsidP="00BF76A9">
            <w:pPr>
              <w:rPr>
                <w:rFonts w:ascii="Cambria" w:hAnsi="Cambria"/>
              </w:rPr>
            </w:pPr>
          </w:p>
        </w:tc>
      </w:tr>
    </w:tbl>
    <w:p w:rsidR="006A2C49" w:rsidRDefault="006A2C49" w:rsidP="005E3818">
      <w:pPr>
        <w:spacing w:after="0" w:line="240" w:lineRule="auto"/>
        <w:rPr>
          <w:rFonts w:ascii="Cambria" w:hAnsi="Cambria"/>
        </w:rPr>
      </w:pPr>
    </w:p>
    <w:p w:rsidR="00D114AE" w:rsidRDefault="00D114AE" w:rsidP="00BF76A9">
      <w:pPr>
        <w:spacing w:line="240" w:lineRule="auto"/>
        <w:rPr>
          <w:rFonts w:ascii="Cambria" w:hAnsi="Cambria"/>
        </w:rPr>
      </w:pPr>
      <w:r>
        <w:rPr>
          <w:rFonts w:ascii="Cambria" w:hAnsi="Cambria"/>
        </w:rPr>
        <w:t xml:space="preserve">4) </w:t>
      </w:r>
      <w:r w:rsidRPr="00623397">
        <w:rPr>
          <w:rFonts w:ascii="Cambria" w:hAnsi="Cambria"/>
          <w:b/>
        </w:rPr>
        <w:t>Salvaged Materials:</w:t>
      </w:r>
    </w:p>
    <w:p w:rsidR="00D114AE" w:rsidRDefault="00D114AE" w:rsidP="00BF76A9">
      <w:pPr>
        <w:spacing w:line="240" w:lineRule="auto"/>
        <w:rPr>
          <w:rFonts w:ascii="Cambria" w:hAnsi="Cambria"/>
        </w:rPr>
      </w:pPr>
      <w:r>
        <w:rPr>
          <w:rFonts w:ascii="Cambria" w:hAnsi="Cambria"/>
        </w:rPr>
        <w:t>For each type of material that is salvaged or recycled, describe the type of material, source, estimated quantity, and receiving entity.  Include names, addresses, and telephone numbers for the receiving individuals and/or organizations.</w:t>
      </w:r>
    </w:p>
    <w:tbl>
      <w:tblPr>
        <w:tblStyle w:val="TableGrid"/>
        <w:tblW w:w="0" w:type="auto"/>
        <w:tblLook w:val="04A0" w:firstRow="1" w:lastRow="0" w:firstColumn="1" w:lastColumn="0" w:noHBand="0" w:noVBand="1"/>
      </w:tblPr>
      <w:tblGrid>
        <w:gridCol w:w="2394"/>
        <w:gridCol w:w="2394"/>
        <w:gridCol w:w="2394"/>
        <w:gridCol w:w="2394"/>
      </w:tblGrid>
      <w:tr w:rsidR="00D114AE" w:rsidTr="00D114AE">
        <w:tc>
          <w:tcPr>
            <w:tcW w:w="2394" w:type="dxa"/>
          </w:tcPr>
          <w:p w:rsidR="00D114AE" w:rsidRDefault="00D114AE" w:rsidP="00BF76A9">
            <w:pPr>
              <w:rPr>
                <w:rFonts w:ascii="Cambria" w:hAnsi="Cambria"/>
              </w:rPr>
            </w:pPr>
          </w:p>
          <w:p w:rsidR="00D114AE" w:rsidRDefault="00D114AE" w:rsidP="00D114AE">
            <w:pPr>
              <w:jc w:val="center"/>
              <w:rPr>
                <w:rFonts w:ascii="Cambria" w:hAnsi="Cambria"/>
              </w:rPr>
            </w:pPr>
            <w:r>
              <w:rPr>
                <w:rFonts w:ascii="Cambria" w:hAnsi="Cambria"/>
              </w:rPr>
              <w:t>Material Type</w:t>
            </w:r>
          </w:p>
        </w:tc>
        <w:tc>
          <w:tcPr>
            <w:tcW w:w="2394" w:type="dxa"/>
          </w:tcPr>
          <w:p w:rsidR="00D114AE" w:rsidRDefault="00D114AE" w:rsidP="00D114AE">
            <w:pPr>
              <w:jc w:val="center"/>
              <w:rPr>
                <w:rFonts w:ascii="Cambria" w:hAnsi="Cambria"/>
              </w:rPr>
            </w:pPr>
          </w:p>
          <w:p w:rsidR="00D114AE" w:rsidRDefault="00D114AE" w:rsidP="00D114AE">
            <w:pPr>
              <w:jc w:val="center"/>
              <w:rPr>
                <w:rFonts w:ascii="Cambria" w:hAnsi="Cambria"/>
              </w:rPr>
            </w:pPr>
            <w:r>
              <w:rPr>
                <w:rFonts w:ascii="Cambria" w:hAnsi="Cambria"/>
              </w:rPr>
              <w:t>Source</w:t>
            </w:r>
          </w:p>
        </w:tc>
        <w:tc>
          <w:tcPr>
            <w:tcW w:w="2394" w:type="dxa"/>
          </w:tcPr>
          <w:p w:rsidR="00D114AE" w:rsidRDefault="00D114AE" w:rsidP="00D114AE">
            <w:pPr>
              <w:jc w:val="center"/>
              <w:rPr>
                <w:rFonts w:ascii="Cambria" w:hAnsi="Cambria"/>
              </w:rPr>
            </w:pPr>
          </w:p>
          <w:p w:rsidR="00D114AE" w:rsidRDefault="00D114AE" w:rsidP="00D114AE">
            <w:pPr>
              <w:jc w:val="center"/>
              <w:rPr>
                <w:rFonts w:ascii="Cambria" w:hAnsi="Cambria"/>
              </w:rPr>
            </w:pPr>
            <w:r>
              <w:rPr>
                <w:rFonts w:ascii="Cambria" w:hAnsi="Cambria"/>
              </w:rPr>
              <w:t>Est. Quantity</w:t>
            </w:r>
          </w:p>
        </w:tc>
        <w:tc>
          <w:tcPr>
            <w:tcW w:w="2394" w:type="dxa"/>
          </w:tcPr>
          <w:p w:rsidR="00D114AE" w:rsidRDefault="00D114AE" w:rsidP="00D114AE">
            <w:pPr>
              <w:jc w:val="center"/>
              <w:rPr>
                <w:rFonts w:ascii="Cambria" w:hAnsi="Cambria"/>
              </w:rPr>
            </w:pPr>
          </w:p>
          <w:p w:rsidR="00D114AE" w:rsidRDefault="00D114AE" w:rsidP="00D114AE">
            <w:pPr>
              <w:jc w:val="center"/>
              <w:rPr>
                <w:rFonts w:ascii="Cambria" w:hAnsi="Cambria"/>
              </w:rPr>
            </w:pPr>
            <w:r>
              <w:rPr>
                <w:rFonts w:ascii="Cambria" w:hAnsi="Cambria"/>
              </w:rPr>
              <w:t xml:space="preserve">Receiving Entity (name, address, </w:t>
            </w:r>
            <w:proofErr w:type="spellStart"/>
            <w:r>
              <w:rPr>
                <w:rFonts w:ascii="Cambria" w:hAnsi="Cambria"/>
              </w:rPr>
              <w:t>ph</w:t>
            </w:r>
            <w:proofErr w:type="spellEnd"/>
            <w:r>
              <w:rPr>
                <w:rFonts w:ascii="Cambria" w:hAnsi="Cambria"/>
              </w:rPr>
              <w:t>#)</w:t>
            </w:r>
          </w:p>
        </w:tc>
      </w:tr>
      <w:tr w:rsidR="00D114AE" w:rsidTr="00D114AE">
        <w:tc>
          <w:tcPr>
            <w:tcW w:w="2394" w:type="dxa"/>
          </w:tcPr>
          <w:p w:rsidR="00D114AE" w:rsidRDefault="00D114AE" w:rsidP="00BF76A9">
            <w:pPr>
              <w:rPr>
                <w:rFonts w:ascii="Cambria" w:hAnsi="Cambria"/>
              </w:rPr>
            </w:pPr>
          </w:p>
          <w:p w:rsidR="00D114AE" w:rsidRDefault="00D114AE" w:rsidP="00BF76A9">
            <w:pPr>
              <w:rPr>
                <w:rFonts w:ascii="Cambria" w:hAnsi="Cambria"/>
              </w:rPr>
            </w:pPr>
          </w:p>
          <w:p w:rsidR="00D114AE" w:rsidRDefault="00D114AE" w:rsidP="00BF76A9">
            <w:pPr>
              <w:rPr>
                <w:rFonts w:ascii="Cambria" w:hAnsi="Cambria"/>
              </w:rPr>
            </w:pPr>
          </w:p>
        </w:tc>
        <w:tc>
          <w:tcPr>
            <w:tcW w:w="2394" w:type="dxa"/>
          </w:tcPr>
          <w:p w:rsidR="00D114AE" w:rsidRDefault="00D114AE" w:rsidP="00BF76A9">
            <w:pPr>
              <w:rPr>
                <w:rFonts w:ascii="Cambria" w:hAnsi="Cambria"/>
              </w:rPr>
            </w:pPr>
          </w:p>
        </w:tc>
        <w:tc>
          <w:tcPr>
            <w:tcW w:w="2394" w:type="dxa"/>
          </w:tcPr>
          <w:p w:rsidR="00D114AE" w:rsidRDefault="00D114AE" w:rsidP="00BF76A9">
            <w:pPr>
              <w:rPr>
                <w:rFonts w:ascii="Cambria" w:hAnsi="Cambria"/>
              </w:rPr>
            </w:pPr>
          </w:p>
        </w:tc>
        <w:tc>
          <w:tcPr>
            <w:tcW w:w="2394" w:type="dxa"/>
          </w:tcPr>
          <w:p w:rsidR="00D114AE" w:rsidRDefault="00D114AE" w:rsidP="00BF76A9">
            <w:pPr>
              <w:rPr>
                <w:rFonts w:ascii="Cambria" w:hAnsi="Cambria"/>
              </w:rPr>
            </w:pPr>
          </w:p>
        </w:tc>
      </w:tr>
      <w:tr w:rsidR="00D114AE" w:rsidTr="00D114AE">
        <w:tc>
          <w:tcPr>
            <w:tcW w:w="2394" w:type="dxa"/>
          </w:tcPr>
          <w:p w:rsidR="00D114AE" w:rsidRDefault="00D114AE" w:rsidP="00BF76A9">
            <w:pPr>
              <w:rPr>
                <w:rFonts w:ascii="Cambria" w:hAnsi="Cambria"/>
              </w:rPr>
            </w:pPr>
          </w:p>
          <w:p w:rsidR="00D114AE" w:rsidRDefault="00D114AE" w:rsidP="00BF76A9">
            <w:pPr>
              <w:rPr>
                <w:rFonts w:ascii="Cambria" w:hAnsi="Cambria"/>
              </w:rPr>
            </w:pPr>
          </w:p>
          <w:p w:rsidR="00D114AE" w:rsidRDefault="00D114AE" w:rsidP="00BF76A9">
            <w:pPr>
              <w:rPr>
                <w:rFonts w:ascii="Cambria" w:hAnsi="Cambria"/>
              </w:rPr>
            </w:pPr>
          </w:p>
        </w:tc>
        <w:tc>
          <w:tcPr>
            <w:tcW w:w="2394" w:type="dxa"/>
          </w:tcPr>
          <w:p w:rsidR="00D114AE" w:rsidRDefault="00D114AE" w:rsidP="00BF76A9">
            <w:pPr>
              <w:rPr>
                <w:rFonts w:ascii="Cambria" w:hAnsi="Cambria"/>
              </w:rPr>
            </w:pPr>
          </w:p>
        </w:tc>
        <w:tc>
          <w:tcPr>
            <w:tcW w:w="2394" w:type="dxa"/>
          </w:tcPr>
          <w:p w:rsidR="00D114AE" w:rsidRDefault="00D114AE" w:rsidP="00BF76A9">
            <w:pPr>
              <w:rPr>
                <w:rFonts w:ascii="Cambria" w:hAnsi="Cambria"/>
              </w:rPr>
            </w:pPr>
          </w:p>
        </w:tc>
        <w:tc>
          <w:tcPr>
            <w:tcW w:w="2394" w:type="dxa"/>
          </w:tcPr>
          <w:p w:rsidR="00D114AE" w:rsidRDefault="00D114AE" w:rsidP="00BF76A9">
            <w:pPr>
              <w:rPr>
                <w:rFonts w:ascii="Cambria" w:hAnsi="Cambria"/>
              </w:rPr>
            </w:pPr>
          </w:p>
        </w:tc>
      </w:tr>
      <w:tr w:rsidR="00D114AE" w:rsidTr="00D114AE">
        <w:tc>
          <w:tcPr>
            <w:tcW w:w="2394" w:type="dxa"/>
          </w:tcPr>
          <w:p w:rsidR="00D114AE" w:rsidRDefault="00D114AE" w:rsidP="00BF76A9">
            <w:pPr>
              <w:rPr>
                <w:rFonts w:ascii="Cambria" w:hAnsi="Cambria"/>
              </w:rPr>
            </w:pPr>
          </w:p>
          <w:p w:rsidR="00D114AE" w:rsidRDefault="00D114AE" w:rsidP="00BF76A9">
            <w:pPr>
              <w:rPr>
                <w:rFonts w:ascii="Cambria" w:hAnsi="Cambria"/>
              </w:rPr>
            </w:pPr>
          </w:p>
          <w:p w:rsidR="00D114AE" w:rsidRDefault="00D114AE" w:rsidP="00BF76A9">
            <w:pPr>
              <w:rPr>
                <w:rFonts w:ascii="Cambria" w:hAnsi="Cambria"/>
              </w:rPr>
            </w:pPr>
          </w:p>
        </w:tc>
        <w:tc>
          <w:tcPr>
            <w:tcW w:w="2394" w:type="dxa"/>
          </w:tcPr>
          <w:p w:rsidR="00D114AE" w:rsidRDefault="00D114AE" w:rsidP="00BF76A9">
            <w:pPr>
              <w:rPr>
                <w:rFonts w:ascii="Cambria" w:hAnsi="Cambria"/>
              </w:rPr>
            </w:pPr>
          </w:p>
        </w:tc>
        <w:tc>
          <w:tcPr>
            <w:tcW w:w="2394" w:type="dxa"/>
          </w:tcPr>
          <w:p w:rsidR="00D114AE" w:rsidRDefault="00D114AE" w:rsidP="00BF76A9">
            <w:pPr>
              <w:rPr>
                <w:rFonts w:ascii="Cambria" w:hAnsi="Cambria"/>
              </w:rPr>
            </w:pPr>
          </w:p>
        </w:tc>
        <w:tc>
          <w:tcPr>
            <w:tcW w:w="2394" w:type="dxa"/>
          </w:tcPr>
          <w:p w:rsidR="00D114AE" w:rsidRDefault="00D114AE" w:rsidP="00BF76A9">
            <w:pPr>
              <w:rPr>
                <w:rFonts w:ascii="Cambria" w:hAnsi="Cambria"/>
              </w:rPr>
            </w:pPr>
          </w:p>
        </w:tc>
      </w:tr>
      <w:tr w:rsidR="00D114AE" w:rsidTr="00D114AE">
        <w:tc>
          <w:tcPr>
            <w:tcW w:w="2394" w:type="dxa"/>
          </w:tcPr>
          <w:p w:rsidR="00D114AE" w:rsidRDefault="00D114AE" w:rsidP="00BF76A9">
            <w:pPr>
              <w:rPr>
                <w:rFonts w:ascii="Cambria" w:hAnsi="Cambria"/>
              </w:rPr>
            </w:pPr>
          </w:p>
          <w:p w:rsidR="00D114AE" w:rsidRDefault="00D114AE" w:rsidP="00BF76A9">
            <w:pPr>
              <w:rPr>
                <w:rFonts w:ascii="Cambria" w:hAnsi="Cambria"/>
              </w:rPr>
            </w:pPr>
          </w:p>
          <w:p w:rsidR="00D114AE" w:rsidRDefault="00D114AE" w:rsidP="00BF76A9">
            <w:pPr>
              <w:rPr>
                <w:rFonts w:ascii="Cambria" w:hAnsi="Cambria"/>
              </w:rPr>
            </w:pPr>
          </w:p>
        </w:tc>
        <w:tc>
          <w:tcPr>
            <w:tcW w:w="2394" w:type="dxa"/>
          </w:tcPr>
          <w:p w:rsidR="00D114AE" w:rsidRDefault="00D114AE" w:rsidP="00BF76A9">
            <w:pPr>
              <w:rPr>
                <w:rFonts w:ascii="Cambria" w:hAnsi="Cambria"/>
              </w:rPr>
            </w:pPr>
          </w:p>
        </w:tc>
        <w:tc>
          <w:tcPr>
            <w:tcW w:w="2394" w:type="dxa"/>
          </w:tcPr>
          <w:p w:rsidR="00D114AE" w:rsidRDefault="00D114AE" w:rsidP="00BF76A9">
            <w:pPr>
              <w:rPr>
                <w:rFonts w:ascii="Cambria" w:hAnsi="Cambria"/>
              </w:rPr>
            </w:pPr>
          </w:p>
        </w:tc>
        <w:tc>
          <w:tcPr>
            <w:tcW w:w="2394" w:type="dxa"/>
          </w:tcPr>
          <w:p w:rsidR="00D114AE" w:rsidRDefault="00D114AE" w:rsidP="00BF76A9">
            <w:pPr>
              <w:rPr>
                <w:rFonts w:ascii="Cambria" w:hAnsi="Cambria"/>
              </w:rPr>
            </w:pPr>
          </w:p>
        </w:tc>
      </w:tr>
    </w:tbl>
    <w:p w:rsidR="00623397" w:rsidRDefault="00623397" w:rsidP="005E3818">
      <w:pPr>
        <w:spacing w:after="0" w:line="240" w:lineRule="auto"/>
        <w:rPr>
          <w:rFonts w:ascii="Cambria" w:hAnsi="Cambria"/>
        </w:rPr>
      </w:pPr>
    </w:p>
    <w:p w:rsidR="00D114AE" w:rsidRDefault="00D114AE" w:rsidP="005E3818">
      <w:pPr>
        <w:spacing w:after="0" w:line="240" w:lineRule="auto"/>
        <w:rPr>
          <w:rFonts w:ascii="Cambria" w:hAnsi="Cambria"/>
        </w:rPr>
      </w:pPr>
      <w:r>
        <w:rPr>
          <w:rFonts w:ascii="Cambria" w:hAnsi="Cambria"/>
        </w:rPr>
        <w:t xml:space="preserve">5) </w:t>
      </w:r>
      <w:r w:rsidRPr="00623397">
        <w:rPr>
          <w:rFonts w:ascii="Cambria" w:hAnsi="Cambria"/>
          <w:b/>
        </w:rPr>
        <w:t>Disposed Materials:</w:t>
      </w:r>
    </w:p>
    <w:p w:rsidR="005E3818" w:rsidRDefault="005E3818" w:rsidP="005E3818">
      <w:pPr>
        <w:spacing w:after="0" w:line="240" w:lineRule="auto"/>
        <w:rPr>
          <w:rFonts w:ascii="Cambria" w:hAnsi="Cambria"/>
        </w:rPr>
      </w:pPr>
    </w:p>
    <w:p w:rsidR="008F0B02" w:rsidRDefault="00D114AE" w:rsidP="008F0B02">
      <w:pPr>
        <w:spacing w:line="240" w:lineRule="auto"/>
        <w:rPr>
          <w:rFonts w:ascii="Cambria" w:hAnsi="Cambria"/>
        </w:rPr>
      </w:pPr>
      <w:r>
        <w:rPr>
          <w:rFonts w:ascii="Cambria" w:hAnsi="Cambria"/>
        </w:rPr>
        <w:t>Indicate how and where materials will be disposed of.  Include name, address, and telephone number of each landfill and/or incinerator facility.</w:t>
      </w:r>
    </w:p>
    <w:tbl>
      <w:tblPr>
        <w:tblStyle w:val="TableGrid"/>
        <w:tblW w:w="0" w:type="auto"/>
        <w:tblLook w:val="04A0" w:firstRow="1" w:lastRow="0" w:firstColumn="1" w:lastColumn="0" w:noHBand="0" w:noVBand="1"/>
      </w:tblPr>
      <w:tblGrid>
        <w:gridCol w:w="4518"/>
        <w:gridCol w:w="4320"/>
      </w:tblGrid>
      <w:tr w:rsidR="008F0B02" w:rsidTr="00BC2D35">
        <w:tc>
          <w:tcPr>
            <w:tcW w:w="4518" w:type="dxa"/>
          </w:tcPr>
          <w:p w:rsidR="008F0B02" w:rsidRDefault="008F0B02" w:rsidP="008F0B02">
            <w:pPr>
              <w:jc w:val="center"/>
              <w:rPr>
                <w:rFonts w:ascii="Cambria" w:hAnsi="Cambria"/>
              </w:rPr>
            </w:pPr>
          </w:p>
          <w:p w:rsidR="008F0B02" w:rsidRDefault="00BC2D35" w:rsidP="008F0B02">
            <w:pPr>
              <w:jc w:val="center"/>
              <w:rPr>
                <w:rFonts w:ascii="Cambria" w:hAnsi="Cambria"/>
              </w:rPr>
            </w:pPr>
            <w:proofErr w:type="gramStart"/>
            <w:r>
              <w:rPr>
                <w:rFonts w:ascii="Cambria" w:hAnsi="Cambria"/>
              </w:rPr>
              <w:t>How</w:t>
            </w:r>
            <w:r w:rsidR="00623397">
              <w:rPr>
                <w:rFonts w:ascii="Cambria" w:hAnsi="Cambria"/>
              </w:rPr>
              <w:t xml:space="preserve"> ?</w:t>
            </w:r>
            <w:proofErr w:type="gramEnd"/>
          </w:p>
        </w:tc>
        <w:tc>
          <w:tcPr>
            <w:tcW w:w="4320" w:type="dxa"/>
          </w:tcPr>
          <w:p w:rsidR="008F0B02" w:rsidRDefault="008F0B02" w:rsidP="008F0B02">
            <w:pPr>
              <w:rPr>
                <w:rFonts w:ascii="Cambria" w:hAnsi="Cambria"/>
              </w:rPr>
            </w:pPr>
          </w:p>
          <w:p w:rsidR="00BC2D35" w:rsidRDefault="00BC2D35" w:rsidP="00BC2D35">
            <w:pPr>
              <w:jc w:val="center"/>
              <w:rPr>
                <w:rFonts w:ascii="Cambria" w:hAnsi="Cambria"/>
              </w:rPr>
            </w:pPr>
            <w:r>
              <w:rPr>
                <w:rFonts w:ascii="Cambria" w:hAnsi="Cambria"/>
              </w:rPr>
              <w:t xml:space="preserve">Where (include name, address, </w:t>
            </w:r>
            <w:proofErr w:type="spellStart"/>
            <w:r>
              <w:rPr>
                <w:rFonts w:ascii="Cambria" w:hAnsi="Cambria"/>
              </w:rPr>
              <w:t>ph</w:t>
            </w:r>
            <w:proofErr w:type="spellEnd"/>
            <w:r>
              <w:rPr>
                <w:rFonts w:ascii="Cambria" w:hAnsi="Cambria"/>
              </w:rPr>
              <w:t>#)</w:t>
            </w:r>
          </w:p>
        </w:tc>
      </w:tr>
      <w:tr w:rsidR="008F0B02" w:rsidTr="00BC2D35">
        <w:tc>
          <w:tcPr>
            <w:tcW w:w="4518" w:type="dxa"/>
          </w:tcPr>
          <w:p w:rsidR="008F0B02" w:rsidRDefault="008F0B02" w:rsidP="008F0B02">
            <w:pPr>
              <w:rPr>
                <w:rFonts w:ascii="Cambria" w:hAnsi="Cambria"/>
              </w:rPr>
            </w:pPr>
          </w:p>
          <w:p w:rsidR="008F0B02" w:rsidRDefault="008F0B02" w:rsidP="008F0B02">
            <w:pPr>
              <w:rPr>
                <w:rFonts w:ascii="Cambria" w:hAnsi="Cambria"/>
              </w:rPr>
            </w:pPr>
          </w:p>
        </w:tc>
        <w:tc>
          <w:tcPr>
            <w:tcW w:w="4320" w:type="dxa"/>
          </w:tcPr>
          <w:p w:rsidR="008F0B02" w:rsidRDefault="008F0B02" w:rsidP="008F0B02">
            <w:pPr>
              <w:rPr>
                <w:rFonts w:ascii="Cambria" w:hAnsi="Cambria"/>
              </w:rPr>
            </w:pPr>
          </w:p>
        </w:tc>
      </w:tr>
      <w:tr w:rsidR="008F0B02" w:rsidTr="00BC2D35">
        <w:tc>
          <w:tcPr>
            <w:tcW w:w="4518" w:type="dxa"/>
          </w:tcPr>
          <w:p w:rsidR="008F0B02" w:rsidRDefault="008F0B02" w:rsidP="008F0B02">
            <w:pPr>
              <w:rPr>
                <w:rFonts w:ascii="Cambria" w:hAnsi="Cambria"/>
              </w:rPr>
            </w:pPr>
          </w:p>
          <w:p w:rsidR="008F0B02" w:rsidRDefault="008F0B02" w:rsidP="008F0B02">
            <w:pPr>
              <w:rPr>
                <w:rFonts w:ascii="Cambria" w:hAnsi="Cambria"/>
              </w:rPr>
            </w:pPr>
          </w:p>
        </w:tc>
        <w:tc>
          <w:tcPr>
            <w:tcW w:w="4320" w:type="dxa"/>
          </w:tcPr>
          <w:p w:rsidR="008F0B02" w:rsidRDefault="008F0B02" w:rsidP="008F0B02">
            <w:pPr>
              <w:rPr>
                <w:rFonts w:ascii="Cambria" w:hAnsi="Cambria"/>
              </w:rPr>
            </w:pPr>
          </w:p>
        </w:tc>
      </w:tr>
      <w:tr w:rsidR="008F0B02" w:rsidTr="00BC2D35">
        <w:tc>
          <w:tcPr>
            <w:tcW w:w="4518" w:type="dxa"/>
          </w:tcPr>
          <w:p w:rsidR="008F0B02" w:rsidRDefault="008F0B02" w:rsidP="008F0B02">
            <w:pPr>
              <w:rPr>
                <w:rFonts w:ascii="Cambria" w:hAnsi="Cambria"/>
              </w:rPr>
            </w:pPr>
          </w:p>
          <w:p w:rsidR="008F0B02" w:rsidRDefault="008F0B02" w:rsidP="008F0B02">
            <w:pPr>
              <w:rPr>
                <w:rFonts w:ascii="Cambria" w:hAnsi="Cambria"/>
              </w:rPr>
            </w:pPr>
          </w:p>
        </w:tc>
        <w:tc>
          <w:tcPr>
            <w:tcW w:w="4320" w:type="dxa"/>
          </w:tcPr>
          <w:p w:rsidR="008F0B02" w:rsidRDefault="008F0B02" w:rsidP="008F0B02">
            <w:pPr>
              <w:rPr>
                <w:rFonts w:ascii="Cambria" w:hAnsi="Cambria"/>
              </w:rPr>
            </w:pPr>
          </w:p>
        </w:tc>
      </w:tr>
    </w:tbl>
    <w:p w:rsidR="00BC2D35" w:rsidRDefault="00BC2D35" w:rsidP="00BC2D35">
      <w:pPr>
        <w:spacing w:after="0" w:line="240" w:lineRule="auto"/>
        <w:rPr>
          <w:rFonts w:ascii="Cambria" w:hAnsi="Cambria"/>
        </w:rPr>
      </w:pPr>
      <w:r>
        <w:rPr>
          <w:rFonts w:ascii="Cambria" w:hAnsi="Cambria"/>
        </w:rPr>
        <w:lastRenderedPageBreak/>
        <w:t xml:space="preserve">6) </w:t>
      </w:r>
      <w:r w:rsidRPr="00623397">
        <w:rPr>
          <w:rFonts w:ascii="Cambria" w:hAnsi="Cambria"/>
          <w:b/>
        </w:rPr>
        <w:t>Handling and Transportation Procedures:</w:t>
      </w:r>
    </w:p>
    <w:p w:rsidR="00BC2D35" w:rsidRDefault="00BC2D35" w:rsidP="00BC2D35">
      <w:pPr>
        <w:spacing w:after="0" w:line="240" w:lineRule="auto"/>
        <w:rPr>
          <w:rFonts w:ascii="Cambria" w:hAnsi="Cambria"/>
        </w:rPr>
      </w:pPr>
    </w:p>
    <w:p w:rsidR="00BC2D35" w:rsidRDefault="00BC2D35" w:rsidP="00BC2D35">
      <w:pPr>
        <w:spacing w:after="0" w:line="240" w:lineRule="auto"/>
        <w:rPr>
          <w:rFonts w:ascii="Cambria" w:hAnsi="Cambria"/>
        </w:rPr>
      </w:pPr>
      <w:r>
        <w:rPr>
          <w:rFonts w:ascii="Cambria" w:hAnsi="Cambria"/>
        </w:rPr>
        <w:t>Include method that will be used for separating recyclable waste including sizes of containers, container labeling, and designated location on project site where material separation will be located.</w:t>
      </w:r>
    </w:p>
    <w:p w:rsidR="00BC2D35" w:rsidRDefault="00BC2D35" w:rsidP="00BC2D35">
      <w:pPr>
        <w:spacing w:after="0" w:line="240" w:lineRule="auto"/>
        <w:rPr>
          <w:rFonts w:ascii="Cambria" w:hAnsi="Cambria"/>
        </w:rPr>
      </w:pPr>
    </w:p>
    <w:p w:rsidR="00BC2D35" w:rsidRDefault="00BC2D35" w:rsidP="00BC2D35">
      <w:pPr>
        <w:spacing w:after="0" w:line="240" w:lineRule="auto"/>
        <w:rPr>
          <w:rFonts w:ascii="Cambria" w:hAnsi="Cambria"/>
          <w:sz w:val="28"/>
          <w:szCs w:val="28"/>
        </w:rPr>
      </w:pPr>
      <w:r>
        <w:rPr>
          <w:rFonts w:ascii="Cambria" w:hAnsi="Cambr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D35" w:rsidRDefault="00BC2D35" w:rsidP="00BC2D35">
      <w:pPr>
        <w:spacing w:after="0" w:line="240" w:lineRule="auto"/>
        <w:rPr>
          <w:rFonts w:ascii="Cambria" w:hAnsi="Cambria"/>
        </w:rPr>
      </w:pPr>
    </w:p>
    <w:p w:rsidR="00BC2D35" w:rsidRDefault="00BC2D35" w:rsidP="00BC2D35">
      <w:pPr>
        <w:spacing w:after="0" w:line="240" w:lineRule="auto"/>
        <w:rPr>
          <w:rFonts w:ascii="Cambria" w:hAnsi="Cambria"/>
        </w:rPr>
      </w:pPr>
      <w:r>
        <w:rPr>
          <w:rFonts w:ascii="Cambria" w:hAnsi="Cambria"/>
        </w:rPr>
        <w:t>This plan must be found acceptable by the FAA Contracting Officer’s Representative (COR) or the COR’s designated representative prior to the contractor receiving a Notice-to-Proceed.  The plan’s acceptability will be promptly determined by the FAA based on knowledge of the site(s) covered under the plan.  The contractor must implement the approved Waste Management Plan during the term of the contract.</w:t>
      </w:r>
    </w:p>
    <w:p w:rsidR="00BC2D35" w:rsidRDefault="00BC2D35" w:rsidP="00BC2D35">
      <w:pPr>
        <w:spacing w:after="0" w:line="240" w:lineRule="auto"/>
        <w:rPr>
          <w:rFonts w:ascii="Cambria" w:hAnsi="Cambria"/>
        </w:rPr>
      </w:pPr>
    </w:p>
    <w:p w:rsidR="00BC2D35" w:rsidRDefault="00913EB6" w:rsidP="00BC2D35">
      <w:pPr>
        <w:spacing w:after="0" w:line="240" w:lineRule="auto"/>
        <w:rPr>
          <w:rFonts w:ascii="Cambria" w:hAnsi="Cambria"/>
        </w:rPr>
      </w:pPr>
      <w:r>
        <w:rPr>
          <w:rFonts w:ascii="Cambria" w:hAnsi="Cambria"/>
        </w:rPr>
        <w:t>Submitted by:</w:t>
      </w:r>
    </w:p>
    <w:p w:rsidR="00913EB6" w:rsidRDefault="00913EB6" w:rsidP="00BC2D35">
      <w:pPr>
        <w:spacing w:after="0" w:line="240" w:lineRule="auto"/>
        <w:rPr>
          <w:rFonts w:ascii="Cambria" w:hAnsi="Cambria"/>
        </w:rPr>
      </w:pPr>
    </w:p>
    <w:p w:rsidR="00BC2D35" w:rsidRDefault="00BC2D35" w:rsidP="00BC2D35">
      <w:pPr>
        <w:spacing w:after="0" w:line="240" w:lineRule="auto"/>
        <w:rPr>
          <w:rFonts w:ascii="Cambria" w:hAnsi="Cambria"/>
        </w:rPr>
      </w:pPr>
      <w:r>
        <w:rPr>
          <w:rFonts w:ascii="Cambria" w:hAnsi="Cambria"/>
        </w:rPr>
        <w:t>______________________________</w:t>
      </w:r>
      <w:r w:rsidR="00913EB6">
        <w:rPr>
          <w:rFonts w:ascii="Cambria" w:hAnsi="Cambria"/>
        </w:rPr>
        <w:t>______________________________</w:t>
      </w:r>
    </w:p>
    <w:p w:rsidR="00BC2D35" w:rsidRDefault="00913EB6" w:rsidP="00BC2D35">
      <w:pPr>
        <w:spacing w:after="0" w:line="240" w:lineRule="auto"/>
        <w:rPr>
          <w:rFonts w:ascii="Cambria" w:hAnsi="Cambria"/>
        </w:rPr>
      </w:pPr>
      <w:r>
        <w:rPr>
          <w:rFonts w:ascii="Cambria" w:hAnsi="Cambria"/>
        </w:rPr>
        <w:t xml:space="preserve">Contractor Printed Name &amp; Title                             </w:t>
      </w:r>
    </w:p>
    <w:p w:rsidR="00913EB6" w:rsidRDefault="00913EB6" w:rsidP="00BC2D35">
      <w:pPr>
        <w:spacing w:after="0" w:line="240" w:lineRule="auto"/>
        <w:rPr>
          <w:rFonts w:ascii="Cambria" w:hAnsi="Cambria"/>
        </w:rPr>
      </w:pPr>
    </w:p>
    <w:p w:rsidR="00913EB6" w:rsidRDefault="00913EB6" w:rsidP="00BC2D35">
      <w:pPr>
        <w:spacing w:after="0" w:line="240" w:lineRule="auto"/>
        <w:rPr>
          <w:rFonts w:ascii="Cambria" w:hAnsi="Cambria"/>
        </w:rPr>
      </w:pPr>
    </w:p>
    <w:p w:rsidR="00913EB6" w:rsidRDefault="00913EB6" w:rsidP="00BC2D35">
      <w:pPr>
        <w:spacing w:after="0" w:line="240" w:lineRule="auto"/>
        <w:rPr>
          <w:rFonts w:ascii="Cambria" w:hAnsi="Cambria"/>
        </w:rPr>
      </w:pPr>
      <w:r>
        <w:rPr>
          <w:rFonts w:ascii="Cambria" w:hAnsi="Cambria"/>
        </w:rPr>
        <w:t>____________________________________________________________</w:t>
      </w:r>
    </w:p>
    <w:p w:rsidR="00913EB6" w:rsidRDefault="00913EB6" w:rsidP="00BC2D35">
      <w:pPr>
        <w:spacing w:after="0" w:line="240" w:lineRule="auto"/>
        <w:rPr>
          <w:rFonts w:ascii="Cambria" w:hAnsi="Cambria"/>
        </w:rPr>
      </w:pPr>
      <w:r>
        <w:rPr>
          <w:rFonts w:ascii="Cambria" w:hAnsi="Cambria"/>
        </w:rPr>
        <w:t>Contractor Signature                                      Date</w:t>
      </w:r>
    </w:p>
    <w:p w:rsidR="00913EB6" w:rsidRDefault="00913EB6" w:rsidP="00BC2D35">
      <w:pPr>
        <w:spacing w:after="0" w:line="240" w:lineRule="auto"/>
        <w:rPr>
          <w:rFonts w:ascii="Cambria" w:hAnsi="Cambria"/>
        </w:rPr>
      </w:pPr>
    </w:p>
    <w:p w:rsidR="00913EB6" w:rsidRDefault="00913EB6" w:rsidP="00BC2D35">
      <w:pPr>
        <w:spacing w:after="0" w:line="240" w:lineRule="auto"/>
        <w:rPr>
          <w:rFonts w:ascii="Cambria" w:hAnsi="Cambria"/>
        </w:rPr>
      </w:pPr>
      <w:r>
        <w:rPr>
          <w:rFonts w:ascii="Cambria" w:hAnsi="Cambria"/>
        </w:rPr>
        <w:t>Approved by:</w:t>
      </w:r>
    </w:p>
    <w:p w:rsidR="00913EB6" w:rsidRDefault="00913EB6" w:rsidP="00BC2D35">
      <w:pPr>
        <w:spacing w:after="0" w:line="240" w:lineRule="auto"/>
        <w:rPr>
          <w:rFonts w:ascii="Cambria" w:hAnsi="Cambria"/>
        </w:rPr>
      </w:pPr>
    </w:p>
    <w:p w:rsidR="00913EB6" w:rsidRDefault="00913EB6" w:rsidP="00BC2D35">
      <w:pPr>
        <w:spacing w:after="0" w:line="240" w:lineRule="auto"/>
        <w:rPr>
          <w:rFonts w:ascii="Cambria" w:hAnsi="Cambria"/>
        </w:rPr>
      </w:pPr>
    </w:p>
    <w:p w:rsidR="00913EB6" w:rsidRDefault="00913EB6" w:rsidP="00BC2D35">
      <w:pPr>
        <w:spacing w:after="0" w:line="240" w:lineRule="auto"/>
        <w:rPr>
          <w:rFonts w:ascii="Cambria" w:hAnsi="Cambria"/>
        </w:rPr>
      </w:pPr>
      <w:r>
        <w:rPr>
          <w:rFonts w:ascii="Cambria" w:hAnsi="Cambria"/>
        </w:rPr>
        <w:t>____________________________________________________________</w:t>
      </w:r>
    </w:p>
    <w:p w:rsidR="00913EB6" w:rsidRDefault="00913EB6" w:rsidP="00BC2D35">
      <w:pPr>
        <w:spacing w:after="0" w:line="240" w:lineRule="auto"/>
        <w:rPr>
          <w:rFonts w:ascii="Cambria" w:hAnsi="Cambria"/>
        </w:rPr>
      </w:pPr>
      <w:r>
        <w:rPr>
          <w:rFonts w:ascii="Cambria" w:hAnsi="Cambria"/>
        </w:rPr>
        <w:t>Contracting Officer                                          Date</w:t>
      </w:r>
    </w:p>
    <w:p w:rsidR="00913EB6" w:rsidRDefault="00913EB6" w:rsidP="00BC2D35">
      <w:pPr>
        <w:spacing w:after="0" w:line="240" w:lineRule="auto"/>
        <w:rPr>
          <w:rFonts w:ascii="Cambria" w:hAnsi="Cambria"/>
        </w:rPr>
      </w:pPr>
    </w:p>
    <w:p w:rsidR="005E3818" w:rsidRDefault="005E3818" w:rsidP="00BC2D35">
      <w:pPr>
        <w:spacing w:after="0" w:line="240" w:lineRule="auto"/>
        <w:rPr>
          <w:rFonts w:ascii="Cambria" w:hAnsi="Cambria"/>
        </w:rPr>
      </w:pPr>
    </w:p>
    <w:p w:rsidR="005E3818" w:rsidRDefault="005E3818" w:rsidP="00BC2D35">
      <w:pPr>
        <w:spacing w:after="0" w:line="240" w:lineRule="auto"/>
        <w:rPr>
          <w:rFonts w:ascii="Cambria" w:hAnsi="Cambria"/>
        </w:rPr>
      </w:pPr>
    </w:p>
    <w:p w:rsidR="005E3818" w:rsidRDefault="00623397" w:rsidP="00BC2D35">
      <w:pPr>
        <w:spacing w:after="0" w:line="240" w:lineRule="auto"/>
        <w:rPr>
          <w:rFonts w:ascii="Cambria" w:hAnsi="Cambria"/>
        </w:rPr>
      </w:pPr>
      <w:r w:rsidRPr="00623397">
        <w:rPr>
          <w:rFonts w:ascii="Cambria" w:hAnsi="Cambria"/>
          <w:b/>
        </w:rPr>
        <w:t>Note:</w:t>
      </w:r>
      <w:r>
        <w:rPr>
          <w:rFonts w:ascii="Cambria" w:hAnsi="Cambria"/>
        </w:rPr>
        <w:t xml:space="preserve">  A </w:t>
      </w:r>
      <w:r w:rsidRPr="00623397">
        <w:rPr>
          <w:rFonts w:ascii="Cambria" w:hAnsi="Cambria"/>
          <w:b/>
        </w:rPr>
        <w:t>Construction &amp; Demolition Report</w:t>
      </w:r>
      <w:r>
        <w:rPr>
          <w:rFonts w:ascii="Cambria" w:hAnsi="Cambria"/>
        </w:rPr>
        <w:t xml:space="preserve"> detailing your disposal activities is required to be submitted to the Contracting Officer on a monthly basis.  A copy of this report is attached for your convenience.</w:t>
      </w:r>
    </w:p>
    <w:p w:rsidR="00623397" w:rsidRDefault="00623397" w:rsidP="00BC2D35">
      <w:pPr>
        <w:spacing w:after="0" w:line="240" w:lineRule="auto"/>
        <w:rPr>
          <w:rFonts w:ascii="Cambria" w:hAnsi="Cambria"/>
        </w:rPr>
      </w:pPr>
    </w:p>
    <w:p w:rsidR="00623397" w:rsidRDefault="00623397" w:rsidP="00BC2D35">
      <w:pPr>
        <w:spacing w:after="0" w:line="240" w:lineRule="auto"/>
        <w:rPr>
          <w:rFonts w:ascii="Cambria" w:hAnsi="Cambria"/>
        </w:rPr>
      </w:pPr>
    </w:p>
    <w:p w:rsidR="00623397" w:rsidRDefault="00623397" w:rsidP="00BC2D35">
      <w:pPr>
        <w:spacing w:after="0" w:line="240" w:lineRule="auto"/>
        <w:rPr>
          <w:rFonts w:ascii="Cambria" w:hAnsi="Cambria"/>
        </w:rPr>
      </w:pPr>
    </w:p>
    <w:p w:rsidR="00623397" w:rsidRDefault="00623397" w:rsidP="00BC2D35">
      <w:pPr>
        <w:spacing w:after="0" w:line="240" w:lineRule="auto"/>
        <w:rPr>
          <w:rFonts w:ascii="Cambria" w:hAnsi="Cambria"/>
        </w:rPr>
      </w:pPr>
    </w:p>
    <w:p w:rsidR="00623397" w:rsidRDefault="00623397" w:rsidP="00BC2D35">
      <w:pPr>
        <w:spacing w:after="0" w:line="240" w:lineRule="auto"/>
        <w:rPr>
          <w:rFonts w:ascii="Cambria" w:hAnsi="Cambria"/>
        </w:rPr>
      </w:pPr>
    </w:p>
    <w:p w:rsidR="00623397" w:rsidRDefault="00623397" w:rsidP="00BC2D35">
      <w:pPr>
        <w:spacing w:after="0" w:line="240" w:lineRule="auto"/>
        <w:rPr>
          <w:rFonts w:ascii="Cambria" w:hAnsi="Cambria"/>
        </w:rPr>
      </w:pPr>
    </w:p>
    <w:p w:rsidR="00623397" w:rsidRDefault="00623397" w:rsidP="00BC2D35">
      <w:pPr>
        <w:spacing w:after="0" w:line="240" w:lineRule="auto"/>
        <w:rPr>
          <w:rFonts w:ascii="Cambria" w:hAnsi="Cambria"/>
        </w:rPr>
      </w:pPr>
    </w:p>
    <w:p w:rsidR="00623397" w:rsidRDefault="00623397" w:rsidP="00BC2D35">
      <w:pPr>
        <w:spacing w:after="0" w:line="240" w:lineRule="auto"/>
        <w:rPr>
          <w:rFonts w:ascii="Cambria" w:hAnsi="Cambria"/>
        </w:rPr>
      </w:pPr>
    </w:p>
    <w:p w:rsidR="00623397" w:rsidRDefault="00623397" w:rsidP="00BC2D35">
      <w:pPr>
        <w:spacing w:after="0" w:line="240" w:lineRule="auto"/>
        <w:rPr>
          <w:rFonts w:ascii="Cambria" w:hAnsi="Cambria"/>
        </w:rPr>
      </w:pPr>
    </w:p>
    <w:p w:rsidR="00623397" w:rsidRDefault="00623397" w:rsidP="00BC2D35">
      <w:pPr>
        <w:spacing w:after="0" w:line="240" w:lineRule="auto"/>
        <w:rPr>
          <w:rFonts w:ascii="Cambria" w:hAnsi="Cambria"/>
        </w:rPr>
      </w:pPr>
    </w:p>
    <w:p w:rsidR="00623397" w:rsidRDefault="00623397" w:rsidP="00BC2D35">
      <w:pPr>
        <w:spacing w:after="0" w:line="240" w:lineRule="auto"/>
        <w:rPr>
          <w:rFonts w:ascii="Cambria" w:hAnsi="Cambria"/>
        </w:rPr>
      </w:pPr>
    </w:p>
    <w:p w:rsidR="0098576A" w:rsidRDefault="0098576A" w:rsidP="00BC2D35">
      <w:pPr>
        <w:spacing w:after="0" w:line="240" w:lineRule="auto"/>
        <w:rPr>
          <w:rFonts w:ascii="Cambria" w:hAnsi="Cambria"/>
        </w:rPr>
      </w:pPr>
    </w:p>
    <w:p w:rsidR="0098576A" w:rsidRDefault="0098576A" w:rsidP="00BC2D35">
      <w:pPr>
        <w:spacing w:after="0" w:line="240" w:lineRule="auto"/>
        <w:rPr>
          <w:rFonts w:ascii="Cambria" w:hAnsi="Cambria"/>
        </w:rPr>
      </w:pPr>
    </w:p>
    <w:p w:rsidR="0098576A" w:rsidRDefault="0098576A" w:rsidP="00BC2D35">
      <w:pPr>
        <w:spacing w:after="0" w:line="240" w:lineRule="auto"/>
        <w:rPr>
          <w:rFonts w:ascii="Cambria" w:hAnsi="Cambria"/>
        </w:rPr>
      </w:pPr>
    </w:p>
    <w:p w:rsidR="00913EB6" w:rsidRPr="00623397" w:rsidRDefault="00913EB6" w:rsidP="00913EB6">
      <w:pPr>
        <w:spacing w:after="0" w:line="240" w:lineRule="auto"/>
        <w:jc w:val="center"/>
        <w:rPr>
          <w:rFonts w:ascii="Cambria" w:hAnsi="Cambria"/>
          <w:b/>
        </w:rPr>
      </w:pPr>
      <w:r w:rsidRPr="00623397">
        <w:rPr>
          <w:rFonts w:ascii="Cambria" w:hAnsi="Cambria"/>
          <w:b/>
        </w:rPr>
        <w:lastRenderedPageBreak/>
        <w:t>Monthly Construction &amp; Demolition Report</w:t>
      </w:r>
    </w:p>
    <w:p w:rsidR="00913EB6" w:rsidRDefault="00913EB6" w:rsidP="00913EB6">
      <w:pPr>
        <w:spacing w:after="0" w:line="240" w:lineRule="auto"/>
        <w:rPr>
          <w:rFonts w:ascii="Cambria" w:hAnsi="Cambria"/>
        </w:rPr>
      </w:pPr>
    </w:p>
    <w:p w:rsidR="00913EB6" w:rsidRDefault="00913EB6" w:rsidP="00913EB6">
      <w:pPr>
        <w:spacing w:after="0" w:line="240" w:lineRule="auto"/>
        <w:rPr>
          <w:rFonts w:ascii="Cambria" w:hAnsi="Cambria"/>
        </w:rPr>
      </w:pPr>
      <w:r>
        <w:rPr>
          <w:rFonts w:ascii="Cambria" w:hAnsi="Cambria"/>
        </w:rPr>
        <w:t xml:space="preserve">1) </w:t>
      </w:r>
      <w:r w:rsidR="000C19C6">
        <w:rPr>
          <w:rFonts w:ascii="Cambria" w:hAnsi="Cambria"/>
        </w:rPr>
        <w:t>Project t</w:t>
      </w:r>
      <w:r>
        <w:rPr>
          <w:rFonts w:ascii="Cambria" w:hAnsi="Cambria"/>
        </w:rPr>
        <w:t>itle: _________________________________________________________________________________________</w:t>
      </w:r>
      <w:r w:rsidR="00623397">
        <w:rPr>
          <w:rFonts w:ascii="Cambria" w:hAnsi="Cambria"/>
        </w:rPr>
        <w:t>__</w:t>
      </w:r>
    </w:p>
    <w:p w:rsidR="00913EB6" w:rsidRDefault="00913EB6" w:rsidP="00BC2D35">
      <w:pPr>
        <w:spacing w:after="0" w:line="240" w:lineRule="auto"/>
        <w:rPr>
          <w:rFonts w:ascii="Cambria" w:hAnsi="Cambria"/>
        </w:rPr>
      </w:pPr>
    </w:p>
    <w:p w:rsidR="00913EB6" w:rsidRDefault="00913EB6" w:rsidP="00BC2D35">
      <w:pPr>
        <w:spacing w:after="0" w:line="240" w:lineRule="auto"/>
        <w:rPr>
          <w:rFonts w:ascii="Cambria" w:hAnsi="Cambria"/>
        </w:rPr>
      </w:pPr>
      <w:r>
        <w:rPr>
          <w:rFonts w:ascii="Cambria" w:hAnsi="Cambria"/>
        </w:rPr>
        <w:t xml:space="preserve">     Contractor </w:t>
      </w:r>
      <w:r w:rsidR="000C19C6">
        <w:rPr>
          <w:rFonts w:ascii="Cambria" w:hAnsi="Cambria"/>
        </w:rPr>
        <w:t>n</w:t>
      </w:r>
      <w:r>
        <w:rPr>
          <w:rFonts w:ascii="Cambria" w:hAnsi="Cambria"/>
        </w:rPr>
        <w:t>ame: ___________________________________________________________________________________</w:t>
      </w:r>
      <w:r w:rsidR="00623397">
        <w:rPr>
          <w:rFonts w:ascii="Cambria" w:hAnsi="Cambria"/>
        </w:rPr>
        <w:t>__</w:t>
      </w:r>
    </w:p>
    <w:p w:rsidR="00913EB6" w:rsidRDefault="00913EB6" w:rsidP="00BC2D35">
      <w:pPr>
        <w:spacing w:after="0" w:line="240" w:lineRule="auto"/>
        <w:rPr>
          <w:rFonts w:ascii="Cambria" w:hAnsi="Cambria"/>
        </w:rPr>
      </w:pPr>
    </w:p>
    <w:p w:rsidR="00913EB6" w:rsidRDefault="00913EB6" w:rsidP="00BC2D35">
      <w:pPr>
        <w:spacing w:after="0" w:line="240" w:lineRule="auto"/>
        <w:rPr>
          <w:rFonts w:ascii="Cambria" w:hAnsi="Cambria"/>
        </w:rPr>
      </w:pPr>
      <w:r>
        <w:rPr>
          <w:rFonts w:ascii="Cambria" w:hAnsi="Cambria"/>
        </w:rPr>
        <w:t xml:space="preserve">     </w:t>
      </w:r>
      <w:r w:rsidR="000C19C6">
        <w:rPr>
          <w:rFonts w:ascii="Cambria" w:hAnsi="Cambria"/>
        </w:rPr>
        <w:t>Dates covered in r</w:t>
      </w:r>
      <w:r>
        <w:rPr>
          <w:rFonts w:ascii="Cambria" w:hAnsi="Cambria"/>
        </w:rPr>
        <w:t>eport: ___________________________________________________________________________</w:t>
      </w:r>
      <w:r w:rsidR="00623397">
        <w:rPr>
          <w:rFonts w:ascii="Cambria" w:hAnsi="Cambria"/>
        </w:rPr>
        <w:t>___</w:t>
      </w:r>
    </w:p>
    <w:p w:rsidR="00913EB6" w:rsidRDefault="00913EB6" w:rsidP="00BC2D35">
      <w:pPr>
        <w:spacing w:after="0" w:line="240" w:lineRule="auto"/>
        <w:rPr>
          <w:rFonts w:ascii="Cambria" w:hAnsi="Cambria"/>
        </w:rPr>
      </w:pPr>
    </w:p>
    <w:p w:rsidR="00913EB6" w:rsidRDefault="00913EB6" w:rsidP="00BC2D35">
      <w:pPr>
        <w:spacing w:after="0" w:line="240" w:lineRule="auto"/>
        <w:rPr>
          <w:rFonts w:ascii="Cambria" w:hAnsi="Cambria"/>
        </w:rPr>
      </w:pPr>
      <w:r>
        <w:rPr>
          <w:rFonts w:ascii="Cambria" w:hAnsi="Cambria"/>
        </w:rPr>
        <w:t xml:space="preserve">2) Total </w:t>
      </w:r>
      <w:r w:rsidR="000C19C6">
        <w:rPr>
          <w:rFonts w:ascii="Cambria" w:hAnsi="Cambria"/>
        </w:rPr>
        <w:t>q</w:t>
      </w:r>
      <w:r>
        <w:rPr>
          <w:rFonts w:ascii="Cambria" w:hAnsi="Cambria"/>
        </w:rPr>
        <w:t xml:space="preserve">uantity </w:t>
      </w:r>
      <w:r w:rsidR="000C19C6">
        <w:rPr>
          <w:rFonts w:ascii="Cambria" w:hAnsi="Cambria"/>
        </w:rPr>
        <w:t xml:space="preserve">by weight </w:t>
      </w:r>
      <w:r>
        <w:rPr>
          <w:rFonts w:ascii="Cambria" w:hAnsi="Cambria"/>
        </w:rPr>
        <w:t xml:space="preserve">(in tons) of waste generated from the project: </w:t>
      </w:r>
      <w:r w:rsidR="000C19C6">
        <w:rPr>
          <w:rFonts w:ascii="Cambria" w:hAnsi="Cambria"/>
        </w:rPr>
        <w:t>_</w:t>
      </w:r>
      <w:r>
        <w:rPr>
          <w:rFonts w:ascii="Cambria" w:hAnsi="Cambria"/>
        </w:rPr>
        <w:t>______________________</w:t>
      </w:r>
      <w:r w:rsidR="00623397">
        <w:rPr>
          <w:rFonts w:ascii="Cambria" w:hAnsi="Cambria"/>
        </w:rPr>
        <w:t>__</w:t>
      </w:r>
    </w:p>
    <w:p w:rsidR="00913EB6" w:rsidRDefault="00913EB6" w:rsidP="00BC2D35">
      <w:pPr>
        <w:spacing w:after="0" w:line="240" w:lineRule="auto"/>
        <w:rPr>
          <w:rFonts w:ascii="Cambria" w:hAnsi="Cambria"/>
        </w:rPr>
      </w:pPr>
    </w:p>
    <w:p w:rsidR="000C19C6" w:rsidRPr="005E3818" w:rsidRDefault="00913EB6" w:rsidP="000C19C6">
      <w:pPr>
        <w:spacing w:after="0" w:line="240" w:lineRule="auto"/>
        <w:rPr>
          <w:rFonts w:ascii="Cambria" w:hAnsi="Cambria"/>
          <w:i/>
        </w:rPr>
      </w:pPr>
      <w:r>
        <w:rPr>
          <w:rFonts w:ascii="Cambria" w:hAnsi="Cambria"/>
        </w:rPr>
        <w:t xml:space="preserve">3) </w:t>
      </w:r>
      <w:r w:rsidR="000C19C6">
        <w:rPr>
          <w:rFonts w:ascii="Cambria" w:hAnsi="Cambria"/>
        </w:rPr>
        <w:t>The total quantity by weight (in tons) of construction waste material landfilled from the project, the identity of the landfill, the total amount of tipping fees paid, transportation costs (if separate), and the total disposal cost.</w:t>
      </w:r>
      <w:r w:rsidR="005E3818">
        <w:rPr>
          <w:rFonts w:ascii="Cambria" w:hAnsi="Cambria"/>
        </w:rPr>
        <w:t xml:space="preserve">  </w:t>
      </w:r>
      <w:r w:rsidR="005E3818" w:rsidRPr="001E3D29">
        <w:rPr>
          <w:rFonts w:ascii="Cambria" w:hAnsi="Cambria"/>
          <w:i/>
          <w:u w:val="single"/>
        </w:rPr>
        <w:t>Attach manifests, weight tickets, receipts, and invoices, as applicable.</w:t>
      </w:r>
    </w:p>
    <w:p w:rsidR="000C19C6" w:rsidRDefault="000C19C6" w:rsidP="000C19C6">
      <w:pPr>
        <w:spacing w:after="0" w:line="240" w:lineRule="auto"/>
        <w:rPr>
          <w:rFonts w:ascii="Cambria" w:hAnsi="Cambria"/>
        </w:rPr>
      </w:pPr>
    </w:p>
    <w:p w:rsidR="000C19C6" w:rsidRDefault="00623397" w:rsidP="000C19C6">
      <w:pPr>
        <w:spacing w:after="0" w:line="240" w:lineRule="auto"/>
        <w:rPr>
          <w:rFonts w:ascii="Cambria" w:hAnsi="Cambria"/>
        </w:rPr>
      </w:pPr>
      <w:r>
        <w:rPr>
          <w:rFonts w:ascii="Cambria" w:hAnsi="Cambria"/>
        </w:rPr>
        <w:t>Total quantity by weight (in tons): _______________________________________________________________________</w:t>
      </w:r>
    </w:p>
    <w:p w:rsidR="00623397" w:rsidRDefault="00623397" w:rsidP="000C19C6">
      <w:pPr>
        <w:spacing w:after="0" w:line="240" w:lineRule="auto"/>
        <w:rPr>
          <w:rFonts w:ascii="Cambria" w:hAnsi="Cambria"/>
        </w:rPr>
      </w:pPr>
    </w:p>
    <w:p w:rsidR="001E3D29" w:rsidRDefault="001E3D29" w:rsidP="000C19C6">
      <w:pPr>
        <w:spacing w:after="0" w:line="240" w:lineRule="auto"/>
        <w:rPr>
          <w:rFonts w:ascii="Cambria" w:hAnsi="Cambria"/>
        </w:rPr>
      </w:pPr>
      <w:r>
        <w:rPr>
          <w:rFonts w:ascii="Cambria" w:hAnsi="Cambria"/>
        </w:rPr>
        <w:t xml:space="preserve">Landfilled used (name, address, </w:t>
      </w:r>
      <w:proofErr w:type="spellStart"/>
      <w:r>
        <w:rPr>
          <w:rFonts w:ascii="Cambria" w:hAnsi="Cambria"/>
        </w:rPr>
        <w:t>ph</w:t>
      </w:r>
      <w:proofErr w:type="spellEnd"/>
      <w:r>
        <w:rPr>
          <w:rFonts w:ascii="Cambria" w:hAnsi="Cambria"/>
        </w:rPr>
        <w:t>#): ___________________________________________________________________</w:t>
      </w:r>
    </w:p>
    <w:p w:rsidR="001E3D29" w:rsidRDefault="001E3D29" w:rsidP="000C19C6">
      <w:pPr>
        <w:spacing w:after="0" w:line="240" w:lineRule="auto"/>
        <w:rPr>
          <w:rFonts w:ascii="Cambria" w:hAnsi="Cambria"/>
        </w:rPr>
      </w:pPr>
    </w:p>
    <w:tbl>
      <w:tblPr>
        <w:tblStyle w:val="TableGrid"/>
        <w:tblpPr w:leftFromText="180" w:rightFromText="180" w:vertAnchor="text" w:horzAnchor="margin" w:tblpXSpec="center" w:tblpY="156"/>
        <w:tblW w:w="0" w:type="auto"/>
        <w:tblLook w:val="04A0" w:firstRow="1" w:lastRow="0" w:firstColumn="1" w:lastColumn="0" w:noHBand="0" w:noVBand="1"/>
      </w:tblPr>
      <w:tblGrid>
        <w:gridCol w:w="2178"/>
        <w:gridCol w:w="2340"/>
      </w:tblGrid>
      <w:tr w:rsidR="001E3D29" w:rsidTr="001E3D29">
        <w:tc>
          <w:tcPr>
            <w:tcW w:w="2178" w:type="dxa"/>
          </w:tcPr>
          <w:p w:rsidR="001E3D29" w:rsidRDefault="001E3D29" w:rsidP="001E3D29">
            <w:pPr>
              <w:rPr>
                <w:rFonts w:ascii="Cambria" w:hAnsi="Cambria"/>
              </w:rPr>
            </w:pPr>
            <w:r>
              <w:rPr>
                <w:rFonts w:ascii="Cambria" w:hAnsi="Cambria"/>
              </w:rPr>
              <w:t>Tipping fees paid:</w:t>
            </w:r>
          </w:p>
          <w:p w:rsidR="001E3D29" w:rsidRDefault="001E3D29" w:rsidP="001E3D29">
            <w:pPr>
              <w:rPr>
                <w:rFonts w:ascii="Cambria" w:hAnsi="Cambria"/>
              </w:rPr>
            </w:pPr>
          </w:p>
        </w:tc>
        <w:tc>
          <w:tcPr>
            <w:tcW w:w="2340" w:type="dxa"/>
          </w:tcPr>
          <w:p w:rsidR="001E3D29" w:rsidRDefault="001E3D29" w:rsidP="001E3D29">
            <w:pPr>
              <w:rPr>
                <w:rFonts w:ascii="Cambria" w:hAnsi="Cambria"/>
              </w:rPr>
            </w:pPr>
          </w:p>
        </w:tc>
      </w:tr>
      <w:tr w:rsidR="001E3D29" w:rsidTr="001E3D29">
        <w:tc>
          <w:tcPr>
            <w:tcW w:w="2178" w:type="dxa"/>
          </w:tcPr>
          <w:p w:rsidR="001E3D29" w:rsidRDefault="001E3D29" w:rsidP="001E3D29">
            <w:pPr>
              <w:rPr>
                <w:rFonts w:ascii="Cambria" w:hAnsi="Cambria"/>
              </w:rPr>
            </w:pPr>
            <w:r>
              <w:rPr>
                <w:rFonts w:ascii="Cambria" w:hAnsi="Cambria"/>
              </w:rPr>
              <w:t xml:space="preserve">Transportation costs </w:t>
            </w:r>
          </w:p>
          <w:p w:rsidR="001E3D29" w:rsidRDefault="001E3D29" w:rsidP="001E3D29">
            <w:pPr>
              <w:rPr>
                <w:rFonts w:ascii="Cambria" w:hAnsi="Cambria"/>
              </w:rPr>
            </w:pPr>
            <w:r>
              <w:rPr>
                <w:rFonts w:ascii="Cambria" w:hAnsi="Cambria"/>
              </w:rPr>
              <w:t>(if separate):</w:t>
            </w:r>
          </w:p>
        </w:tc>
        <w:tc>
          <w:tcPr>
            <w:tcW w:w="2340" w:type="dxa"/>
          </w:tcPr>
          <w:p w:rsidR="001E3D29" w:rsidRDefault="001E3D29" w:rsidP="001E3D29">
            <w:pPr>
              <w:rPr>
                <w:rFonts w:ascii="Cambria" w:hAnsi="Cambria"/>
              </w:rPr>
            </w:pPr>
          </w:p>
        </w:tc>
      </w:tr>
      <w:tr w:rsidR="001E3D29" w:rsidTr="001E3D29">
        <w:tc>
          <w:tcPr>
            <w:tcW w:w="2178" w:type="dxa"/>
          </w:tcPr>
          <w:p w:rsidR="001E3D29" w:rsidRDefault="001E3D29" w:rsidP="001E3D29">
            <w:pPr>
              <w:rPr>
                <w:rFonts w:ascii="Cambria" w:hAnsi="Cambria"/>
              </w:rPr>
            </w:pPr>
          </w:p>
          <w:p w:rsidR="001E3D29" w:rsidRDefault="001E3D29" w:rsidP="001E3D29">
            <w:pPr>
              <w:rPr>
                <w:rFonts w:ascii="Cambria" w:hAnsi="Cambria"/>
              </w:rPr>
            </w:pPr>
            <w:r>
              <w:rPr>
                <w:rFonts w:ascii="Cambria" w:hAnsi="Cambria"/>
              </w:rPr>
              <w:t>Total disposal costs:</w:t>
            </w:r>
          </w:p>
        </w:tc>
        <w:tc>
          <w:tcPr>
            <w:tcW w:w="2340" w:type="dxa"/>
          </w:tcPr>
          <w:p w:rsidR="001E3D29" w:rsidRDefault="001E3D29" w:rsidP="001E3D29">
            <w:pPr>
              <w:rPr>
                <w:rFonts w:ascii="Cambria" w:hAnsi="Cambria"/>
              </w:rPr>
            </w:pPr>
          </w:p>
        </w:tc>
      </w:tr>
    </w:tbl>
    <w:p w:rsidR="001E3D29" w:rsidRDefault="001E3D29" w:rsidP="000C19C6">
      <w:pPr>
        <w:spacing w:after="0" w:line="240" w:lineRule="auto"/>
        <w:rPr>
          <w:rFonts w:ascii="Cambria" w:hAnsi="Cambria"/>
        </w:rPr>
      </w:pPr>
    </w:p>
    <w:p w:rsidR="001E3D29" w:rsidRDefault="001E3D29" w:rsidP="000C19C6">
      <w:pPr>
        <w:spacing w:after="0" w:line="240" w:lineRule="auto"/>
        <w:rPr>
          <w:rFonts w:ascii="Cambria" w:hAnsi="Cambria"/>
        </w:rPr>
      </w:pPr>
    </w:p>
    <w:p w:rsidR="001E3D29" w:rsidRDefault="001E3D29" w:rsidP="000C19C6">
      <w:pPr>
        <w:spacing w:after="0" w:line="240" w:lineRule="auto"/>
        <w:rPr>
          <w:rFonts w:ascii="Cambria" w:hAnsi="Cambria"/>
        </w:rPr>
      </w:pPr>
    </w:p>
    <w:p w:rsidR="00623397" w:rsidRDefault="00623397" w:rsidP="000C19C6">
      <w:pPr>
        <w:spacing w:after="0" w:line="240" w:lineRule="auto"/>
        <w:rPr>
          <w:rFonts w:ascii="Cambria" w:hAnsi="Cambria"/>
        </w:rPr>
      </w:pPr>
    </w:p>
    <w:p w:rsidR="00623397" w:rsidRDefault="00623397" w:rsidP="000C19C6">
      <w:pPr>
        <w:spacing w:after="0" w:line="240" w:lineRule="auto"/>
        <w:rPr>
          <w:rFonts w:ascii="Cambria" w:hAnsi="Cambria"/>
        </w:rPr>
      </w:pPr>
    </w:p>
    <w:p w:rsidR="001E3D29" w:rsidRDefault="001E3D29" w:rsidP="000C19C6">
      <w:pPr>
        <w:spacing w:after="0" w:line="240" w:lineRule="auto"/>
        <w:rPr>
          <w:rFonts w:ascii="Cambria" w:hAnsi="Cambria"/>
        </w:rPr>
      </w:pPr>
    </w:p>
    <w:p w:rsidR="001E3D29" w:rsidRDefault="001E3D29" w:rsidP="000C19C6">
      <w:pPr>
        <w:spacing w:after="0" w:line="240" w:lineRule="auto"/>
        <w:rPr>
          <w:rFonts w:ascii="Cambria" w:hAnsi="Cambria"/>
        </w:rPr>
      </w:pPr>
    </w:p>
    <w:p w:rsidR="001E3D29" w:rsidRDefault="001E3D29" w:rsidP="000C19C6">
      <w:pPr>
        <w:spacing w:after="0" w:line="240" w:lineRule="auto"/>
        <w:rPr>
          <w:rFonts w:ascii="Cambria" w:hAnsi="Cambria"/>
        </w:rPr>
      </w:pPr>
    </w:p>
    <w:p w:rsidR="001E3D29" w:rsidRDefault="001E3D29" w:rsidP="000C19C6">
      <w:pPr>
        <w:spacing w:after="0" w:line="240" w:lineRule="auto"/>
        <w:rPr>
          <w:rFonts w:ascii="Cambria" w:hAnsi="Cambria"/>
        </w:rPr>
      </w:pPr>
      <w:r>
        <w:rPr>
          <w:rFonts w:ascii="Cambria" w:hAnsi="Cambria"/>
        </w:rPr>
        <w:t xml:space="preserve">4) The total quantity by weight (in tons or cubic yards) of each material type recycled, reused, or salvaged from the project, the date removed from the jobsite, the receiving party, the transportation costs, the amount of any money paid or received for the recycled or salvaged material, and the net total cost or savings of salvage or recycling each material.  </w:t>
      </w:r>
      <w:r>
        <w:rPr>
          <w:rFonts w:ascii="Cambria" w:hAnsi="Cambria"/>
          <w:i/>
          <w:u w:val="single"/>
        </w:rPr>
        <w:t>Attach manifests, weight tickets, receipts, and invoices, as applicable.</w:t>
      </w:r>
    </w:p>
    <w:p w:rsidR="001E3D29" w:rsidRDefault="001E3D29" w:rsidP="000C19C6">
      <w:pPr>
        <w:spacing w:after="0" w:line="240" w:lineRule="auto"/>
        <w:rPr>
          <w:rFonts w:ascii="Cambria" w:hAnsi="Cambria"/>
        </w:rPr>
      </w:pPr>
    </w:p>
    <w:tbl>
      <w:tblPr>
        <w:tblStyle w:val="TableGrid"/>
        <w:tblW w:w="0" w:type="auto"/>
        <w:tblLook w:val="04A0" w:firstRow="1" w:lastRow="0" w:firstColumn="1" w:lastColumn="0" w:noHBand="0" w:noVBand="1"/>
      </w:tblPr>
      <w:tblGrid>
        <w:gridCol w:w="1186"/>
        <w:gridCol w:w="1082"/>
        <w:gridCol w:w="1260"/>
        <w:gridCol w:w="1100"/>
        <w:gridCol w:w="1593"/>
        <w:gridCol w:w="1020"/>
        <w:gridCol w:w="1195"/>
        <w:gridCol w:w="1140"/>
      </w:tblGrid>
      <w:tr w:rsidR="00945085" w:rsidTr="00945085">
        <w:tc>
          <w:tcPr>
            <w:tcW w:w="1186" w:type="dxa"/>
          </w:tcPr>
          <w:p w:rsidR="001E3D29" w:rsidRPr="00945085" w:rsidRDefault="001E3D29" w:rsidP="00945085">
            <w:pPr>
              <w:jc w:val="center"/>
              <w:rPr>
                <w:rFonts w:ascii="Cambria" w:hAnsi="Cambria"/>
              </w:rPr>
            </w:pPr>
          </w:p>
          <w:p w:rsidR="00945085" w:rsidRDefault="00945085" w:rsidP="00945085">
            <w:pPr>
              <w:jc w:val="center"/>
              <w:rPr>
                <w:rFonts w:ascii="Cambria" w:hAnsi="Cambria"/>
              </w:rPr>
            </w:pPr>
          </w:p>
          <w:p w:rsidR="001E3D29" w:rsidRPr="00945085" w:rsidRDefault="001E3D29" w:rsidP="00945085">
            <w:pPr>
              <w:jc w:val="center"/>
              <w:rPr>
                <w:rFonts w:ascii="Cambria" w:hAnsi="Cambria"/>
              </w:rPr>
            </w:pPr>
            <w:r w:rsidRPr="00945085">
              <w:rPr>
                <w:rFonts w:ascii="Cambria" w:hAnsi="Cambria"/>
              </w:rPr>
              <w:t>Material</w:t>
            </w:r>
          </w:p>
        </w:tc>
        <w:tc>
          <w:tcPr>
            <w:tcW w:w="1082" w:type="dxa"/>
          </w:tcPr>
          <w:p w:rsidR="00945085" w:rsidRDefault="00945085" w:rsidP="00945085">
            <w:pPr>
              <w:jc w:val="center"/>
              <w:rPr>
                <w:rFonts w:ascii="Cambria" w:hAnsi="Cambria"/>
              </w:rPr>
            </w:pPr>
          </w:p>
          <w:p w:rsidR="001E3D29" w:rsidRPr="00945085" w:rsidRDefault="001E3D29" w:rsidP="00945085">
            <w:pPr>
              <w:jc w:val="center"/>
              <w:rPr>
                <w:rFonts w:ascii="Cambria" w:hAnsi="Cambria"/>
              </w:rPr>
            </w:pPr>
            <w:r w:rsidRPr="00945085">
              <w:rPr>
                <w:rFonts w:ascii="Cambria" w:hAnsi="Cambria"/>
              </w:rPr>
              <w:t>Weight (ton/CY)</w:t>
            </w:r>
          </w:p>
        </w:tc>
        <w:tc>
          <w:tcPr>
            <w:tcW w:w="1260" w:type="dxa"/>
          </w:tcPr>
          <w:p w:rsidR="001E3D29" w:rsidRPr="00945085" w:rsidRDefault="001E3D29" w:rsidP="00945085">
            <w:pPr>
              <w:jc w:val="center"/>
              <w:rPr>
                <w:rFonts w:ascii="Cambria" w:hAnsi="Cambria"/>
              </w:rPr>
            </w:pPr>
            <w:r w:rsidRPr="00945085">
              <w:rPr>
                <w:rFonts w:ascii="Cambria" w:hAnsi="Cambria"/>
              </w:rPr>
              <w:t>Recycled, Reused, or Salvaged</w:t>
            </w:r>
          </w:p>
        </w:tc>
        <w:tc>
          <w:tcPr>
            <w:tcW w:w="1100" w:type="dxa"/>
          </w:tcPr>
          <w:p w:rsidR="001E3D29" w:rsidRPr="00945085" w:rsidRDefault="001E3D29" w:rsidP="00945085">
            <w:pPr>
              <w:jc w:val="center"/>
              <w:rPr>
                <w:rFonts w:ascii="Cambria" w:hAnsi="Cambria"/>
              </w:rPr>
            </w:pPr>
          </w:p>
          <w:p w:rsidR="001E3D29" w:rsidRPr="00945085" w:rsidRDefault="001E3D29" w:rsidP="00945085">
            <w:pPr>
              <w:jc w:val="center"/>
              <w:rPr>
                <w:rFonts w:ascii="Cambria" w:hAnsi="Cambria"/>
              </w:rPr>
            </w:pPr>
            <w:r w:rsidRPr="00945085">
              <w:rPr>
                <w:rFonts w:ascii="Cambria" w:hAnsi="Cambria"/>
              </w:rPr>
              <w:t>Date</w:t>
            </w:r>
          </w:p>
          <w:p w:rsidR="001E3D29" w:rsidRPr="00945085" w:rsidRDefault="001E3D29" w:rsidP="00945085">
            <w:pPr>
              <w:jc w:val="center"/>
              <w:rPr>
                <w:rFonts w:ascii="Cambria" w:hAnsi="Cambria"/>
              </w:rPr>
            </w:pPr>
            <w:r w:rsidRPr="00945085">
              <w:rPr>
                <w:rFonts w:ascii="Cambria" w:hAnsi="Cambria"/>
              </w:rPr>
              <w:t>Removed</w:t>
            </w:r>
          </w:p>
        </w:tc>
        <w:tc>
          <w:tcPr>
            <w:tcW w:w="1593" w:type="dxa"/>
          </w:tcPr>
          <w:p w:rsidR="001E3D29" w:rsidRPr="00945085" w:rsidRDefault="001E3D29" w:rsidP="00945085">
            <w:pPr>
              <w:jc w:val="center"/>
              <w:rPr>
                <w:rFonts w:ascii="Cambria" w:hAnsi="Cambria"/>
              </w:rPr>
            </w:pPr>
          </w:p>
          <w:p w:rsidR="001E3D29" w:rsidRPr="00945085" w:rsidRDefault="001E3D29" w:rsidP="00945085">
            <w:pPr>
              <w:jc w:val="center"/>
              <w:rPr>
                <w:rFonts w:ascii="Cambria" w:hAnsi="Cambria"/>
              </w:rPr>
            </w:pPr>
            <w:r w:rsidRPr="00945085">
              <w:rPr>
                <w:rFonts w:ascii="Cambria" w:hAnsi="Cambria"/>
              </w:rPr>
              <w:t>Receiving Party</w:t>
            </w:r>
          </w:p>
        </w:tc>
        <w:tc>
          <w:tcPr>
            <w:tcW w:w="1020" w:type="dxa"/>
          </w:tcPr>
          <w:p w:rsidR="001E3D29" w:rsidRPr="00945085" w:rsidRDefault="00945085" w:rsidP="00945085">
            <w:pPr>
              <w:jc w:val="center"/>
              <w:rPr>
                <w:rFonts w:ascii="Cambria" w:hAnsi="Cambria"/>
              </w:rPr>
            </w:pPr>
            <w:r w:rsidRPr="00945085">
              <w:rPr>
                <w:rFonts w:ascii="Cambria" w:hAnsi="Cambria"/>
              </w:rPr>
              <w:t>Amount received or paid</w:t>
            </w:r>
          </w:p>
        </w:tc>
        <w:tc>
          <w:tcPr>
            <w:tcW w:w="1195" w:type="dxa"/>
          </w:tcPr>
          <w:p w:rsidR="00945085" w:rsidRPr="00945085" w:rsidRDefault="00945085" w:rsidP="00945085">
            <w:pPr>
              <w:jc w:val="center"/>
              <w:rPr>
                <w:rFonts w:ascii="Cambria" w:hAnsi="Cambria"/>
              </w:rPr>
            </w:pPr>
          </w:p>
          <w:p w:rsidR="001E3D29" w:rsidRPr="00945085" w:rsidRDefault="00945085" w:rsidP="00945085">
            <w:pPr>
              <w:jc w:val="center"/>
              <w:rPr>
                <w:rFonts w:ascii="Cambria" w:hAnsi="Cambria"/>
              </w:rPr>
            </w:pPr>
            <w:r w:rsidRPr="00945085">
              <w:rPr>
                <w:rFonts w:ascii="Cambria" w:hAnsi="Cambria"/>
              </w:rPr>
              <w:t>Transp.</w:t>
            </w:r>
          </w:p>
          <w:p w:rsidR="00945085" w:rsidRPr="00945085" w:rsidRDefault="00945085" w:rsidP="00945085">
            <w:pPr>
              <w:jc w:val="center"/>
              <w:rPr>
                <w:rFonts w:ascii="Cambria" w:hAnsi="Cambria"/>
              </w:rPr>
            </w:pPr>
            <w:r w:rsidRPr="00945085">
              <w:rPr>
                <w:rFonts w:ascii="Cambria" w:hAnsi="Cambria"/>
              </w:rPr>
              <w:t>Costs</w:t>
            </w:r>
          </w:p>
        </w:tc>
        <w:tc>
          <w:tcPr>
            <w:tcW w:w="1140" w:type="dxa"/>
          </w:tcPr>
          <w:p w:rsidR="00945085" w:rsidRDefault="00945085" w:rsidP="00945085">
            <w:pPr>
              <w:jc w:val="center"/>
              <w:rPr>
                <w:rFonts w:ascii="Cambria" w:hAnsi="Cambria"/>
              </w:rPr>
            </w:pPr>
          </w:p>
          <w:p w:rsidR="001E3D29" w:rsidRPr="00945085" w:rsidRDefault="00945085" w:rsidP="00945085">
            <w:pPr>
              <w:jc w:val="center"/>
              <w:rPr>
                <w:rFonts w:ascii="Cambria" w:hAnsi="Cambria"/>
              </w:rPr>
            </w:pPr>
            <w:r w:rsidRPr="00945085">
              <w:rPr>
                <w:rFonts w:ascii="Cambria" w:hAnsi="Cambria"/>
              </w:rPr>
              <w:t>Net total cost</w:t>
            </w:r>
          </w:p>
        </w:tc>
      </w:tr>
      <w:tr w:rsidR="00945085" w:rsidTr="00945085">
        <w:tc>
          <w:tcPr>
            <w:tcW w:w="1186" w:type="dxa"/>
          </w:tcPr>
          <w:p w:rsidR="001E3D29" w:rsidRDefault="001E3D29" w:rsidP="000C19C6">
            <w:pPr>
              <w:rPr>
                <w:rFonts w:ascii="Cambria" w:hAnsi="Cambria"/>
              </w:rPr>
            </w:pPr>
          </w:p>
          <w:p w:rsidR="00945085" w:rsidRDefault="00945085" w:rsidP="000C19C6">
            <w:pPr>
              <w:rPr>
                <w:rFonts w:ascii="Cambria" w:hAnsi="Cambria"/>
              </w:rPr>
            </w:pPr>
          </w:p>
          <w:p w:rsidR="001E3D29" w:rsidRDefault="001E3D29" w:rsidP="000C19C6">
            <w:pPr>
              <w:rPr>
                <w:rFonts w:ascii="Cambria" w:hAnsi="Cambria"/>
              </w:rPr>
            </w:pPr>
          </w:p>
        </w:tc>
        <w:tc>
          <w:tcPr>
            <w:tcW w:w="1082" w:type="dxa"/>
          </w:tcPr>
          <w:p w:rsidR="001E3D29" w:rsidRDefault="001E3D29" w:rsidP="000C19C6">
            <w:pPr>
              <w:rPr>
                <w:rFonts w:ascii="Cambria" w:hAnsi="Cambria"/>
              </w:rPr>
            </w:pPr>
          </w:p>
        </w:tc>
        <w:tc>
          <w:tcPr>
            <w:tcW w:w="1260" w:type="dxa"/>
          </w:tcPr>
          <w:p w:rsidR="001E3D29" w:rsidRDefault="001E3D29" w:rsidP="000C19C6">
            <w:pPr>
              <w:rPr>
                <w:rFonts w:ascii="Cambria" w:hAnsi="Cambria"/>
              </w:rPr>
            </w:pPr>
          </w:p>
        </w:tc>
        <w:tc>
          <w:tcPr>
            <w:tcW w:w="1100" w:type="dxa"/>
          </w:tcPr>
          <w:p w:rsidR="001E3D29" w:rsidRDefault="001E3D29" w:rsidP="000C19C6">
            <w:pPr>
              <w:rPr>
                <w:rFonts w:ascii="Cambria" w:hAnsi="Cambria"/>
              </w:rPr>
            </w:pPr>
          </w:p>
        </w:tc>
        <w:tc>
          <w:tcPr>
            <w:tcW w:w="1593" w:type="dxa"/>
          </w:tcPr>
          <w:p w:rsidR="001E3D29" w:rsidRDefault="001E3D29" w:rsidP="000C19C6">
            <w:pPr>
              <w:rPr>
                <w:rFonts w:ascii="Cambria" w:hAnsi="Cambria"/>
              </w:rPr>
            </w:pPr>
          </w:p>
        </w:tc>
        <w:tc>
          <w:tcPr>
            <w:tcW w:w="1020" w:type="dxa"/>
          </w:tcPr>
          <w:p w:rsidR="001E3D29" w:rsidRDefault="001E3D29" w:rsidP="000C19C6">
            <w:pPr>
              <w:rPr>
                <w:rFonts w:ascii="Cambria" w:hAnsi="Cambria"/>
              </w:rPr>
            </w:pPr>
          </w:p>
        </w:tc>
        <w:tc>
          <w:tcPr>
            <w:tcW w:w="1195" w:type="dxa"/>
          </w:tcPr>
          <w:p w:rsidR="001E3D29" w:rsidRDefault="001E3D29" w:rsidP="000C19C6">
            <w:pPr>
              <w:rPr>
                <w:rFonts w:ascii="Cambria" w:hAnsi="Cambria"/>
              </w:rPr>
            </w:pPr>
          </w:p>
        </w:tc>
        <w:tc>
          <w:tcPr>
            <w:tcW w:w="1140" w:type="dxa"/>
          </w:tcPr>
          <w:p w:rsidR="001E3D29" w:rsidRDefault="001E3D29" w:rsidP="000C19C6">
            <w:pPr>
              <w:rPr>
                <w:rFonts w:ascii="Cambria" w:hAnsi="Cambria"/>
              </w:rPr>
            </w:pPr>
          </w:p>
        </w:tc>
      </w:tr>
      <w:tr w:rsidR="00945085" w:rsidTr="00945085">
        <w:tc>
          <w:tcPr>
            <w:tcW w:w="1186" w:type="dxa"/>
          </w:tcPr>
          <w:p w:rsidR="001E3D29" w:rsidRDefault="001E3D29" w:rsidP="000C19C6">
            <w:pPr>
              <w:rPr>
                <w:rFonts w:ascii="Cambria" w:hAnsi="Cambria"/>
              </w:rPr>
            </w:pPr>
          </w:p>
          <w:p w:rsidR="00945085" w:rsidRDefault="00945085" w:rsidP="000C19C6">
            <w:pPr>
              <w:rPr>
                <w:rFonts w:ascii="Cambria" w:hAnsi="Cambria"/>
              </w:rPr>
            </w:pPr>
          </w:p>
          <w:p w:rsidR="001E3D29" w:rsidRDefault="001E3D29" w:rsidP="000C19C6">
            <w:pPr>
              <w:rPr>
                <w:rFonts w:ascii="Cambria" w:hAnsi="Cambria"/>
              </w:rPr>
            </w:pPr>
          </w:p>
        </w:tc>
        <w:tc>
          <w:tcPr>
            <w:tcW w:w="1082" w:type="dxa"/>
          </w:tcPr>
          <w:p w:rsidR="001E3D29" w:rsidRDefault="001E3D29" w:rsidP="000C19C6">
            <w:pPr>
              <w:rPr>
                <w:rFonts w:ascii="Cambria" w:hAnsi="Cambria"/>
              </w:rPr>
            </w:pPr>
          </w:p>
        </w:tc>
        <w:tc>
          <w:tcPr>
            <w:tcW w:w="1260" w:type="dxa"/>
          </w:tcPr>
          <w:p w:rsidR="001E3D29" w:rsidRDefault="001E3D29" w:rsidP="000C19C6">
            <w:pPr>
              <w:rPr>
                <w:rFonts w:ascii="Cambria" w:hAnsi="Cambria"/>
              </w:rPr>
            </w:pPr>
          </w:p>
        </w:tc>
        <w:tc>
          <w:tcPr>
            <w:tcW w:w="1100" w:type="dxa"/>
          </w:tcPr>
          <w:p w:rsidR="001E3D29" w:rsidRDefault="001E3D29" w:rsidP="000C19C6">
            <w:pPr>
              <w:rPr>
                <w:rFonts w:ascii="Cambria" w:hAnsi="Cambria"/>
              </w:rPr>
            </w:pPr>
          </w:p>
        </w:tc>
        <w:tc>
          <w:tcPr>
            <w:tcW w:w="1593" w:type="dxa"/>
          </w:tcPr>
          <w:p w:rsidR="001E3D29" w:rsidRDefault="001E3D29" w:rsidP="000C19C6">
            <w:pPr>
              <w:rPr>
                <w:rFonts w:ascii="Cambria" w:hAnsi="Cambria"/>
              </w:rPr>
            </w:pPr>
          </w:p>
        </w:tc>
        <w:tc>
          <w:tcPr>
            <w:tcW w:w="1020" w:type="dxa"/>
          </w:tcPr>
          <w:p w:rsidR="001E3D29" w:rsidRDefault="001E3D29" w:rsidP="000C19C6">
            <w:pPr>
              <w:rPr>
                <w:rFonts w:ascii="Cambria" w:hAnsi="Cambria"/>
              </w:rPr>
            </w:pPr>
          </w:p>
        </w:tc>
        <w:tc>
          <w:tcPr>
            <w:tcW w:w="1195" w:type="dxa"/>
          </w:tcPr>
          <w:p w:rsidR="001E3D29" w:rsidRDefault="001E3D29" w:rsidP="000C19C6">
            <w:pPr>
              <w:rPr>
                <w:rFonts w:ascii="Cambria" w:hAnsi="Cambria"/>
              </w:rPr>
            </w:pPr>
          </w:p>
        </w:tc>
        <w:tc>
          <w:tcPr>
            <w:tcW w:w="1140" w:type="dxa"/>
          </w:tcPr>
          <w:p w:rsidR="001E3D29" w:rsidRDefault="001E3D29" w:rsidP="000C19C6">
            <w:pPr>
              <w:rPr>
                <w:rFonts w:ascii="Cambria" w:hAnsi="Cambria"/>
              </w:rPr>
            </w:pPr>
          </w:p>
        </w:tc>
      </w:tr>
      <w:tr w:rsidR="00945085" w:rsidTr="00945085">
        <w:tc>
          <w:tcPr>
            <w:tcW w:w="1186" w:type="dxa"/>
          </w:tcPr>
          <w:p w:rsidR="001E3D29" w:rsidRDefault="001E3D29" w:rsidP="000C19C6">
            <w:pPr>
              <w:rPr>
                <w:rFonts w:ascii="Cambria" w:hAnsi="Cambria"/>
              </w:rPr>
            </w:pPr>
          </w:p>
          <w:p w:rsidR="00945085" w:rsidRDefault="00945085" w:rsidP="000C19C6">
            <w:pPr>
              <w:rPr>
                <w:rFonts w:ascii="Cambria" w:hAnsi="Cambria"/>
              </w:rPr>
            </w:pPr>
          </w:p>
          <w:p w:rsidR="001E3D29" w:rsidRDefault="001E3D29" w:rsidP="000C19C6">
            <w:pPr>
              <w:rPr>
                <w:rFonts w:ascii="Cambria" w:hAnsi="Cambria"/>
              </w:rPr>
            </w:pPr>
          </w:p>
        </w:tc>
        <w:tc>
          <w:tcPr>
            <w:tcW w:w="1082" w:type="dxa"/>
          </w:tcPr>
          <w:p w:rsidR="001E3D29" w:rsidRDefault="001E3D29" w:rsidP="000C19C6">
            <w:pPr>
              <w:rPr>
                <w:rFonts w:ascii="Cambria" w:hAnsi="Cambria"/>
              </w:rPr>
            </w:pPr>
          </w:p>
        </w:tc>
        <w:tc>
          <w:tcPr>
            <w:tcW w:w="1260" w:type="dxa"/>
          </w:tcPr>
          <w:p w:rsidR="001E3D29" w:rsidRDefault="001E3D29" w:rsidP="000C19C6">
            <w:pPr>
              <w:rPr>
                <w:rFonts w:ascii="Cambria" w:hAnsi="Cambria"/>
              </w:rPr>
            </w:pPr>
          </w:p>
        </w:tc>
        <w:tc>
          <w:tcPr>
            <w:tcW w:w="1100" w:type="dxa"/>
          </w:tcPr>
          <w:p w:rsidR="001E3D29" w:rsidRDefault="001E3D29" w:rsidP="000C19C6">
            <w:pPr>
              <w:rPr>
                <w:rFonts w:ascii="Cambria" w:hAnsi="Cambria"/>
              </w:rPr>
            </w:pPr>
          </w:p>
        </w:tc>
        <w:tc>
          <w:tcPr>
            <w:tcW w:w="1593" w:type="dxa"/>
          </w:tcPr>
          <w:p w:rsidR="001E3D29" w:rsidRDefault="001E3D29" w:rsidP="000C19C6">
            <w:pPr>
              <w:rPr>
                <w:rFonts w:ascii="Cambria" w:hAnsi="Cambria"/>
              </w:rPr>
            </w:pPr>
          </w:p>
        </w:tc>
        <w:tc>
          <w:tcPr>
            <w:tcW w:w="1020" w:type="dxa"/>
          </w:tcPr>
          <w:p w:rsidR="001E3D29" w:rsidRDefault="001E3D29" w:rsidP="000C19C6">
            <w:pPr>
              <w:rPr>
                <w:rFonts w:ascii="Cambria" w:hAnsi="Cambria"/>
              </w:rPr>
            </w:pPr>
          </w:p>
        </w:tc>
        <w:tc>
          <w:tcPr>
            <w:tcW w:w="1195" w:type="dxa"/>
          </w:tcPr>
          <w:p w:rsidR="001E3D29" w:rsidRDefault="001E3D29" w:rsidP="000C19C6">
            <w:pPr>
              <w:rPr>
                <w:rFonts w:ascii="Cambria" w:hAnsi="Cambria"/>
              </w:rPr>
            </w:pPr>
          </w:p>
        </w:tc>
        <w:tc>
          <w:tcPr>
            <w:tcW w:w="1140" w:type="dxa"/>
          </w:tcPr>
          <w:p w:rsidR="001E3D29" w:rsidRDefault="001E3D29" w:rsidP="000C19C6">
            <w:pPr>
              <w:rPr>
                <w:rFonts w:ascii="Cambria" w:hAnsi="Cambria"/>
              </w:rPr>
            </w:pPr>
          </w:p>
        </w:tc>
      </w:tr>
      <w:tr w:rsidR="00945085" w:rsidTr="00945085">
        <w:tc>
          <w:tcPr>
            <w:tcW w:w="1186" w:type="dxa"/>
          </w:tcPr>
          <w:p w:rsidR="001E3D29" w:rsidRDefault="001E3D29" w:rsidP="000C19C6">
            <w:pPr>
              <w:rPr>
                <w:rFonts w:ascii="Cambria" w:hAnsi="Cambria"/>
              </w:rPr>
            </w:pPr>
          </w:p>
          <w:p w:rsidR="00945085" w:rsidRDefault="00945085" w:rsidP="000C19C6">
            <w:pPr>
              <w:rPr>
                <w:rFonts w:ascii="Cambria" w:hAnsi="Cambria"/>
              </w:rPr>
            </w:pPr>
          </w:p>
          <w:p w:rsidR="001E3D29" w:rsidRDefault="001E3D29" w:rsidP="000C19C6">
            <w:pPr>
              <w:rPr>
                <w:rFonts w:ascii="Cambria" w:hAnsi="Cambria"/>
              </w:rPr>
            </w:pPr>
          </w:p>
        </w:tc>
        <w:tc>
          <w:tcPr>
            <w:tcW w:w="1082" w:type="dxa"/>
          </w:tcPr>
          <w:p w:rsidR="001E3D29" w:rsidRDefault="001E3D29" w:rsidP="000C19C6">
            <w:pPr>
              <w:rPr>
                <w:rFonts w:ascii="Cambria" w:hAnsi="Cambria"/>
              </w:rPr>
            </w:pPr>
          </w:p>
        </w:tc>
        <w:tc>
          <w:tcPr>
            <w:tcW w:w="1260" w:type="dxa"/>
          </w:tcPr>
          <w:p w:rsidR="001E3D29" w:rsidRDefault="001E3D29" w:rsidP="000C19C6">
            <w:pPr>
              <w:rPr>
                <w:rFonts w:ascii="Cambria" w:hAnsi="Cambria"/>
              </w:rPr>
            </w:pPr>
          </w:p>
        </w:tc>
        <w:tc>
          <w:tcPr>
            <w:tcW w:w="1100" w:type="dxa"/>
          </w:tcPr>
          <w:p w:rsidR="001E3D29" w:rsidRDefault="001E3D29" w:rsidP="000C19C6">
            <w:pPr>
              <w:rPr>
                <w:rFonts w:ascii="Cambria" w:hAnsi="Cambria"/>
              </w:rPr>
            </w:pPr>
          </w:p>
        </w:tc>
        <w:tc>
          <w:tcPr>
            <w:tcW w:w="1593" w:type="dxa"/>
          </w:tcPr>
          <w:p w:rsidR="001E3D29" w:rsidRDefault="001E3D29" w:rsidP="000C19C6">
            <w:pPr>
              <w:rPr>
                <w:rFonts w:ascii="Cambria" w:hAnsi="Cambria"/>
              </w:rPr>
            </w:pPr>
          </w:p>
        </w:tc>
        <w:tc>
          <w:tcPr>
            <w:tcW w:w="1020" w:type="dxa"/>
          </w:tcPr>
          <w:p w:rsidR="001E3D29" w:rsidRDefault="001E3D29" w:rsidP="000C19C6">
            <w:pPr>
              <w:rPr>
                <w:rFonts w:ascii="Cambria" w:hAnsi="Cambria"/>
              </w:rPr>
            </w:pPr>
          </w:p>
        </w:tc>
        <w:tc>
          <w:tcPr>
            <w:tcW w:w="1195" w:type="dxa"/>
          </w:tcPr>
          <w:p w:rsidR="001E3D29" w:rsidRDefault="001E3D29" w:rsidP="000C19C6">
            <w:pPr>
              <w:rPr>
                <w:rFonts w:ascii="Cambria" w:hAnsi="Cambria"/>
              </w:rPr>
            </w:pPr>
          </w:p>
        </w:tc>
        <w:tc>
          <w:tcPr>
            <w:tcW w:w="1140" w:type="dxa"/>
          </w:tcPr>
          <w:p w:rsidR="001E3D29" w:rsidRDefault="001E3D29" w:rsidP="000C19C6">
            <w:pPr>
              <w:rPr>
                <w:rFonts w:ascii="Cambria" w:hAnsi="Cambria"/>
              </w:rPr>
            </w:pPr>
          </w:p>
        </w:tc>
      </w:tr>
    </w:tbl>
    <w:p w:rsidR="001E3D29" w:rsidRPr="001E3D29" w:rsidRDefault="001E3D29" w:rsidP="000C19C6">
      <w:pPr>
        <w:spacing w:after="0" w:line="240" w:lineRule="auto"/>
        <w:rPr>
          <w:rFonts w:ascii="Cambria" w:hAnsi="Cambria"/>
        </w:rPr>
      </w:pPr>
    </w:p>
    <w:p w:rsidR="005E3818" w:rsidRDefault="00945085" w:rsidP="000C19C6">
      <w:pPr>
        <w:spacing w:after="0" w:line="240" w:lineRule="auto"/>
        <w:rPr>
          <w:rFonts w:ascii="Cambria" w:hAnsi="Cambria"/>
        </w:rPr>
      </w:pPr>
      <w:r>
        <w:rPr>
          <w:rFonts w:ascii="Cambria" w:hAnsi="Cambria"/>
        </w:rPr>
        <w:t>5) The Contractor must ensure that facilities used for recycling, reuse, and disposal are authorized for the intended use to the required extent by federal, state, and local regulations.</w:t>
      </w:r>
    </w:p>
    <w:p w:rsidR="00945085" w:rsidRDefault="00945085" w:rsidP="000C19C6">
      <w:pPr>
        <w:spacing w:after="0" w:line="240" w:lineRule="auto"/>
        <w:rPr>
          <w:rFonts w:ascii="Cambria" w:hAnsi="Cambria"/>
        </w:rPr>
      </w:pPr>
    </w:p>
    <w:p w:rsidR="00945085" w:rsidRDefault="00945085" w:rsidP="000C19C6">
      <w:pPr>
        <w:spacing w:after="0" w:line="240" w:lineRule="auto"/>
        <w:rPr>
          <w:rFonts w:ascii="Cambria" w:hAnsi="Cambria"/>
        </w:rPr>
      </w:pPr>
      <w:r>
        <w:rPr>
          <w:rFonts w:ascii="Cambria" w:hAnsi="Cambria"/>
        </w:rPr>
        <w:t>Contractor Name/Title: _______________________________________________________________________</w:t>
      </w:r>
    </w:p>
    <w:p w:rsidR="00945085" w:rsidRDefault="00945085" w:rsidP="000C19C6">
      <w:pPr>
        <w:spacing w:after="0" w:line="240" w:lineRule="auto"/>
        <w:rPr>
          <w:rFonts w:ascii="Cambria" w:hAnsi="Cambria"/>
        </w:rPr>
      </w:pPr>
    </w:p>
    <w:p w:rsidR="00945085" w:rsidRDefault="00945085" w:rsidP="000C19C6">
      <w:pPr>
        <w:spacing w:after="0" w:line="240" w:lineRule="auto"/>
        <w:rPr>
          <w:rFonts w:ascii="Cambria" w:hAnsi="Cambria"/>
        </w:rPr>
      </w:pPr>
    </w:p>
    <w:p w:rsidR="00945085" w:rsidRPr="005E3818" w:rsidRDefault="00945085" w:rsidP="000C19C6">
      <w:pPr>
        <w:spacing w:after="0" w:line="240" w:lineRule="auto"/>
        <w:rPr>
          <w:rFonts w:ascii="Cambria" w:hAnsi="Cambria"/>
        </w:rPr>
      </w:pPr>
      <w:r>
        <w:rPr>
          <w:rFonts w:ascii="Cambria" w:hAnsi="Cambria"/>
        </w:rPr>
        <w:t>Contractor Signature: _________________________________________________________________________</w:t>
      </w:r>
    </w:p>
    <w:sectPr w:rsidR="00945085" w:rsidRPr="005E3818" w:rsidSect="00945085">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BF"/>
    <w:rsid w:val="000C19C6"/>
    <w:rsid w:val="001E3D29"/>
    <w:rsid w:val="00210DA7"/>
    <w:rsid w:val="004B5CCB"/>
    <w:rsid w:val="005E3818"/>
    <w:rsid w:val="00603527"/>
    <w:rsid w:val="00616818"/>
    <w:rsid w:val="00623397"/>
    <w:rsid w:val="006A2C49"/>
    <w:rsid w:val="008C69CB"/>
    <w:rsid w:val="008F0B02"/>
    <w:rsid w:val="00913EB6"/>
    <w:rsid w:val="00945085"/>
    <w:rsid w:val="0098576A"/>
    <w:rsid w:val="00990DED"/>
    <w:rsid w:val="009E33CD"/>
    <w:rsid w:val="00A415BF"/>
    <w:rsid w:val="00BC2D35"/>
    <w:rsid w:val="00BF76A9"/>
    <w:rsid w:val="00D1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FAA/DOT</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Tjelde</dc:creator>
  <cp:lastModifiedBy>Cindi Tjelde</cp:lastModifiedBy>
  <cp:revision>3</cp:revision>
  <cp:lastPrinted>2015-05-07T21:01:00Z</cp:lastPrinted>
  <dcterms:created xsi:type="dcterms:W3CDTF">2015-12-01T20:49:00Z</dcterms:created>
  <dcterms:modified xsi:type="dcterms:W3CDTF">2015-12-11T14:42:00Z</dcterms:modified>
</cp:coreProperties>
</file>